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70" w:rsidRDefault="00C17170" w:rsidP="00C17170">
      <w:pPr>
        <w:jc w:val="center"/>
        <w:rPr>
          <w:b/>
          <w:sz w:val="28"/>
          <w:szCs w:val="28"/>
        </w:rPr>
      </w:pPr>
      <w:r w:rsidRPr="00BE6BEC">
        <w:rPr>
          <w:b/>
          <w:sz w:val="28"/>
          <w:szCs w:val="28"/>
        </w:rPr>
        <w:t xml:space="preserve">Муниципальное образование городское поселение </w:t>
      </w:r>
      <w:proofErr w:type="spellStart"/>
      <w:r w:rsidRPr="00BE6BEC">
        <w:rPr>
          <w:b/>
          <w:sz w:val="28"/>
          <w:szCs w:val="28"/>
        </w:rPr>
        <w:t>Лянтор</w:t>
      </w:r>
      <w:proofErr w:type="spellEnd"/>
    </w:p>
    <w:p w:rsidR="00AA21FE" w:rsidRDefault="00AA21FE" w:rsidP="00C17170">
      <w:pPr>
        <w:jc w:val="center"/>
        <w:rPr>
          <w:b/>
          <w:sz w:val="28"/>
          <w:szCs w:val="28"/>
        </w:rPr>
      </w:pPr>
    </w:p>
    <w:p w:rsidR="00AA21FE" w:rsidRDefault="00AA21FE" w:rsidP="003F077B">
      <w:pPr>
        <w:ind w:firstLine="709"/>
        <w:jc w:val="center"/>
        <w:rPr>
          <w:b/>
          <w:sz w:val="28"/>
          <w:szCs w:val="28"/>
        </w:rPr>
      </w:pPr>
    </w:p>
    <w:p w:rsidR="00AA21FE" w:rsidRDefault="00AA21FE" w:rsidP="003F077B">
      <w:pPr>
        <w:ind w:firstLine="709"/>
        <w:jc w:val="center"/>
        <w:rPr>
          <w:b/>
          <w:sz w:val="28"/>
          <w:szCs w:val="28"/>
        </w:rPr>
      </w:pPr>
    </w:p>
    <w:p w:rsidR="00AA21FE" w:rsidRDefault="00AA21FE" w:rsidP="003F077B">
      <w:pPr>
        <w:ind w:firstLine="709"/>
        <w:jc w:val="center"/>
        <w:rPr>
          <w:b/>
          <w:sz w:val="28"/>
          <w:szCs w:val="28"/>
        </w:rPr>
      </w:pPr>
    </w:p>
    <w:p w:rsidR="00AA21FE" w:rsidRDefault="00AA21FE" w:rsidP="003F077B">
      <w:pPr>
        <w:ind w:firstLine="709"/>
        <w:jc w:val="center"/>
        <w:rPr>
          <w:b/>
          <w:sz w:val="28"/>
          <w:szCs w:val="28"/>
        </w:rPr>
      </w:pPr>
    </w:p>
    <w:p w:rsidR="00AA21FE" w:rsidRDefault="00AA21FE" w:rsidP="003F077B">
      <w:pPr>
        <w:ind w:firstLine="709"/>
        <w:jc w:val="center"/>
        <w:rPr>
          <w:b/>
          <w:sz w:val="28"/>
          <w:szCs w:val="28"/>
        </w:rPr>
      </w:pPr>
    </w:p>
    <w:p w:rsidR="00AA21FE" w:rsidRDefault="00AA21FE" w:rsidP="00AA21FE">
      <w:pPr>
        <w:jc w:val="center"/>
        <w:rPr>
          <w:b/>
          <w:sz w:val="32"/>
          <w:szCs w:val="32"/>
        </w:rPr>
      </w:pPr>
    </w:p>
    <w:p w:rsidR="007B69F9" w:rsidRDefault="007B69F9" w:rsidP="00AA21FE">
      <w:pPr>
        <w:jc w:val="center"/>
        <w:rPr>
          <w:b/>
          <w:sz w:val="32"/>
          <w:szCs w:val="32"/>
        </w:rPr>
      </w:pPr>
    </w:p>
    <w:p w:rsidR="007B69F9" w:rsidRDefault="007B69F9" w:rsidP="00AA21FE">
      <w:pPr>
        <w:jc w:val="center"/>
        <w:rPr>
          <w:b/>
          <w:sz w:val="32"/>
          <w:szCs w:val="32"/>
        </w:rPr>
      </w:pPr>
    </w:p>
    <w:p w:rsidR="007B69F9" w:rsidRDefault="007B69F9" w:rsidP="00AA21FE">
      <w:pPr>
        <w:jc w:val="center"/>
        <w:rPr>
          <w:b/>
          <w:sz w:val="32"/>
          <w:szCs w:val="32"/>
        </w:rPr>
      </w:pPr>
    </w:p>
    <w:p w:rsidR="007B69F9" w:rsidRDefault="007B69F9" w:rsidP="00AA21FE">
      <w:pPr>
        <w:jc w:val="center"/>
        <w:rPr>
          <w:b/>
          <w:sz w:val="32"/>
          <w:szCs w:val="32"/>
        </w:rPr>
      </w:pPr>
    </w:p>
    <w:p w:rsidR="007B69F9" w:rsidRDefault="007B69F9" w:rsidP="00AA21FE">
      <w:pPr>
        <w:jc w:val="center"/>
        <w:rPr>
          <w:b/>
          <w:sz w:val="32"/>
          <w:szCs w:val="32"/>
        </w:rPr>
      </w:pPr>
    </w:p>
    <w:p w:rsidR="00192085" w:rsidRDefault="00907C07" w:rsidP="00AA21FE">
      <w:pPr>
        <w:jc w:val="center"/>
        <w:rPr>
          <w:b/>
          <w:sz w:val="44"/>
          <w:szCs w:val="44"/>
        </w:rPr>
      </w:pPr>
      <w:r w:rsidRPr="00192085">
        <w:rPr>
          <w:b/>
          <w:sz w:val="44"/>
          <w:szCs w:val="44"/>
        </w:rPr>
        <w:t>Итоги социально – экономического развития муниципально</w:t>
      </w:r>
      <w:r w:rsidR="00192085" w:rsidRPr="00192085">
        <w:rPr>
          <w:b/>
          <w:sz w:val="44"/>
          <w:szCs w:val="44"/>
        </w:rPr>
        <w:t>го</w:t>
      </w:r>
      <w:r w:rsidRPr="00192085">
        <w:rPr>
          <w:b/>
          <w:sz w:val="44"/>
          <w:szCs w:val="44"/>
        </w:rPr>
        <w:t xml:space="preserve"> образовани</w:t>
      </w:r>
      <w:r w:rsidR="00192085" w:rsidRPr="00192085">
        <w:rPr>
          <w:b/>
          <w:sz w:val="44"/>
          <w:szCs w:val="44"/>
        </w:rPr>
        <w:t>я</w:t>
      </w:r>
      <w:r w:rsidRPr="00192085">
        <w:rPr>
          <w:b/>
          <w:sz w:val="44"/>
          <w:szCs w:val="44"/>
        </w:rPr>
        <w:t xml:space="preserve"> </w:t>
      </w:r>
    </w:p>
    <w:p w:rsidR="00192085" w:rsidRDefault="00907C07" w:rsidP="00AA21FE">
      <w:pPr>
        <w:jc w:val="center"/>
        <w:rPr>
          <w:b/>
          <w:sz w:val="44"/>
          <w:szCs w:val="44"/>
        </w:rPr>
      </w:pPr>
      <w:r w:rsidRPr="00192085">
        <w:rPr>
          <w:b/>
          <w:sz w:val="44"/>
          <w:szCs w:val="44"/>
        </w:rPr>
        <w:t xml:space="preserve">городское поселение </w:t>
      </w:r>
      <w:proofErr w:type="spellStart"/>
      <w:r w:rsidRPr="00192085">
        <w:rPr>
          <w:b/>
          <w:sz w:val="44"/>
          <w:szCs w:val="44"/>
        </w:rPr>
        <w:t>Лянтор</w:t>
      </w:r>
      <w:proofErr w:type="spellEnd"/>
      <w:r w:rsidRPr="00192085">
        <w:rPr>
          <w:b/>
          <w:sz w:val="44"/>
          <w:szCs w:val="44"/>
        </w:rPr>
        <w:t xml:space="preserve"> </w:t>
      </w:r>
    </w:p>
    <w:p w:rsidR="00AA21FE" w:rsidRPr="00192085" w:rsidRDefault="00907C07" w:rsidP="00AA21FE">
      <w:pPr>
        <w:jc w:val="center"/>
        <w:rPr>
          <w:b/>
          <w:sz w:val="44"/>
          <w:szCs w:val="44"/>
        </w:rPr>
      </w:pPr>
      <w:r w:rsidRPr="00192085">
        <w:rPr>
          <w:b/>
          <w:sz w:val="44"/>
          <w:szCs w:val="44"/>
        </w:rPr>
        <w:t xml:space="preserve">за </w:t>
      </w:r>
      <w:r w:rsidR="000408B7">
        <w:rPr>
          <w:b/>
          <w:sz w:val="44"/>
          <w:szCs w:val="44"/>
          <w:lang w:val="en-US"/>
        </w:rPr>
        <w:t>I</w:t>
      </w:r>
      <w:r w:rsidR="000408B7" w:rsidRPr="00527E4D">
        <w:rPr>
          <w:b/>
          <w:sz w:val="44"/>
          <w:szCs w:val="44"/>
        </w:rPr>
        <w:t xml:space="preserve"> </w:t>
      </w:r>
      <w:r w:rsidR="000408B7">
        <w:rPr>
          <w:b/>
          <w:sz w:val="44"/>
          <w:szCs w:val="44"/>
        </w:rPr>
        <w:t xml:space="preserve">полугодие </w:t>
      </w:r>
      <w:r w:rsidRPr="00192085">
        <w:rPr>
          <w:b/>
          <w:sz w:val="44"/>
          <w:szCs w:val="44"/>
        </w:rPr>
        <w:t>201</w:t>
      </w:r>
      <w:r w:rsidR="00E72E2D">
        <w:rPr>
          <w:b/>
          <w:sz w:val="44"/>
          <w:szCs w:val="44"/>
        </w:rPr>
        <w:t>7</w:t>
      </w:r>
      <w:r w:rsidRPr="00192085">
        <w:rPr>
          <w:b/>
          <w:sz w:val="44"/>
          <w:szCs w:val="44"/>
        </w:rPr>
        <w:t xml:space="preserve"> год</w:t>
      </w:r>
      <w:r w:rsidR="000408B7">
        <w:rPr>
          <w:b/>
          <w:sz w:val="44"/>
          <w:szCs w:val="44"/>
        </w:rPr>
        <w:t>а</w:t>
      </w:r>
    </w:p>
    <w:p w:rsidR="00AA21FE" w:rsidRPr="009B3887" w:rsidRDefault="00AA21FE" w:rsidP="003F077B">
      <w:pPr>
        <w:ind w:firstLine="709"/>
        <w:jc w:val="center"/>
        <w:rPr>
          <w:b/>
          <w:sz w:val="32"/>
          <w:szCs w:val="32"/>
        </w:rPr>
      </w:pPr>
    </w:p>
    <w:p w:rsidR="00AA21FE" w:rsidRPr="009B3887" w:rsidRDefault="00AA21FE" w:rsidP="003F077B">
      <w:pPr>
        <w:ind w:firstLine="709"/>
        <w:jc w:val="center"/>
        <w:rPr>
          <w:b/>
          <w:sz w:val="32"/>
          <w:szCs w:val="32"/>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Pr="009B3887" w:rsidRDefault="00AA21FE" w:rsidP="003F077B">
      <w:pPr>
        <w:ind w:firstLine="709"/>
        <w:jc w:val="center"/>
        <w:rPr>
          <w:b/>
          <w:sz w:val="28"/>
          <w:szCs w:val="28"/>
        </w:rPr>
      </w:pPr>
    </w:p>
    <w:p w:rsidR="00AA21FE" w:rsidRDefault="00AA21FE" w:rsidP="003F077B">
      <w:pPr>
        <w:ind w:firstLine="709"/>
        <w:jc w:val="center"/>
        <w:rPr>
          <w:b/>
          <w:sz w:val="28"/>
          <w:szCs w:val="28"/>
        </w:rPr>
      </w:pPr>
    </w:p>
    <w:p w:rsidR="00907C07" w:rsidRDefault="00907C07" w:rsidP="003F077B">
      <w:pPr>
        <w:ind w:firstLine="709"/>
        <w:jc w:val="center"/>
        <w:rPr>
          <w:b/>
          <w:sz w:val="28"/>
          <w:szCs w:val="28"/>
        </w:rPr>
      </w:pPr>
    </w:p>
    <w:p w:rsidR="00907C07" w:rsidRDefault="00907C07" w:rsidP="003F077B">
      <w:pPr>
        <w:ind w:firstLine="709"/>
        <w:jc w:val="center"/>
        <w:rPr>
          <w:b/>
          <w:sz w:val="28"/>
          <w:szCs w:val="28"/>
        </w:rPr>
      </w:pPr>
    </w:p>
    <w:p w:rsidR="00907C07" w:rsidRDefault="00907C07" w:rsidP="003F077B">
      <w:pPr>
        <w:ind w:firstLine="709"/>
        <w:jc w:val="center"/>
        <w:rPr>
          <w:b/>
          <w:sz w:val="28"/>
          <w:szCs w:val="28"/>
        </w:rPr>
      </w:pPr>
    </w:p>
    <w:p w:rsidR="00907C07" w:rsidRDefault="00192085" w:rsidP="00C3293F">
      <w:pPr>
        <w:jc w:val="center"/>
        <w:rPr>
          <w:b/>
          <w:sz w:val="28"/>
          <w:szCs w:val="28"/>
        </w:rPr>
      </w:pPr>
      <w:r>
        <w:rPr>
          <w:b/>
          <w:sz w:val="28"/>
          <w:szCs w:val="28"/>
        </w:rPr>
        <w:t>Управление экономики</w:t>
      </w:r>
    </w:p>
    <w:p w:rsidR="003F077B" w:rsidRPr="00E020C7" w:rsidRDefault="003F077B" w:rsidP="006E4F5F">
      <w:pPr>
        <w:tabs>
          <w:tab w:val="left" w:pos="1080"/>
        </w:tabs>
        <w:jc w:val="center"/>
        <w:rPr>
          <w:sz w:val="28"/>
          <w:szCs w:val="28"/>
        </w:rPr>
      </w:pPr>
      <w:r w:rsidRPr="00E020C7">
        <w:rPr>
          <w:sz w:val="28"/>
          <w:szCs w:val="28"/>
        </w:rPr>
        <w:lastRenderedPageBreak/>
        <w:t>Демографическая ситуация</w:t>
      </w:r>
    </w:p>
    <w:p w:rsidR="003F077B" w:rsidRPr="00E020C7" w:rsidRDefault="003F077B" w:rsidP="006E4F5F">
      <w:pPr>
        <w:tabs>
          <w:tab w:val="left" w:pos="1080"/>
        </w:tabs>
        <w:ind w:firstLine="851"/>
        <w:jc w:val="center"/>
        <w:rPr>
          <w:sz w:val="28"/>
          <w:szCs w:val="28"/>
          <w:highlight w:val="yellow"/>
        </w:rPr>
      </w:pPr>
    </w:p>
    <w:p w:rsidR="009A7660" w:rsidRPr="00D91258" w:rsidRDefault="009A7660" w:rsidP="00B06F1E">
      <w:pPr>
        <w:tabs>
          <w:tab w:val="left" w:pos="1080"/>
        </w:tabs>
        <w:ind w:firstLine="567"/>
        <w:jc w:val="both"/>
        <w:rPr>
          <w:color w:val="000000" w:themeColor="text1"/>
          <w:sz w:val="28"/>
          <w:szCs w:val="28"/>
        </w:rPr>
      </w:pPr>
      <w:r w:rsidRPr="00D91258">
        <w:rPr>
          <w:color w:val="000000" w:themeColor="text1"/>
          <w:sz w:val="28"/>
          <w:szCs w:val="28"/>
        </w:rPr>
        <w:t>Демографическая ситуация в городе характеризовалась увеличением процесса естественного прироста населения.</w:t>
      </w:r>
    </w:p>
    <w:p w:rsidR="003F077B" w:rsidRPr="00E020C7" w:rsidRDefault="009A7660" w:rsidP="00B06F1E">
      <w:pPr>
        <w:tabs>
          <w:tab w:val="left" w:pos="1080"/>
        </w:tabs>
        <w:ind w:firstLine="567"/>
        <w:jc w:val="both"/>
        <w:rPr>
          <w:color w:val="000000" w:themeColor="text1"/>
          <w:sz w:val="28"/>
          <w:szCs w:val="28"/>
          <w:highlight w:val="yellow"/>
        </w:rPr>
      </w:pPr>
      <w:r w:rsidRPr="00D91258">
        <w:rPr>
          <w:color w:val="000000" w:themeColor="text1"/>
          <w:sz w:val="28"/>
          <w:szCs w:val="28"/>
        </w:rPr>
        <w:t>Ч</w:t>
      </w:r>
      <w:r w:rsidR="00DF2CFF" w:rsidRPr="00D91258">
        <w:rPr>
          <w:color w:val="000000" w:themeColor="text1"/>
          <w:sz w:val="28"/>
          <w:szCs w:val="28"/>
        </w:rPr>
        <w:t xml:space="preserve">исленность населения города </w:t>
      </w:r>
      <w:proofErr w:type="spellStart"/>
      <w:r w:rsidR="00DF2CFF" w:rsidRPr="00D91258">
        <w:rPr>
          <w:color w:val="000000" w:themeColor="text1"/>
          <w:sz w:val="28"/>
          <w:szCs w:val="28"/>
        </w:rPr>
        <w:t>Лянтор</w:t>
      </w:r>
      <w:proofErr w:type="spellEnd"/>
      <w:r w:rsidR="00D67E06">
        <w:rPr>
          <w:color w:val="000000" w:themeColor="text1"/>
          <w:sz w:val="28"/>
          <w:szCs w:val="28"/>
        </w:rPr>
        <w:t xml:space="preserve"> за 1 полугодие 201</w:t>
      </w:r>
      <w:r w:rsidR="00701790">
        <w:rPr>
          <w:color w:val="000000" w:themeColor="text1"/>
          <w:sz w:val="28"/>
          <w:szCs w:val="28"/>
        </w:rPr>
        <w:t>7</w:t>
      </w:r>
      <w:r w:rsidR="00D67E06">
        <w:rPr>
          <w:color w:val="000000" w:themeColor="text1"/>
          <w:sz w:val="28"/>
          <w:szCs w:val="28"/>
        </w:rPr>
        <w:t xml:space="preserve"> года</w:t>
      </w:r>
      <w:r w:rsidR="00DF2CFF" w:rsidRPr="00D91258">
        <w:rPr>
          <w:color w:val="000000" w:themeColor="text1"/>
          <w:sz w:val="28"/>
          <w:szCs w:val="28"/>
        </w:rPr>
        <w:t xml:space="preserve"> составила</w:t>
      </w:r>
      <w:r w:rsidR="00373590" w:rsidRPr="00D91258">
        <w:rPr>
          <w:color w:val="000000" w:themeColor="text1"/>
          <w:sz w:val="28"/>
          <w:szCs w:val="28"/>
        </w:rPr>
        <w:t xml:space="preserve"> </w:t>
      </w:r>
      <w:r w:rsidR="00D038BA" w:rsidRPr="000C5061">
        <w:rPr>
          <w:color w:val="000000" w:themeColor="text1"/>
          <w:sz w:val="28"/>
          <w:szCs w:val="28"/>
        </w:rPr>
        <w:t xml:space="preserve">42 </w:t>
      </w:r>
      <w:r w:rsidR="000C5061" w:rsidRPr="000C5061">
        <w:rPr>
          <w:color w:val="000000" w:themeColor="text1"/>
          <w:sz w:val="28"/>
          <w:szCs w:val="28"/>
        </w:rPr>
        <w:t>6</w:t>
      </w:r>
      <w:r w:rsidR="000C5061">
        <w:rPr>
          <w:color w:val="000000" w:themeColor="text1"/>
          <w:sz w:val="28"/>
          <w:szCs w:val="28"/>
        </w:rPr>
        <w:t>06</w:t>
      </w:r>
      <w:r w:rsidR="00373590" w:rsidRPr="00D91258">
        <w:rPr>
          <w:color w:val="000000" w:themeColor="text1"/>
          <w:sz w:val="28"/>
          <w:szCs w:val="28"/>
        </w:rPr>
        <w:t xml:space="preserve"> </w:t>
      </w:r>
      <w:r w:rsidR="00DF2CFF" w:rsidRPr="00D91258">
        <w:rPr>
          <w:color w:val="000000" w:themeColor="text1"/>
          <w:sz w:val="28"/>
          <w:szCs w:val="28"/>
        </w:rPr>
        <w:t xml:space="preserve">человек и увеличилась по сравнению </w:t>
      </w:r>
      <w:r w:rsidR="008229BA" w:rsidRPr="00D91258">
        <w:rPr>
          <w:color w:val="000000" w:themeColor="text1"/>
          <w:sz w:val="28"/>
          <w:szCs w:val="28"/>
        </w:rPr>
        <w:t xml:space="preserve">с </w:t>
      </w:r>
      <w:r w:rsidR="00D67E06">
        <w:rPr>
          <w:color w:val="000000" w:themeColor="text1"/>
          <w:sz w:val="28"/>
          <w:szCs w:val="28"/>
        </w:rPr>
        <w:t xml:space="preserve">показателем аналогичного периода </w:t>
      </w:r>
      <w:r w:rsidR="00DF2CFF" w:rsidRPr="00D91258">
        <w:rPr>
          <w:color w:val="000000" w:themeColor="text1"/>
          <w:sz w:val="28"/>
          <w:szCs w:val="28"/>
        </w:rPr>
        <w:t>предыдущ</w:t>
      </w:r>
      <w:r w:rsidR="00D67E06">
        <w:rPr>
          <w:color w:val="000000" w:themeColor="text1"/>
          <w:sz w:val="28"/>
          <w:szCs w:val="28"/>
        </w:rPr>
        <w:t>его</w:t>
      </w:r>
      <w:r w:rsidR="00DF2CFF" w:rsidRPr="00D91258">
        <w:rPr>
          <w:color w:val="000000" w:themeColor="text1"/>
          <w:sz w:val="28"/>
          <w:szCs w:val="28"/>
        </w:rPr>
        <w:t xml:space="preserve"> год</w:t>
      </w:r>
      <w:r w:rsidR="00D67E06">
        <w:rPr>
          <w:color w:val="000000" w:themeColor="text1"/>
          <w:sz w:val="28"/>
          <w:szCs w:val="28"/>
        </w:rPr>
        <w:t>а</w:t>
      </w:r>
      <w:r w:rsidR="00DF2CFF" w:rsidRPr="00D91258">
        <w:rPr>
          <w:color w:val="000000" w:themeColor="text1"/>
          <w:sz w:val="28"/>
          <w:szCs w:val="28"/>
        </w:rPr>
        <w:t xml:space="preserve"> </w:t>
      </w:r>
      <w:r w:rsidR="00DF2CFF" w:rsidRPr="00D67E06">
        <w:rPr>
          <w:color w:val="000000" w:themeColor="text1"/>
          <w:sz w:val="28"/>
          <w:szCs w:val="28"/>
        </w:rPr>
        <w:t>на</w:t>
      </w:r>
      <w:r w:rsidR="00373590" w:rsidRPr="00D67E06">
        <w:rPr>
          <w:color w:val="000000" w:themeColor="text1"/>
          <w:sz w:val="28"/>
          <w:szCs w:val="28"/>
        </w:rPr>
        <w:t xml:space="preserve"> </w:t>
      </w:r>
      <w:r w:rsidR="000C5061">
        <w:rPr>
          <w:color w:val="000000" w:themeColor="text1"/>
          <w:sz w:val="28"/>
          <w:szCs w:val="28"/>
        </w:rPr>
        <w:t>2,2</w:t>
      </w:r>
      <w:r w:rsidR="007E6B8E" w:rsidRPr="00D67E06">
        <w:rPr>
          <w:color w:val="000000" w:themeColor="text1"/>
          <w:sz w:val="28"/>
          <w:szCs w:val="28"/>
        </w:rPr>
        <w:t xml:space="preserve"> </w:t>
      </w:r>
      <w:proofErr w:type="gramStart"/>
      <w:r w:rsidR="00373590" w:rsidRPr="00D67E06">
        <w:rPr>
          <w:color w:val="000000" w:themeColor="text1"/>
          <w:sz w:val="28"/>
          <w:szCs w:val="28"/>
        </w:rPr>
        <w:t>%</w:t>
      </w:r>
      <w:r w:rsidR="008B0158" w:rsidRPr="00D67E06">
        <w:rPr>
          <w:color w:val="000000" w:themeColor="text1"/>
          <w:sz w:val="28"/>
          <w:szCs w:val="28"/>
        </w:rPr>
        <w:t xml:space="preserve"> </w:t>
      </w:r>
      <w:r w:rsidR="003F077B" w:rsidRPr="00D67E06">
        <w:rPr>
          <w:color w:val="000000" w:themeColor="text1"/>
          <w:sz w:val="28"/>
          <w:szCs w:val="28"/>
        </w:rPr>
        <w:t>.</w:t>
      </w:r>
      <w:proofErr w:type="gramEnd"/>
    </w:p>
    <w:p w:rsidR="0039399D" w:rsidRPr="00E020C7" w:rsidRDefault="0039399D" w:rsidP="00B06F1E">
      <w:pPr>
        <w:tabs>
          <w:tab w:val="left" w:pos="1080"/>
        </w:tabs>
        <w:ind w:firstLine="567"/>
        <w:jc w:val="both"/>
        <w:rPr>
          <w:color w:val="000000" w:themeColor="text1"/>
          <w:sz w:val="28"/>
          <w:szCs w:val="28"/>
          <w:highlight w:val="yellow"/>
        </w:rPr>
      </w:pPr>
    </w:p>
    <w:p w:rsidR="0039399D" w:rsidRPr="00E020C7" w:rsidRDefault="0039399D" w:rsidP="00B06F1E">
      <w:pPr>
        <w:tabs>
          <w:tab w:val="left" w:pos="1080"/>
        </w:tabs>
        <w:ind w:firstLine="567"/>
        <w:jc w:val="both"/>
        <w:rPr>
          <w:color w:val="000000" w:themeColor="text1"/>
          <w:sz w:val="28"/>
          <w:szCs w:val="28"/>
          <w:highlight w:val="yellow"/>
        </w:rPr>
      </w:pPr>
      <w:r w:rsidRPr="009B0DCC">
        <w:rPr>
          <w:noProof/>
          <w:color w:val="000000" w:themeColor="text1"/>
          <w:sz w:val="28"/>
          <w:szCs w:val="28"/>
        </w:rPr>
        <w:drawing>
          <wp:inline distT="0" distB="0" distL="0" distR="0">
            <wp:extent cx="5695950" cy="2733675"/>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99D" w:rsidRPr="00E020C7" w:rsidRDefault="0039399D" w:rsidP="00B06F1E">
      <w:pPr>
        <w:tabs>
          <w:tab w:val="left" w:pos="1080"/>
        </w:tabs>
        <w:ind w:firstLine="567"/>
        <w:jc w:val="both"/>
        <w:rPr>
          <w:color w:val="000000" w:themeColor="text1"/>
          <w:sz w:val="28"/>
          <w:szCs w:val="28"/>
          <w:highlight w:val="yellow"/>
        </w:rPr>
      </w:pPr>
    </w:p>
    <w:p w:rsidR="00345A6A" w:rsidRPr="00E020C7" w:rsidRDefault="00345A6A" w:rsidP="00155EB8">
      <w:pPr>
        <w:ind w:firstLine="567"/>
        <w:jc w:val="both"/>
        <w:rPr>
          <w:sz w:val="28"/>
          <w:szCs w:val="28"/>
          <w:highlight w:val="yellow"/>
        </w:rPr>
      </w:pPr>
      <w:r w:rsidRPr="009B0DCC">
        <w:rPr>
          <w:sz w:val="28"/>
          <w:szCs w:val="28"/>
        </w:rPr>
        <w:t>За отчётный период в город</w:t>
      </w:r>
      <w:r w:rsidR="00084E33" w:rsidRPr="009B0DCC">
        <w:rPr>
          <w:sz w:val="28"/>
          <w:szCs w:val="28"/>
        </w:rPr>
        <w:t>е</w:t>
      </w:r>
      <w:r w:rsidRPr="009B0DCC">
        <w:rPr>
          <w:sz w:val="28"/>
          <w:szCs w:val="28"/>
        </w:rPr>
        <w:t xml:space="preserve"> родилось </w:t>
      </w:r>
      <w:r w:rsidR="00D038BA">
        <w:rPr>
          <w:sz w:val="28"/>
          <w:szCs w:val="28"/>
        </w:rPr>
        <w:t>292</w:t>
      </w:r>
      <w:r w:rsidRPr="009B0DCC">
        <w:rPr>
          <w:sz w:val="28"/>
          <w:szCs w:val="28"/>
        </w:rPr>
        <w:t xml:space="preserve"> младенц</w:t>
      </w:r>
      <w:r w:rsidR="00D038BA">
        <w:rPr>
          <w:sz w:val="28"/>
          <w:szCs w:val="28"/>
        </w:rPr>
        <w:t>а</w:t>
      </w:r>
      <w:r w:rsidRPr="009B0DCC">
        <w:rPr>
          <w:sz w:val="28"/>
          <w:szCs w:val="28"/>
        </w:rPr>
        <w:t xml:space="preserve">, что на </w:t>
      </w:r>
      <w:r w:rsidR="00D038BA">
        <w:rPr>
          <w:sz w:val="28"/>
          <w:szCs w:val="28"/>
        </w:rPr>
        <w:t>4,3</w:t>
      </w:r>
      <w:r w:rsidRPr="009B0DCC">
        <w:rPr>
          <w:sz w:val="28"/>
          <w:szCs w:val="28"/>
        </w:rPr>
        <w:t xml:space="preserve"> % </w:t>
      </w:r>
      <w:r w:rsidR="00D038BA">
        <w:rPr>
          <w:sz w:val="28"/>
          <w:szCs w:val="28"/>
        </w:rPr>
        <w:t>меньше</w:t>
      </w:r>
      <w:r w:rsidR="009B0DCC">
        <w:rPr>
          <w:sz w:val="28"/>
          <w:szCs w:val="28"/>
        </w:rPr>
        <w:t xml:space="preserve"> </w:t>
      </w:r>
      <w:r w:rsidRPr="009B0DCC">
        <w:rPr>
          <w:sz w:val="28"/>
          <w:szCs w:val="28"/>
        </w:rPr>
        <w:t>показа</w:t>
      </w:r>
      <w:r w:rsidR="000620C4" w:rsidRPr="009B0DCC">
        <w:rPr>
          <w:sz w:val="28"/>
          <w:szCs w:val="28"/>
        </w:rPr>
        <w:t>теля предыдущего года (</w:t>
      </w:r>
      <w:r w:rsidR="009B0DCC" w:rsidRPr="009B0DCC">
        <w:rPr>
          <w:sz w:val="28"/>
          <w:szCs w:val="28"/>
        </w:rPr>
        <w:t>1 полугодие 201</w:t>
      </w:r>
      <w:r w:rsidR="00D038BA">
        <w:rPr>
          <w:sz w:val="28"/>
          <w:szCs w:val="28"/>
        </w:rPr>
        <w:t>6</w:t>
      </w:r>
      <w:r w:rsidR="000620C4" w:rsidRPr="009B0DCC">
        <w:rPr>
          <w:sz w:val="28"/>
          <w:szCs w:val="28"/>
        </w:rPr>
        <w:t xml:space="preserve"> год</w:t>
      </w:r>
      <w:r w:rsidR="009B0DCC" w:rsidRPr="009B0DCC">
        <w:rPr>
          <w:sz w:val="28"/>
          <w:szCs w:val="28"/>
        </w:rPr>
        <w:t>а</w:t>
      </w:r>
      <w:r w:rsidRPr="009B0DCC">
        <w:rPr>
          <w:sz w:val="28"/>
          <w:szCs w:val="28"/>
        </w:rPr>
        <w:t xml:space="preserve"> – </w:t>
      </w:r>
      <w:r w:rsidR="00D038BA">
        <w:rPr>
          <w:sz w:val="28"/>
          <w:szCs w:val="28"/>
        </w:rPr>
        <w:t>305</w:t>
      </w:r>
      <w:r w:rsidR="009B0DCC">
        <w:rPr>
          <w:sz w:val="28"/>
          <w:szCs w:val="28"/>
        </w:rPr>
        <w:t xml:space="preserve"> младенц</w:t>
      </w:r>
      <w:r w:rsidR="00D038BA">
        <w:rPr>
          <w:sz w:val="28"/>
          <w:szCs w:val="28"/>
        </w:rPr>
        <w:t>а</w:t>
      </w:r>
      <w:r w:rsidR="004D78C4" w:rsidRPr="009B0DCC">
        <w:rPr>
          <w:sz w:val="28"/>
          <w:szCs w:val="28"/>
        </w:rPr>
        <w:t>)</w:t>
      </w:r>
      <w:r w:rsidRPr="009B0DCC">
        <w:rPr>
          <w:sz w:val="28"/>
          <w:szCs w:val="28"/>
        </w:rPr>
        <w:t>.</w:t>
      </w:r>
    </w:p>
    <w:p w:rsidR="003F077B" w:rsidRPr="00E020C7" w:rsidRDefault="003F077B" w:rsidP="00B06F1E">
      <w:pPr>
        <w:tabs>
          <w:tab w:val="left" w:pos="851"/>
          <w:tab w:val="left" w:pos="1080"/>
        </w:tabs>
        <w:ind w:firstLine="567"/>
        <w:jc w:val="both"/>
        <w:rPr>
          <w:sz w:val="28"/>
          <w:szCs w:val="28"/>
          <w:highlight w:val="yellow"/>
        </w:rPr>
      </w:pPr>
    </w:p>
    <w:p w:rsidR="009A7660" w:rsidRPr="00DB7558" w:rsidRDefault="003F077B" w:rsidP="00B06F1E">
      <w:pPr>
        <w:ind w:firstLine="567"/>
        <w:jc w:val="both"/>
        <w:rPr>
          <w:sz w:val="28"/>
          <w:szCs w:val="28"/>
        </w:rPr>
      </w:pPr>
      <w:r w:rsidRPr="009B0DCC">
        <w:rPr>
          <w:sz w:val="28"/>
          <w:szCs w:val="28"/>
        </w:rPr>
        <w:t xml:space="preserve">Показатель смертности в городе </w:t>
      </w:r>
      <w:r w:rsidR="00051C12" w:rsidRPr="009B0DCC">
        <w:rPr>
          <w:sz w:val="28"/>
          <w:szCs w:val="28"/>
        </w:rPr>
        <w:t>за</w:t>
      </w:r>
      <w:r w:rsidRPr="009B0DCC">
        <w:rPr>
          <w:sz w:val="28"/>
          <w:szCs w:val="28"/>
        </w:rPr>
        <w:t xml:space="preserve"> </w:t>
      </w:r>
      <w:r w:rsidR="009B0DCC" w:rsidRPr="009B0DCC">
        <w:rPr>
          <w:sz w:val="28"/>
          <w:szCs w:val="28"/>
        </w:rPr>
        <w:t>1 полугодие 201</w:t>
      </w:r>
      <w:r w:rsidR="00D038BA">
        <w:rPr>
          <w:sz w:val="28"/>
          <w:szCs w:val="28"/>
        </w:rPr>
        <w:t>7</w:t>
      </w:r>
      <w:r w:rsidR="00E979CC" w:rsidRPr="009B0DCC">
        <w:rPr>
          <w:sz w:val="28"/>
          <w:szCs w:val="28"/>
        </w:rPr>
        <w:t xml:space="preserve"> год</w:t>
      </w:r>
      <w:r w:rsidR="009B0DCC" w:rsidRPr="009B0DCC">
        <w:rPr>
          <w:sz w:val="28"/>
          <w:szCs w:val="28"/>
        </w:rPr>
        <w:t>а</w:t>
      </w:r>
      <w:r w:rsidRPr="009B0DCC">
        <w:rPr>
          <w:sz w:val="28"/>
          <w:szCs w:val="28"/>
        </w:rPr>
        <w:t xml:space="preserve"> составил </w:t>
      </w:r>
      <w:r w:rsidR="00D038BA">
        <w:rPr>
          <w:sz w:val="28"/>
          <w:szCs w:val="28"/>
        </w:rPr>
        <w:t>66</w:t>
      </w:r>
      <w:r w:rsidR="00051C12" w:rsidRPr="009B0DCC">
        <w:rPr>
          <w:sz w:val="28"/>
          <w:szCs w:val="28"/>
        </w:rPr>
        <w:t xml:space="preserve"> </w:t>
      </w:r>
      <w:r w:rsidRPr="009B0DCC">
        <w:rPr>
          <w:sz w:val="28"/>
          <w:szCs w:val="28"/>
        </w:rPr>
        <w:t xml:space="preserve">человек, что на </w:t>
      </w:r>
      <w:r w:rsidR="00D038BA">
        <w:rPr>
          <w:sz w:val="28"/>
          <w:szCs w:val="28"/>
        </w:rPr>
        <w:t>7</w:t>
      </w:r>
      <w:r w:rsidRPr="009B0DCC">
        <w:rPr>
          <w:sz w:val="28"/>
          <w:szCs w:val="28"/>
        </w:rPr>
        <w:t xml:space="preserve"> человек или </w:t>
      </w:r>
      <w:r w:rsidRPr="00DB7558">
        <w:rPr>
          <w:sz w:val="28"/>
          <w:szCs w:val="28"/>
        </w:rPr>
        <w:t xml:space="preserve">на </w:t>
      </w:r>
      <w:r w:rsidR="00D038BA">
        <w:rPr>
          <w:sz w:val="28"/>
          <w:szCs w:val="28"/>
        </w:rPr>
        <w:t>12</w:t>
      </w:r>
      <w:r w:rsidRPr="00DB7558">
        <w:rPr>
          <w:sz w:val="28"/>
          <w:szCs w:val="28"/>
        </w:rPr>
        <w:t xml:space="preserve"> % </w:t>
      </w:r>
      <w:r w:rsidR="00D038BA">
        <w:rPr>
          <w:sz w:val="28"/>
          <w:szCs w:val="28"/>
        </w:rPr>
        <w:t>выше</w:t>
      </w:r>
      <w:r w:rsidR="00DB7558" w:rsidRPr="00DB7558">
        <w:rPr>
          <w:sz w:val="28"/>
          <w:szCs w:val="28"/>
        </w:rPr>
        <w:t xml:space="preserve"> </w:t>
      </w:r>
      <w:r w:rsidRPr="00DB7558">
        <w:rPr>
          <w:sz w:val="28"/>
          <w:szCs w:val="28"/>
        </w:rPr>
        <w:t xml:space="preserve">уровня </w:t>
      </w:r>
      <w:r w:rsidR="00DB7558" w:rsidRPr="00DB7558">
        <w:rPr>
          <w:sz w:val="28"/>
          <w:szCs w:val="28"/>
        </w:rPr>
        <w:t xml:space="preserve">прошлого года </w:t>
      </w:r>
      <w:r w:rsidR="0039399D" w:rsidRPr="00DB7558">
        <w:rPr>
          <w:sz w:val="28"/>
          <w:szCs w:val="28"/>
        </w:rPr>
        <w:t>(</w:t>
      </w:r>
      <w:r w:rsidR="009B0DCC" w:rsidRPr="00DB7558">
        <w:rPr>
          <w:sz w:val="28"/>
          <w:szCs w:val="28"/>
        </w:rPr>
        <w:t>1 полугодие 201</w:t>
      </w:r>
      <w:r w:rsidR="00D038BA">
        <w:rPr>
          <w:sz w:val="28"/>
          <w:szCs w:val="28"/>
        </w:rPr>
        <w:t>6</w:t>
      </w:r>
      <w:r w:rsidR="0039399D" w:rsidRPr="00DB7558">
        <w:rPr>
          <w:sz w:val="28"/>
          <w:szCs w:val="28"/>
        </w:rPr>
        <w:t xml:space="preserve"> год</w:t>
      </w:r>
      <w:r w:rsidR="009B0DCC" w:rsidRPr="00DB7558">
        <w:rPr>
          <w:sz w:val="28"/>
          <w:szCs w:val="28"/>
        </w:rPr>
        <w:t xml:space="preserve">а – </w:t>
      </w:r>
      <w:r w:rsidR="00D038BA">
        <w:rPr>
          <w:sz w:val="28"/>
          <w:szCs w:val="28"/>
        </w:rPr>
        <w:t>59</w:t>
      </w:r>
      <w:r w:rsidR="0039399D" w:rsidRPr="00DB7558">
        <w:rPr>
          <w:sz w:val="28"/>
          <w:szCs w:val="28"/>
        </w:rPr>
        <w:t xml:space="preserve"> человек).</w:t>
      </w:r>
    </w:p>
    <w:p w:rsidR="0000745C" w:rsidRPr="00DB7558" w:rsidRDefault="0000745C" w:rsidP="0039399D">
      <w:pPr>
        <w:jc w:val="both"/>
        <w:rPr>
          <w:sz w:val="28"/>
          <w:szCs w:val="28"/>
        </w:rPr>
      </w:pPr>
    </w:p>
    <w:p w:rsidR="001351AC" w:rsidRPr="00E020C7" w:rsidRDefault="001351AC" w:rsidP="00B06F1E">
      <w:pPr>
        <w:ind w:firstLine="567"/>
        <w:jc w:val="both"/>
        <w:rPr>
          <w:sz w:val="28"/>
          <w:szCs w:val="28"/>
          <w:highlight w:val="yellow"/>
        </w:rPr>
      </w:pPr>
      <w:r w:rsidRPr="00DB7558">
        <w:rPr>
          <w:noProof/>
          <w:sz w:val="28"/>
          <w:szCs w:val="28"/>
        </w:rPr>
        <w:drawing>
          <wp:inline distT="0" distB="0" distL="0" distR="0">
            <wp:extent cx="5486400" cy="3000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077B" w:rsidRPr="00E020C7" w:rsidRDefault="003F077B" w:rsidP="00B06F1E">
      <w:pPr>
        <w:ind w:firstLine="567"/>
        <w:jc w:val="both"/>
        <w:rPr>
          <w:sz w:val="28"/>
          <w:szCs w:val="28"/>
          <w:highlight w:val="yellow"/>
          <w:shd w:val="clear" w:color="auto" w:fill="FFFFFF" w:themeFill="background1"/>
        </w:rPr>
      </w:pPr>
      <w:r w:rsidRPr="00DB7558">
        <w:rPr>
          <w:sz w:val="28"/>
          <w:szCs w:val="28"/>
        </w:rPr>
        <w:lastRenderedPageBreak/>
        <w:t>Величина</w:t>
      </w:r>
      <w:r w:rsidR="009220AF" w:rsidRPr="00DB7558">
        <w:rPr>
          <w:sz w:val="28"/>
          <w:szCs w:val="28"/>
        </w:rPr>
        <w:t xml:space="preserve"> </w:t>
      </w:r>
      <w:r w:rsidRPr="00DB7558">
        <w:rPr>
          <w:sz w:val="28"/>
          <w:szCs w:val="28"/>
        </w:rPr>
        <w:t xml:space="preserve">естественного прироста населения за отчётный период составила </w:t>
      </w:r>
      <w:r w:rsidR="00DB7558" w:rsidRPr="00DB7558">
        <w:rPr>
          <w:sz w:val="28"/>
          <w:szCs w:val="28"/>
        </w:rPr>
        <w:t>2</w:t>
      </w:r>
      <w:r w:rsidR="00654D8C">
        <w:rPr>
          <w:sz w:val="28"/>
          <w:szCs w:val="28"/>
        </w:rPr>
        <w:t>2</w:t>
      </w:r>
      <w:r w:rsidR="00DB7558" w:rsidRPr="00DB7558">
        <w:rPr>
          <w:sz w:val="28"/>
          <w:szCs w:val="28"/>
        </w:rPr>
        <w:t>6</w:t>
      </w:r>
      <w:r w:rsidR="008229BA" w:rsidRPr="00DB7558">
        <w:rPr>
          <w:sz w:val="28"/>
          <w:szCs w:val="28"/>
        </w:rPr>
        <w:t xml:space="preserve"> </w:t>
      </w:r>
      <w:r w:rsidRPr="00DB7558">
        <w:rPr>
          <w:sz w:val="28"/>
          <w:szCs w:val="28"/>
        </w:rPr>
        <w:t xml:space="preserve">человек, что </w:t>
      </w:r>
      <w:r w:rsidR="00654D8C">
        <w:rPr>
          <w:sz w:val="28"/>
          <w:szCs w:val="28"/>
        </w:rPr>
        <w:t>меньше</w:t>
      </w:r>
      <w:r w:rsidR="00DB7558" w:rsidRPr="00DB7558">
        <w:rPr>
          <w:sz w:val="28"/>
          <w:szCs w:val="28"/>
        </w:rPr>
        <w:t xml:space="preserve"> показателя прошлого</w:t>
      </w:r>
      <w:r w:rsidRPr="00DB7558">
        <w:rPr>
          <w:sz w:val="28"/>
          <w:szCs w:val="28"/>
        </w:rPr>
        <w:t xml:space="preserve"> года на </w:t>
      </w:r>
      <w:r w:rsidR="00654D8C">
        <w:rPr>
          <w:sz w:val="28"/>
          <w:szCs w:val="28"/>
        </w:rPr>
        <w:t>8,1</w:t>
      </w:r>
      <w:r w:rsidR="00DB7558" w:rsidRPr="00DB7558">
        <w:rPr>
          <w:sz w:val="28"/>
          <w:szCs w:val="28"/>
        </w:rPr>
        <w:t xml:space="preserve"> </w:t>
      </w:r>
      <w:r w:rsidRPr="00DB7558">
        <w:rPr>
          <w:sz w:val="28"/>
          <w:szCs w:val="28"/>
        </w:rPr>
        <w:t>%</w:t>
      </w:r>
      <w:r w:rsidR="00A713AB" w:rsidRPr="00DB7558">
        <w:rPr>
          <w:sz w:val="28"/>
          <w:szCs w:val="28"/>
        </w:rPr>
        <w:t xml:space="preserve"> (</w:t>
      </w:r>
      <w:r w:rsidR="00DB7558" w:rsidRPr="00DB7558">
        <w:rPr>
          <w:sz w:val="28"/>
          <w:szCs w:val="28"/>
        </w:rPr>
        <w:t>1 полугодие 201</w:t>
      </w:r>
      <w:r w:rsidR="00654D8C">
        <w:rPr>
          <w:sz w:val="28"/>
          <w:szCs w:val="28"/>
        </w:rPr>
        <w:t>6</w:t>
      </w:r>
      <w:r w:rsidR="00DB7558" w:rsidRPr="00DB7558">
        <w:rPr>
          <w:sz w:val="28"/>
          <w:szCs w:val="28"/>
        </w:rPr>
        <w:t xml:space="preserve"> года</w:t>
      </w:r>
      <w:r w:rsidR="00A713AB" w:rsidRPr="00DB7558">
        <w:rPr>
          <w:sz w:val="28"/>
          <w:szCs w:val="28"/>
        </w:rPr>
        <w:t xml:space="preserve"> – </w:t>
      </w:r>
      <w:r w:rsidR="00654D8C">
        <w:rPr>
          <w:sz w:val="28"/>
          <w:szCs w:val="28"/>
        </w:rPr>
        <w:t>246</w:t>
      </w:r>
      <w:r w:rsidR="00A713AB" w:rsidRPr="00DB7558">
        <w:rPr>
          <w:sz w:val="28"/>
          <w:szCs w:val="28"/>
        </w:rPr>
        <w:t xml:space="preserve"> человек).</w:t>
      </w:r>
      <w:r w:rsidRPr="00DB7558">
        <w:rPr>
          <w:sz w:val="28"/>
          <w:szCs w:val="28"/>
          <w:shd w:val="clear" w:color="auto" w:fill="FFFFFF" w:themeFill="background1"/>
        </w:rPr>
        <w:t xml:space="preserve"> </w:t>
      </w:r>
    </w:p>
    <w:p w:rsidR="009A7660" w:rsidRPr="00E020C7" w:rsidRDefault="009220AF" w:rsidP="001C11D1">
      <w:pPr>
        <w:ind w:firstLine="567"/>
        <w:jc w:val="both"/>
        <w:rPr>
          <w:kern w:val="2"/>
          <w:sz w:val="28"/>
          <w:szCs w:val="28"/>
          <w:highlight w:val="yellow"/>
          <w:lang w:eastAsia="ar-SA"/>
        </w:rPr>
      </w:pPr>
      <w:r w:rsidRPr="00F73632">
        <w:rPr>
          <w:kern w:val="2"/>
          <w:sz w:val="28"/>
          <w:szCs w:val="28"/>
          <w:lang w:eastAsia="ar-SA"/>
        </w:rPr>
        <w:t xml:space="preserve">Значительное </w:t>
      </w:r>
      <w:r w:rsidR="001C11D1" w:rsidRPr="00F73632">
        <w:rPr>
          <w:kern w:val="2"/>
          <w:sz w:val="28"/>
          <w:szCs w:val="28"/>
          <w:lang w:eastAsia="ar-SA"/>
        </w:rPr>
        <w:t>влияние на ситуацию с рождаемостью оказывает развитие семейно-брачных отношений</w:t>
      </w:r>
      <w:r w:rsidR="001C11D1" w:rsidRPr="00F73632">
        <w:rPr>
          <w:kern w:val="2"/>
          <w:sz w:val="24"/>
          <w:szCs w:val="24"/>
          <w:lang w:eastAsia="ar-SA"/>
        </w:rPr>
        <w:t xml:space="preserve">. </w:t>
      </w:r>
      <w:r w:rsidR="001C11D1" w:rsidRPr="00F73632">
        <w:rPr>
          <w:kern w:val="2"/>
          <w:sz w:val="28"/>
          <w:szCs w:val="28"/>
          <w:lang w:eastAsia="ar-SA"/>
        </w:rPr>
        <w:t xml:space="preserve">Так, </w:t>
      </w:r>
      <w:r w:rsidR="00863267" w:rsidRPr="00F73632">
        <w:rPr>
          <w:kern w:val="2"/>
          <w:sz w:val="28"/>
          <w:szCs w:val="28"/>
          <w:lang w:eastAsia="ar-SA"/>
        </w:rPr>
        <w:t>за</w:t>
      </w:r>
      <w:r w:rsidR="00F73632" w:rsidRPr="00F73632">
        <w:rPr>
          <w:kern w:val="2"/>
          <w:sz w:val="28"/>
          <w:szCs w:val="28"/>
          <w:lang w:eastAsia="ar-SA"/>
        </w:rPr>
        <w:t xml:space="preserve"> 1 полугодие 201</w:t>
      </w:r>
      <w:r w:rsidR="00654D8C">
        <w:rPr>
          <w:kern w:val="2"/>
          <w:sz w:val="28"/>
          <w:szCs w:val="28"/>
          <w:lang w:eastAsia="ar-SA"/>
        </w:rPr>
        <w:t>7</w:t>
      </w:r>
      <w:r w:rsidR="001C11D1" w:rsidRPr="00F73632">
        <w:rPr>
          <w:kern w:val="2"/>
          <w:sz w:val="28"/>
          <w:szCs w:val="28"/>
          <w:lang w:eastAsia="ar-SA"/>
        </w:rPr>
        <w:t xml:space="preserve"> год</w:t>
      </w:r>
      <w:r w:rsidR="00F73632" w:rsidRPr="00F73632">
        <w:rPr>
          <w:kern w:val="2"/>
          <w:sz w:val="28"/>
          <w:szCs w:val="28"/>
          <w:lang w:eastAsia="ar-SA"/>
        </w:rPr>
        <w:t>а</w:t>
      </w:r>
      <w:r w:rsidR="001C11D1" w:rsidRPr="00F73632">
        <w:rPr>
          <w:kern w:val="2"/>
          <w:sz w:val="28"/>
          <w:szCs w:val="28"/>
          <w:lang w:eastAsia="ar-SA"/>
        </w:rPr>
        <w:t xml:space="preserve"> зарегистрирован</w:t>
      </w:r>
      <w:r w:rsidR="00D51B90" w:rsidRPr="00F73632">
        <w:rPr>
          <w:kern w:val="2"/>
          <w:sz w:val="28"/>
          <w:szCs w:val="28"/>
          <w:lang w:eastAsia="ar-SA"/>
        </w:rPr>
        <w:t>о браков в количестве</w:t>
      </w:r>
      <w:r w:rsidR="001C11D1" w:rsidRPr="00F73632">
        <w:rPr>
          <w:kern w:val="2"/>
          <w:sz w:val="28"/>
          <w:szCs w:val="28"/>
          <w:lang w:eastAsia="ar-SA"/>
        </w:rPr>
        <w:t xml:space="preserve"> </w:t>
      </w:r>
      <w:r w:rsidR="00F73632" w:rsidRPr="00F73632">
        <w:rPr>
          <w:kern w:val="2"/>
          <w:sz w:val="28"/>
          <w:szCs w:val="28"/>
          <w:lang w:eastAsia="ar-SA"/>
        </w:rPr>
        <w:t>1</w:t>
      </w:r>
      <w:r w:rsidR="00654D8C">
        <w:rPr>
          <w:kern w:val="2"/>
          <w:sz w:val="28"/>
          <w:szCs w:val="28"/>
          <w:lang w:eastAsia="ar-SA"/>
        </w:rPr>
        <w:t>3</w:t>
      </w:r>
      <w:r w:rsidR="00F73632" w:rsidRPr="00F73632">
        <w:rPr>
          <w:kern w:val="2"/>
          <w:sz w:val="28"/>
          <w:szCs w:val="28"/>
          <w:lang w:eastAsia="ar-SA"/>
        </w:rPr>
        <w:t>3</w:t>
      </w:r>
      <w:r w:rsidR="001C11D1" w:rsidRPr="00F73632">
        <w:rPr>
          <w:kern w:val="2"/>
          <w:sz w:val="28"/>
          <w:szCs w:val="28"/>
          <w:lang w:eastAsia="ar-SA"/>
        </w:rPr>
        <w:t xml:space="preserve">, </w:t>
      </w:r>
      <w:r w:rsidR="009A7660" w:rsidRPr="00F73632">
        <w:rPr>
          <w:kern w:val="2"/>
          <w:sz w:val="28"/>
          <w:szCs w:val="28"/>
          <w:lang w:eastAsia="ar-SA"/>
        </w:rPr>
        <w:t>р</w:t>
      </w:r>
      <w:r w:rsidR="001C11D1" w:rsidRPr="00F73632">
        <w:rPr>
          <w:kern w:val="2"/>
          <w:sz w:val="28"/>
          <w:szCs w:val="28"/>
          <w:lang w:eastAsia="ar-SA"/>
        </w:rPr>
        <w:t xml:space="preserve">азводов </w:t>
      </w:r>
      <w:r w:rsidR="004A70CC" w:rsidRPr="00F73632">
        <w:rPr>
          <w:kern w:val="2"/>
          <w:sz w:val="28"/>
          <w:szCs w:val="28"/>
          <w:lang w:eastAsia="ar-SA"/>
        </w:rPr>
        <w:t>–</w:t>
      </w:r>
      <w:r w:rsidR="00A713AB" w:rsidRPr="00F73632">
        <w:rPr>
          <w:kern w:val="2"/>
          <w:sz w:val="28"/>
          <w:szCs w:val="28"/>
          <w:lang w:eastAsia="ar-SA"/>
        </w:rPr>
        <w:t xml:space="preserve"> </w:t>
      </w:r>
      <w:r w:rsidR="00F73632" w:rsidRPr="00F73632">
        <w:rPr>
          <w:kern w:val="2"/>
          <w:sz w:val="28"/>
          <w:szCs w:val="28"/>
          <w:lang w:eastAsia="ar-SA"/>
        </w:rPr>
        <w:t>8</w:t>
      </w:r>
      <w:r w:rsidR="00654D8C">
        <w:rPr>
          <w:kern w:val="2"/>
          <w:sz w:val="28"/>
          <w:szCs w:val="28"/>
          <w:lang w:eastAsia="ar-SA"/>
        </w:rPr>
        <w:t>3</w:t>
      </w:r>
      <w:r w:rsidR="004A70CC" w:rsidRPr="00F73632">
        <w:rPr>
          <w:kern w:val="2"/>
          <w:sz w:val="28"/>
          <w:szCs w:val="28"/>
          <w:lang w:eastAsia="ar-SA"/>
        </w:rPr>
        <w:t xml:space="preserve"> (</w:t>
      </w:r>
      <w:r w:rsidR="00F73632" w:rsidRPr="00F73632">
        <w:rPr>
          <w:kern w:val="2"/>
          <w:sz w:val="28"/>
          <w:szCs w:val="28"/>
          <w:lang w:eastAsia="ar-SA"/>
        </w:rPr>
        <w:t>1 полугодие 201</w:t>
      </w:r>
      <w:r w:rsidR="00654D8C">
        <w:rPr>
          <w:kern w:val="2"/>
          <w:sz w:val="28"/>
          <w:szCs w:val="28"/>
          <w:lang w:eastAsia="ar-SA"/>
        </w:rPr>
        <w:t>6</w:t>
      </w:r>
      <w:r w:rsidR="004A70CC" w:rsidRPr="00F73632">
        <w:rPr>
          <w:kern w:val="2"/>
          <w:sz w:val="28"/>
          <w:szCs w:val="28"/>
          <w:lang w:eastAsia="ar-SA"/>
        </w:rPr>
        <w:t xml:space="preserve"> год</w:t>
      </w:r>
      <w:r w:rsidR="00F73632" w:rsidRPr="00F73632">
        <w:rPr>
          <w:kern w:val="2"/>
          <w:sz w:val="28"/>
          <w:szCs w:val="28"/>
          <w:lang w:eastAsia="ar-SA"/>
        </w:rPr>
        <w:t>а</w:t>
      </w:r>
      <w:r w:rsidR="004A70CC" w:rsidRPr="00F73632">
        <w:rPr>
          <w:kern w:val="2"/>
          <w:sz w:val="28"/>
          <w:szCs w:val="28"/>
          <w:lang w:eastAsia="ar-SA"/>
        </w:rPr>
        <w:t xml:space="preserve"> </w:t>
      </w:r>
      <w:r w:rsidR="00F73632" w:rsidRPr="00F73632">
        <w:rPr>
          <w:kern w:val="2"/>
          <w:sz w:val="28"/>
          <w:szCs w:val="28"/>
          <w:lang w:eastAsia="ar-SA"/>
        </w:rPr>
        <w:t xml:space="preserve">- </w:t>
      </w:r>
      <w:r w:rsidR="00654D8C">
        <w:rPr>
          <w:kern w:val="2"/>
          <w:sz w:val="28"/>
          <w:szCs w:val="28"/>
          <w:lang w:eastAsia="ar-SA"/>
        </w:rPr>
        <w:t>143</w:t>
      </w:r>
      <w:r w:rsidR="00F73632" w:rsidRPr="00F73632">
        <w:rPr>
          <w:kern w:val="2"/>
          <w:sz w:val="28"/>
          <w:szCs w:val="28"/>
          <w:lang w:eastAsia="ar-SA"/>
        </w:rPr>
        <w:t xml:space="preserve"> регистраций брака, </w:t>
      </w:r>
      <w:r w:rsidR="00654D8C">
        <w:rPr>
          <w:kern w:val="2"/>
          <w:sz w:val="28"/>
          <w:szCs w:val="28"/>
          <w:lang w:eastAsia="ar-SA"/>
        </w:rPr>
        <w:t>88</w:t>
      </w:r>
      <w:r w:rsidR="004A70CC" w:rsidRPr="00F73632">
        <w:rPr>
          <w:kern w:val="2"/>
          <w:sz w:val="28"/>
          <w:szCs w:val="28"/>
          <w:lang w:eastAsia="ar-SA"/>
        </w:rPr>
        <w:t xml:space="preserve"> – разводов)</w:t>
      </w:r>
      <w:r w:rsidR="009A7660" w:rsidRPr="00F73632">
        <w:rPr>
          <w:kern w:val="2"/>
          <w:sz w:val="28"/>
          <w:szCs w:val="28"/>
          <w:lang w:eastAsia="ar-SA"/>
        </w:rPr>
        <w:t xml:space="preserve">. </w:t>
      </w:r>
    </w:p>
    <w:p w:rsidR="003F077B" w:rsidRPr="008B3465" w:rsidRDefault="003F077B" w:rsidP="00B06F1E">
      <w:pPr>
        <w:ind w:firstLine="567"/>
        <w:jc w:val="both"/>
        <w:rPr>
          <w:sz w:val="28"/>
          <w:szCs w:val="28"/>
        </w:rPr>
      </w:pPr>
      <w:r w:rsidRPr="008B3465">
        <w:rPr>
          <w:sz w:val="28"/>
          <w:szCs w:val="28"/>
        </w:rPr>
        <w:t xml:space="preserve">Миграционное движение населения </w:t>
      </w:r>
      <w:r w:rsidR="00A842A1" w:rsidRPr="008B3465">
        <w:rPr>
          <w:sz w:val="28"/>
          <w:szCs w:val="28"/>
        </w:rPr>
        <w:t xml:space="preserve">за </w:t>
      </w:r>
      <w:r w:rsidR="008B3465">
        <w:rPr>
          <w:sz w:val="28"/>
          <w:szCs w:val="28"/>
        </w:rPr>
        <w:t>1 полугодие 201</w:t>
      </w:r>
      <w:r w:rsidR="00654D8C">
        <w:rPr>
          <w:sz w:val="28"/>
          <w:szCs w:val="28"/>
        </w:rPr>
        <w:t>7</w:t>
      </w:r>
      <w:r w:rsidR="00FE261D" w:rsidRPr="008B3465">
        <w:rPr>
          <w:sz w:val="28"/>
          <w:szCs w:val="28"/>
        </w:rPr>
        <w:t xml:space="preserve"> год</w:t>
      </w:r>
      <w:r w:rsidR="008B3465">
        <w:rPr>
          <w:sz w:val="28"/>
          <w:szCs w:val="28"/>
        </w:rPr>
        <w:t>а</w:t>
      </w:r>
      <w:r w:rsidRPr="008B3465">
        <w:rPr>
          <w:sz w:val="28"/>
          <w:szCs w:val="28"/>
        </w:rPr>
        <w:t xml:space="preserve"> </w:t>
      </w:r>
      <w:r w:rsidR="006B461C" w:rsidRPr="008B3465">
        <w:rPr>
          <w:sz w:val="28"/>
          <w:szCs w:val="28"/>
        </w:rPr>
        <w:t>выглядит следующим образом:</w:t>
      </w:r>
    </w:p>
    <w:p w:rsidR="006B461C" w:rsidRPr="008B3465" w:rsidRDefault="003F077B" w:rsidP="004B1531">
      <w:pPr>
        <w:pStyle w:val="af"/>
        <w:numPr>
          <w:ilvl w:val="0"/>
          <w:numId w:val="11"/>
        </w:numPr>
        <w:ind w:left="851" w:hanging="284"/>
        <w:jc w:val="both"/>
        <w:rPr>
          <w:sz w:val="28"/>
          <w:szCs w:val="28"/>
        </w:rPr>
      </w:pPr>
      <w:r w:rsidRPr="008B3465">
        <w:rPr>
          <w:sz w:val="28"/>
          <w:szCs w:val="28"/>
        </w:rPr>
        <w:t xml:space="preserve">зарегистрировано прибывших в наш </w:t>
      </w:r>
      <w:r w:rsidR="00A66E38" w:rsidRPr="008B3465">
        <w:rPr>
          <w:sz w:val="28"/>
          <w:szCs w:val="28"/>
        </w:rPr>
        <w:t>город</w:t>
      </w:r>
      <w:r w:rsidR="0016546C" w:rsidRPr="008B3465">
        <w:rPr>
          <w:sz w:val="28"/>
          <w:szCs w:val="28"/>
        </w:rPr>
        <w:t xml:space="preserve"> </w:t>
      </w:r>
      <w:r w:rsidR="00654D8C">
        <w:rPr>
          <w:sz w:val="28"/>
          <w:szCs w:val="28"/>
        </w:rPr>
        <w:t>1 118</w:t>
      </w:r>
      <w:r w:rsidR="006B461C" w:rsidRPr="008B3465">
        <w:rPr>
          <w:sz w:val="28"/>
          <w:szCs w:val="28"/>
        </w:rPr>
        <w:t xml:space="preserve"> человек</w:t>
      </w:r>
      <w:r w:rsidR="0039399D" w:rsidRPr="008B3465">
        <w:rPr>
          <w:sz w:val="28"/>
          <w:szCs w:val="28"/>
        </w:rPr>
        <w:t xml:space="preserve"> (</w:t>
      </w:r>
      <w:r w:rsidR="008B3465" w:rsidRPr="008B3465">
        <w:rPr>
          <w:sz w:val="28"/>
          <w:szCs w:val="28"/>
        </w:rPr>
        <w:t>1 полугодие 201</w:t>
      </w:r>
      <w:r w:rsidR="00654D8C">
        <w:rPr>
          <w:sz w:val="28"/>
          <w:szCs w:val="28"/>
        </w:rPr>
        <w:t>6</w:t>
      </w:r>
      <w:r w:rsidR="0039399D" w:rsidRPr="008B3465">
        <w:rPr>
          <w:sz w:val="28"/>
          <w:szCs w:val="28"/>
        </w:rPr>
        <w:t xml:space="preserve"> год</w:t>
      </w:r>
      <w:r w:rsidR="008B3465" w:rsidRPr="008B3465">
        <w:rPr>
          <w:sz w:val="28"/>
          <w:szCs w:val="28"/>
        </w:rPr>
        <w:t>а</w:t>
      </w:r>
      <w:r w:rsidR="0039399D" w:rsidRPr="008B3465">
        <w:rPr>
          <w:sz w:val="28"/>
          <w:szCs w:val="28"/>
        </w:rPr>
        <w:t xml:space="preserve"> </w:t>
      </w:r>
      <w:r w:rsidR="008B3465" w:rsidRPr="008B3465">
        <w:rPr>
          <w:sz w:val="28"/>
          <w:szCs w:val="28"/>
        </w:rPr>
        <w:t>–</w:t>
      </w:r>
      <w:r w:rsidR="0039399D" w:rsidRPr="008B3465">
        <w:rPr>
          <w:sz w:val="28"/>
          <w:szCs w:val="28"/>
        </w:rPr>
        <w:t xml:space="preserve"> </w:t>
      </w:r>
      <w:r w:rsidR="00654D8C">
        <w:rPr>
          <w:sz w:val="28"/>
          <w:szCs w:val="28"/>
        </w:rPr>
        <w:t>1 016</w:t>
      </w:r>
      <w:r w:rsidR="008B3465" w:rsidRPr="008B3465">
        <w:rPr>
          <w:sz w:val="28"/>
          <w:szCs w:val="28"/>
        </w:rPr>
        <w:t xml:space="preserve"> </w:t>
      </w:r>
      <w:r w:rsidR="00356144" w:rsidRPr="008B3465">
        <w:rPr>
          <w:sz w:val="28"/>
          <w:szCs w:val="28"/>
        </w:rPr>
        <w:t>человек</w:t>
      </w:r>
      <w:r w:rsidR="006B461C" w:rsidRPr="008B3465">
        <w:rPr>
          <w:sz w:val="28"/>
          <w:szCs w:val="28"/>
        </w:rPr>
        <w:t>;</w:t>
      </w:r>
    </w:p>
    <w:p w:rsidR="003F077B" w:rsidRPr="008B3465" w:rsidRDefault="003F077B" w:rsidP="004B1531">
      <w:pPr>
        <w:pStyle w:val="af"/>
        <w:numPr>
          <w:ilvl w:val="0"/>
          <w:numId w:val="11"/>
        </w:numPr>
        <w:ind w:left="851" w:hanging="284"/>
        <w:jc w:val="both"/>
        <w:rPr>
          <w:sz w:val="28"/>
          <w:szCs w:val="28"/>
        </w:rPr>
      </w:pPr>
      <w:r w:rsidRPr="008B3465">
        <w:rPr>
          <w:sz w:val="28"/>
          <w:szCs w:val="28"/>
        </w:rPr>
        <w:t>убывших –</w:t>
      </w:r>
      <w:r w:rsidR="00654D8C">
        <w:rPr>
          <w:sz w:val="28"/>
          <w:szCs w:val="28"/>
        </w:rPr>
        <w:t>838</w:t>
      </w:r>
      <w:r w:rsidR="008B3465" w:rsidRPr="008B3465">
        <w:rPr>
          <w:sz w:val="28"/>
          <w:szCs w:val="28"/>
        </w:rPr>
        <w:t xml:space="preserve"> </w:t>
      </w:r>
      <w:r w:rsidR="0070465A" w:rsidRPr="008B3465">
        <w:rPr>
          <w:sz w:val="28"/>
          <w:szCs w:val="28"/>
        </w:rPr>
        <w:t>человек</w:t>
      </w:r>
      <w:r w:rsidR="00356144" w:rsidRPr="008B3465">
        <w:rPr>
          <w:sz w:val="28"/>
          <w:szCs w:val="28"/>
        </w:rPr>
        <w:t xml:space="preserve"> (</w:t>
      </w:r>
      <w:r w:rsidR="008B3465" w:rsidRPr="008B3465">
        <w:rPr>
          <w:sz w:val="28"/>
          <w:szCs w:val="28"/>
        </w:rPr>
        <w:t>1 полугодие 201</w:t>
      </w:r>
      <w:r w:rsidR="00654D8C">
        <w:rPr>
          <w:sz w:val="28"/>
          <w:szCs w:val="28"/>
        </w:rPr>
        <w:t>6</w:t>
      </w:r>
      <w:r w:rsidR="008B3465" w:rsidRPr="008B3465">
        <w:rPr>
          <w:sz w:val="28"/>
          <w:szCs w:val="28"/>
        </w:rPr>
        <w:t xml:space="preserve"> года –</w:t>
      </w:r>
      <w:r w:rsidR="00356144" w:rsidRPr="008B3465">
        <w:rPr>
          <w:sz w:val="28"/>
          <w:szCs w:val="28"/>
        </w:rPr>
        <w:t xml:space="preserve"> </w:t>
      </w:r>
      <w:r w:rsidR="00654D8C">
        <w:rPr>
          <w:sz w:val="28"/>
          <w:szCs w:val="28"/>
        </w:rPr>
        <w:t>919</w:t>
      </w:r>
      <w:r w:rsidR="008B3465" w:rsidRPr="008B3465">
        <w:rPr>
          <w:sz w:val="28"/>
          <w:szCs w:val="28"/>
        </w:rPr>
        <w:t xml:space="preserve"> человек</w:t>
      </w:r>
      <w:r w:rsidR="00356144" w:rsidRPr="008B3465">
        <w:rPr>
          <w:sz w:val="28"/>
          <w:szCs w:val="28"/>
        </w:rPr>
        <w:t>)</w:t>
      </w:r>
      <w:r w:rsidR="0070465A" w:rsidRPr="008B3465">
        <w:rPr>
          <w:sz w:val="28"/>
          <w:szCs w:val="28"/>
        </w:rPr>
        <w:t>.</w:t>
      </w:r>
    </w:p>
    <w:p w:rsidR="0000745C" w:rsidRPr="00E020C7" w:rsidRDefault="0000745C" w:rsidP="0048603D">
      <w:pPr>
        <w:pStyle w:val="af"/>
        <w:ind w:left="851"/>
        <w:jc w:val="both"/>
        <w:rPr>
          <w:sz w:val="28"/>
          <w:szCs w:val="28"/>
          <w:highlight w:val="yellow"/>
        </w:rPr>
      </w:pPr>
    </w:p>
    <w:p w:rsidR="000E6ED8" w:rsidRPr="00E020C7" w:rsidRDefault="000E6ED8" w:rsidP="008B0158">
      <w:pPr>
        <w:ind w:firstLine="567"/>
        <w:jc w:val="both"/>
        <w:rPr>
          <w:sz w:val="28"/>
          <w:szCs w:val="28"/>
          <w:highlight w:val="yellow"/>
        </w:rPr>
      </w:pPr>
      <w:r w:rsidRPr="001F25BE">
        <w:rPr>
          <w:noProof/>
          <w:sz w:val="28"/>
          <w:szCs w:val="28"/>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77B" w:rsidRPr="001F25BE" w:rsidRDefault="00333393" w:rsidP="00B06F1E">
      <w:pPr>
        <w:ind w:firstLine="567"/>
        <w:jc w:val="both"/>
        <w:rPr>
          <w:sz w:val="28"/>
          <w:szCs w:val="28"/>
        </w:rPr>
      </w:pPr>
      <w:r>
        <w:rPr>
          <w:sz w:val="28"/>
          <w:szCs w:val="28"/>
        </w:rPr>
        <w:t>Миграционный</w:t>
      </w:r>
      <w:r w:rsidRPr="00266F74">
        <w:rPr>
          <w:sz w:val="28"/>
          <w:szCs w:val="28"/>
        </w:rPr>
        <w:t xml:space="preserve"> рост в 1 полугодии 2016 года составил </w:t>
      </w:r>
      <w:r w:rsidR="00D82C2B">
        <w:rPr>
          <w:sz w:val="28"/>
          <w:szCs w:val="28"/>
        </w:rPr>
        <w:t>280</w:t>
      </w:r>
      <w:r w:rsidRPr="00266F74">
        <w:rPr>
          <w:sz w:val="28"/>
          <w:szCs w:val="28"/>
        </w:rPr>
        <w:t xml:space="preserve"> человек</w:t>
      </w:r>
      <w:r w:rsidR="00D82C2B">
        <w:rPr>
          <w:sz w:val="28"/>
          <w:szCs w:val="28"/>
        </w:rPr>
        <w:t xml:space="preserve"> (1 полугодие 2016 года – 97 человек)</w:t>
      </w:r>
      <w:r w:rsidRPr="00266F74">
        <w:rPr>
          <w:sz w:val="28"/>
          <w:szCs w:val="28"/>
        </w:rPr>
        <w:t>.</w:t>
      </w:r>
    </w:p>
    <w:p w:rsidR="00C03BFA" w:rsidRPr="00E020C7" w:rsidRDefault="00C03BFA" w:rsidP="00C03BFA">
      <w:pPr>
        <w:ind w:firstLine="567"/>
        <w:jc w:val="both"/>
        <w:rPr>
          <w:sz w:val="28"/>
          <w:szCs w:val="28"/>
          <w:highlight w:val="yellow"/>
        </w:rPr>
      </w:pPr>
      <w:r w:rsidRPr="001F25BE">
        <w:rPr>
          <w:sz w:val="28"/>
          <w:szCs w:val="28"/>
        </w:rPr>
        <w:t xml:space="preserve">Город </w:t>
      </w:r>
      <w:proofErr w:type="spellStart"/>
      <w:r w:rsidRPr="001F25BE">
        <w:rPr>
          <w:sz w:val="28"/>
          <w:szCs w:val="28"/>
        </w:rPr>
        <w:t>Лянтор</w:t>
      </w:r>
      <w:proofErr w:type="spellEnd"/>
      <w:r w:rsidRPr="001F25BE">
        <w:rPr>
          <w:sz w:val="28"/>
          <w:szCs w:val="28"/>
        </w:rPr>
        <w:t xml:space="preserve"> </w:t>
      </w:r>
      <w:r w:rsidR="000759CF" w:rsidRPr="001F25BE">
        <w:rPr>
          <w:sz w:val="28"/>
          <w:szCs w:val="28"/>
        </w:rPr>
        <w:t xml:space="preserve">в </w:t>
      </w:r>
      <w:r w:rsidR="001F25BE" w:rsidRPr="001F25BE">
        <w:rPr>
          <w:sz w:val="28"/>
          <w:szCs w:val="28"/>
        </w:rPr>
        <w:t>1 полугодии 201</w:t>
      </w:r>
      <w:r w:rsidR="006E711B">
        <w:rPr>
          <w:sz w:val="28"/>
          <w:szCs w:val="28"/>
        </w:rPr>
        <w:t>7</w:t>
      </w:r>
      <w:r w:rsidR="001F25BE" w:rsidRPr="001F25BE">
        <w:rPr>
          <w:sz w:val="28"/>
          <w:szCs w:val="28"/>
        </w:rPr>
        <w:t xml:space="preserve"> года</w:t>
      </w:r>
      <w:r w:rsidR="000759CF" w:rsidRPr="001F25BE">
        <w:rPr>
          <w:sz w:val="28"/>
          <w:szCs w:val="28"/>
        </w:rPr>
        <w:t xml:space="preserve"> </w:t>
      </w:r>
      <w:r w:rsidR="004D1CC5" w:rsidRPr="001F25BE">
        <w:rPr>
          <w:sz w:val="28"/>
          <w:szCs w:val="28"/>
        </w:rPr>
        <w:t xml:space="preserve">по-прежнему является </w:t>
      </w:r>
      <w:r w:rsidRPr="001F25BE">
        <w:rPr>
          <w:sz w:val="28"/>
          <w:szCs w:val="28"/>
        </w:rPr>
        <w:t>привлекательной территорией для трудовых мигрантов. Так, в отчётном периоде по оценке численность прибывши</w:t>
      </w:r>
      <w:r w:rsidR="001F25BE">
        <w:rPr>
          <w:sz w:val="28"/>
          <w:szCs w:val="28"/>
        </w:rPr>
        <w:t xml:space="preserve">х иностранных граждан составила </w:t>
      </w:r>
      <w:r w:rsidR="00F679BC">
        <w:rPr>
          <w:sz w:val="28"/>
          <w:szCs w:val="28"/>
        </w:rPr>
        <w:t>613</w:t>
      </w:r>
      <w:r w:rsidR="000759CF" w:rsidRPr="001F25BE">
        <w:rPr>
          <w:sz w:val="28"/>
          <w:szCs w:val="28"/>
        </w:rPr>
        <w:t xml:space="preserve"> </w:t>
      </w:r>
      <w:r w:rsidRPr="001F25BE">
        <w:rPr>
          <w:sz w:val="28"/>
          <w:szCs w:val="28"/>
        </w:rPr>
        <w:t>человек</w:t>
      </w:r>
      <w:r w:rsidR="000759CF" w:rsidRPr="001F25BE">
        <w:rPr>
          <w:sz w:val="28"/>
          <w:szCs w:val="28"/>
        </w:rPr>
        <w:t>а</w:t>
      </w:r>
      <w:r w:rsidRPr="001F25BE">
        <w:rPr>
          <w:sz w:val="28"/>
          <w:szCs w:val="28"/>
        </w:rPr>
        <w:t xml:space="preserve">, </w:t>
      </w:r>
      <w:r w:rsidR="000759CF" w:rsidRPr="001F25BE">
        <w:rPr>
          <w:sz w:val="28"/>
          <w:szCs w:val="28"/>
        </w:rPr>
        <w:t xml:space="preserve">уменьшившись </w:t>
      </w:r>
      <w:r w:rsidRPr="001F25BE">
        <w:rPr>
          <w:sz w:val="28"/>
          <w:szCs w:val="28"/>
        </w:rPr>
        <w:t xml:space="preserve">по отношению к аналогичному периоду прошлого года на </w:t>
      </w:r>
      <w:r w:rsidR="00F679BC">
        <w:rPr>
          <w:sz w:val="28"/>
          <w:szCs w:val="28"/>
        </w:rPr>
        <w:t>7,7</w:t>
      </w:r>
      <w:r w:rsidR="001F25BE" w:rsidRPr="001F25BE">
        <w:rPr>
          <w:sz w:val="28"/>
          <w:szCs w:val="28"/>
        </w:rPr>
        <w:t xml:space="preserve"> </w:t>
      </w:r>
      <w:r w:rsidRPr="001F25BE">
        <w:rPr>
          <w:sz w:val="28"/>
          <w:szCs w:val="28"/>
        </w:rPr>
        <w:t>%</w:t>
      </w:r>
      <w:r w:rsidR="00356144" w:rsidRPr="001F25BE">
        <w:rPr>
          <w:sz w:val="28"/>
          <w:szCs w:val="28"/>
        </w:rPr>
        <w:t xml:space="preserve"> (</w:t>
      </w:r>
      <w:r w:rsidR="001F25BE" w:rsidRPr="001F25BE">
        <w:rPr>
          <w:sz w:val="28"/>
          <w:szCs w:val="28"/>
        </w:rPr>
        <w:t>1 полугодие 201</w:t>
      </w:r>
      <w:r w:rsidR="00F679BC">
        <w:rPr>
          <w:sz w:val="28"/>
          <w:szCs w:val="28"/>
        </w:rPr>
        <w:t>6</w:t>
      </w:r>
      <w:r w:rsidR="001F25BE" w:rsidRPr="001F25BE">
        <w:rPr>
          <w:sz w:val="28"/>
          <w:szCs w:val="28"/>
        </w:rPr>
        <w:t xml:space="preserve"> года</w:t>
      </w:r>
      <w:r w:rsidR="00356144" w:rsidRPr="001F25BE">
        <w:rPr>
          <w:sz w:val="28"/>
          <w:szCs w:val="28"/>
        </w:rPr>
        <w:t xml:space="preserve"> </w:t>
      </w:r>
      <w:r w:rsidR="001F25BE" w:rsidRPr="001F25BE">
        <w:rPr>
          <w:sz w:val="28"/>
          <w:szCs w:val="28"/>
        </w:rPr>
        <w:t>–</w:t>
      </w:r>
      <w:r w:rsidR="00356144" w:rsidRPr="001F25BE">
        <w:rPr>
          <w:sz w:val="28"/>
          <w:szCs w:val="28"/>
        </w:rPr>
        <w:t xml:space="preserve"> </w:t>
      </w:r>
      <w:r w:rsidR="00F679BC">
        <w:rPr>
          <w:sz w:val="28"/>
          <w:szCs w:val="28"/>
        </w:rPr>
        <w:t>664</w:t>
      </w:r>
      <w:r w:rsidR="001F25BE" w:rsidRPr="001F25BE">
        <w:rPr>
          <w:sz w:val="28"/>
          <w:szCs w:val="28"/>
        </w:rPr>
        <w:t xml:space="preserve"> человек</w:t>
      </w:r>
      <w:r w:rsidR="00356144" w:rsidRPr="001F25BE">
        <w:rPr>
          <w:sz w:val="28"/>
          <w:szCs w:val="28"/>
        </w:rPr>
        <w:t>)</w:t>
      </w:r>
      <w:r w:rsidRPr="001F25BE">
        <w:rPr>
          <w:sz w:val="28"/>
          <w:szCs w:val="28"/>
        </w:rPr>
        <w:t>.</w:t>
      </w:r>
    </w:p>
    <w:p w:rsidR="00C3272A" w:rsidRPr="00713798" w:rsidRDefault="00C3272A" w:rsidP="00B06F1E">
      <w:pPr>
        <w:ind w:firstLine="567"/>
        <w:jc w:val="center"/>
        <w:rPr>
          <w:sz w:val="28"/>
          <w:szCs w:val="28"/>
        </w:rPr>
      </w:pPr>
    </w:p>
    <w:p w:rsidR="003F077B" w:rsidRPr="00713798" w:rsidRDefault="0070465A" w:rsidP="00B06F1E">
      <w:pPr>
        <w:ind w:firstLine="567"/>
        <w:jc w:val="center"/>
        <w:rPr>
          <w:sz w:val="28"/>
          <w:szCs w:val="28"/>
        </w:rPr>
      </w:pPr>
      <w:r w:rsidRPr="00713798">
        <w:rPr>
          <w:sz w:val="28"/>
          <w:szCs w:val="28"/>
        </w:rPr>
        <w:t>Анализ рынка труда и</w:t>
      </w:r>
      <w:r w:rsidR="003F077B" w:rsidRPr="00713798">
        <w:rPr>
          <w:sz w:val="28"/>
          <w:szCs w:val="28"/>
        </w:rPr>
        <w:t xml:space="preserve"> занятост</w:t>
      </w:r>
      <w:r w:rsidRPr="00713798">
        <w:rPr>
          <w:sz w:val="28"/>
          <w:szCs w:val="28"/>
        </w:rPr>
        <w:t>и</w:t>
      </w:r>
      <w:r w:rsidR="003F077B" w:rsidRPr="00713798">
        <w:rPr>
          <w:sz w:val="28"/>
          <w:szCs w:val="28"/>
        </w:rPr>
        <w:t xml:space="preserve"> населения</w:t>
      </w:r>
    </w:p>
    <w:p w:rsidR="003F077B" w:rsidRPr="00E020C7" w:rsidRDefault="003F077B" w:rsidP="00B06F1E">
      <w:pPr>
        <w:ind w:firstLine="567"/>
        <w:jc w:val="center"/>
        <w:rPr>
          <w:sz w:val="28"/>
          <w:szCs w:val="28"/>
          <w:highlight w:val="yellow"/>
        </w:rPr>
      </w:pPr>
    </w:p>
    <w:p w:rsidR="00063675" w:rsidRPr="00713798" w:rsidRDefault="00EE1E4E" w:rsidP="007071B0">
      <w:pPr>
        <w:ind w:firstLine="567"/>
        <w:jc w:val="both"/>
        <w:rPr>
          <w:sz w:val="28"/>
          <w:szCs w:val="28"/>
        </w:rPr>
      </w:pPr>
      <w:r w:rsidRPr="00713798">
        <w:rPr>
          <w:sz w:val="28"/>
          <w:szCs w:val="28"/>
        </w:rPr>
        <w:t>Следующим важнейшим показателем развития города, в частности занятости населения, является баланс трудовых ресурсов.</w:t>
      </w:r>
    </w:p>
    <w:p w:rsidR="0055753E" w:rsidRPr="00E020C7" w:rsidRDefault="00477416" w:rsidP="007071B0">
      <w:pPr>
        <w:ind w:firstLine="567"/>
        <w:jc w:val="both"/>
        <w:rPr>
          <w:sz w:val="28"/>
          <w:szCs w:val="28"/>
          <w:highlight w:val="yellow"/>
        </w:rPr>
      </w:pPr>
      <w:r w:rsidRPr="00730873">
        <w:rPr>
          <w:sz w:val="28"/>
          <w:szCs w:val="28"/>
        </w:rPr>
        <w:t xml:space="preserve">За </w:t>
      </w:r>
      <w:r w:rsidR="00730873" w:rsidRPr="00730873">
        <w:rPr>
          <w:sz w:val="28"/>
          <w:szCs w:val="28"/>
        </w:rPr>
        <w:t xml:space="preserve">1 полугодие </w:t>
      </w:r>
      <w:r w:rsidR="0070465A" w:rsidRPr="00730873">
        <w:rPr>
          <w:sz w:val="28"/>
          <w:szCs w:val="28"/>
        </w:rPr>
        <w:t>201</w:t>
      </w:r>
      <w:r w:rsidR="00E61B9D">
        <w:rPr>
          <w:sz w:val="28"/>
          <w:szCs w:val="28"/>
        </w:rPr>
        <w:t>7</w:t>
      </w:r>
      <w:r w:rsidR="0070465A" w:rsidRPr="00730873">
        <w:rPr>
          <w:sz w:val="28"/>
          <w:szCs w:val="28"/>
        </w:rPr>
        <w:t xml:space="preserve"> год</w:t>
      </w:r>
      <w:r w:rsidR="00730873" w:rsidRPr="00730873">
        <w:rPr>
          <w:sz w:val="28"/>
          <w:szCs w:val="28"/>
        </w:rPr>
        <w:t>а</w:t>
      </w:r>
      <w:r w:rsidR="003F077B" w:rsidRPr="00730873">
        <w:rPr>
          <w:sz w:val="28"/>
          <w:szCs w:val="28"/>
        </w:rPr>
        <w:t xml:space="preserve"> среднесписочная численность </w:t>
      </w:r>
      <w:r w:rsidR="0070465A" w:rsidRPr="00730873">
        <w:rPr>
          <w:sz w:val="28"/>
          <w:szCs w:val="28"/>
        </w:rPr>
        <w:t xml:space="preserve">экономически занятого населения </w:t>
      </w:r>
      <w:r w:rsidR="003F077B" w:rsidRPr="00730873">
        <w:rPr>
          <w:sz w:val="28"/>
          <w:szCs w:val="28"/>
        </w:rPr>
        <w:t xml:space="preserve">составила </w:t>
      </w:r>
      <w:r w:rsidR="00476AEC">
        <w:rPr>
          <w:sz w:val="28"/>
          <w:szCs w:val="28"/>
        </w:rPr>
        <w:t>25 </w:t>
      </w:r>
      <w:r w:rsidR="00476AEC" w:rsidRPr="00476AEC">
        <w:rPr>
          <w:sz w:val="28"/>
          <w:szCs w:val="28"/>
        </w:rPr>
        <w:t>581</w:t>
      </w:r>
      <w:r w:rsidR="00476AEC">
        <w:rPr>
          <w:sz w:val="28"/>
          <w:szCs w:val="28"/>
        </w:rPr>
        <w:t xml:space="preserve"> </w:t>
      </w:r>
      <w:r w:rsidR="003F077B" w:rsidRPr="00C86767">
        <w:rPr>
          <w:sz w:val="28"/>
          <w:szCs w:val="28"/>
        </w:rPr>
        <w:t xml:space="preserve">человек, </w:t>
      </w:r>
      <w:r w:rsidR="00634EE1">
        <w:rPr>
          <w:sz w:val="28"/>
          <w:szCs w:val="28"/>
        </w:rPr>
        <w:t>увеличившись</w:t>
      </w:r>
      <w:r w:rsidR="006D5F56" w:rsidRPr="00C86767">
        <w:rPr>
          <w:sz w:val="28"/>
          <w:szCs w:val="28"/>
        </w:rPr>
        <w:t xml:space="preserve"> </w:t>
      </w:r>
      <w:r w:rsidR="003F077B" w:rsidRPr="00C86767">
        <w:rPr>
          <w:sz w:val="28"/>
          <w:szCs w:val="28"/>
        </w:rPr>
        <w:t xml:space="preserve">на </w:t>
      </w:r>
      <w:r w:rsidR="00BE024A">
        <w:rPr>
          <w:sz w:val="28"/>
          <w:szCs w:val="28"/>
        </w:rPr>
        <w:t>0,3</w:t>
      </w:r>
      <w:r w:rsidR="003F077B" w:rsidRPr="00C86767">
        <w:rPr>
          <w:sz w:val="28"/>
          <w:szCs w:val="28"/>
        </w:rPr>
        <w:t xml:space="preserve"> % по отношению </w:t>
      </w:r>
      <w:r w:rsidR="00C641FD" w:rsidRPr="00C86767">
        <w:rPr>
          <w:sz w:val="28"/>
          <w:szCs w:val="28"/>
        </w:rPr>
        <w:t>к</w:t>
      </w:r>
      <w:r w:rsidR="006D5F56" w:rsidRPr="00C86767">
        <w:rPr>
          <w:sz w:val="28"/>
          <w:szCs w:val="28"/>
        </w:rPr>
        <w:t xml:space="preserve"> прошлому году (</w:t>
      </w:r>
      <w:r w:rsidR="00E61B9D">
        <w:rPr>
          <w:sz w:val="28"/>
          <w:szCs w:val="28"/>
        </w:rPr>
        <w:t>1 полугодие 2016</w:t>
      </w:r>
      <w:r w:rsidR="006D5F56" w:rsidRPr="00C86767">
        <w:rPr>
          <w:sz w:val="28"/>
          <w:szCs w:val="28"/>
        </w:rPr>
        <w:t xml:space="preserve"> год</w:t>
      </w:r>
      <w:r w:rsidR="00C86767" w:rsidRPr="00C86767">
        <w:rPr>
          <w:sz w:val="28"/>
          <w:szCs w:val="28"/>
        </w:rPr>
        <w:t>а</w:t>
      </w:r>
      <w:r w:rsidR="006D5F56" w:rsidRPr="00C86767">
        <w:rPr>
          <w:sz w:val="28"/>
          <w:szCs w:val="28"/>
        </w:rPr>
        <w:t xml:space="preserve"> - </w:t>
      </w:r>
      <w:r w:rsidR="00E61B9D">
        <w:rPr>
          <w:sz w:val="28"/>
          <w:szCs w:val="28"/>
        </w:rPr>
        <w:t>25</w:t>
      </w:r>
      <w:r w:rsidR="00C86767">
        <w:rPr>
          <w:sz w:val="28"/>
          <w:szCs w:val="28"/>
        </w:rPr>
        <w:t> </w:t>
      </w:r>
      <w:r w:rsidR="00E61B9D">
        <w:rPr>
          <w:sz w:val="28"/>
          <w:szCs w:val="28"/>
        </w:rPr>
        <w:t>504</w:t>
      </w:r>
      <w:r w:rsidR="00C86767">
        <w:rPr>
          <w:sz w:val="28"/>
          <w:szCs w:val="28"/>
        </w:rPr>
        <w:t xml:space="preserve"> </w:t>
      </w:r>
      <w:r w:rsidR="006D5F56" w:rsidRPr="00C86767">
        <w:rPr>
          <w:sz w:val="28"/>
          <w:szCs w:val="28"/>
        </w:rPr>
        <w:t>человек)</w:t>
      </w:r>
      <w:r w:rsidR="0055753E" w:rsidRPr="00C86767">
        <w:rPr>
          <w:sz w:val="28"/>
          <w:szCs w:val="28"/>
        </w:rPr>
        <w:t>.</w:t>
      </w:r>
      <w:r w:rsidR="00131D87" w:rsidRPr="00C86767">
        <w:rPr>
          <w:sz w:val="28"/>
          <w:szCs w:val="28"/>
        </w:rPr>
        <w:t xml:space="preserve"> </w:t>
      </w:r>
    </w:p>
    <w:p w:rsidR="008430E4" w:rsidRPr="00E020C7" w:rsidRDefault="008430E4" w:rsidP="007071B0">
      <w:pPr>
        <w:ind w:firstLine="567"/>
        <w:jc w:val="both"/>
        <w:rPr>
          <w:sz w:val="28"/>
          <w:szCs w:val="28"/>
          <w:highlight w:val="yellow"/>
        </w:rPr>
      </w:pPr>
    </w:p>
    <w:p w:rsidR="008F260C" w:rsidRPr="00E020C7" w:rsidRDefault="008F260C" w:rsidP="007071B0">
      <w:pPr>
        <w:ind w:firstLine="567"/>
        <w:jc w:val="both"/>
        <w:rPr>
          <w:sz w:val="28"/>
          <w:szCs w:val="28"/>
          <w:highlight w:val="yellow"/>
        </w:rPr>
      </w:pPr>
      <w:r w:rsidRPr="00BF2661">
        <w:rPr>
          <w:noProof/>
          <w:sz w:val="28"/>
          <w:szCs w:val="28"/>
        </w:rPr>
        <w:lastRenderedPageBreak/>
        <w:drawing>
          <wp:inline distT="0" distB="0" distL="0" distR="0">
            <wp:extent cx="5699760" cy="3726180"/>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0E4" w:rsidRPr="00E020C7" w:rsidRDefault="008430E4" w:rsidP="00B06F1E">
      <w:pPr>
        <w:ind w:right="21" w:firstLine="567"/>
        <w:jc w:val="both"/>
        <w:rPr>
          <w:sz w:val="28"/>
          <w:szCs w:val="28"/>
          <w:highlight w:val="yellow"/>
        </w:rPr>
      </w:pPr>
    </w:p>
    <w:p w:rsidR="003F077B" w:rsidRPr="006B1AC3" w:rsidRDefault="003F077B" w:rsidP="00B06F1E">
      <w:pPr>
        <w:ind w:right="21" w:firstLine="567"/>
        <w:jc w:val="both"/>
        <w:rPr>
          <w:sz w:val="28"/>
          <w:szCs w:val="28"/>
        </w:rPr>
      </w:pPr>
      <w:r w:rsidRPr="006B1AC3">
        <w:rPr>
          <w:sz w:val="28"/>
          <w:szCs w:val="28"/>
        </w:rPr>
        <w:t>В условиях дефицита трудовых ресурсов</w:t>
      </w:r>
      <w:r w:rsidR="001E75F6" w:rsidRPr="006B1AC3">
        <w:rPr>
          <w:sz w:val="28"/>
          <w:szCs w:val="28"/>
        </w:rPr>
        <w:t xml:space="preserve"> </w:t>
      </w:r>
      <w:r w:rsidRPr="006B1AC3">
        <w:rPr>
          <w:sz w:val="28"/>
          <w:szCs w:val="28"/>
        </w:rPr>
        <w:t>важное значение имеет проведение активной политики занятости, которая включает мероприятия по содействию трудоустройства незанятых граждан</w:t>
      </w:r>
      <w:r w:rsidR="003F57F2" w:rsidRPr="006B1AC3">
        <w:rPr>
          <w:sz w:val="28"/>
          <w:szCs w:val="28"/>
        </w:rPr>
        <w:t>.</w:t>
      </w:r>
      <w:r w:rsidRPr="006B1AC3">
        <w:rPr>
          <w:sz w:val="28"/>
          <w:szCs w:val="28"/>
        </w:rPr>
        <w:t xml:space="preserve"> </w:t>
      </w:r>
    </w:p>
    <w:p w:rsidR="003F077B" w:rsidRPr="006B1AC3" w:rsidRDefault="003F077B" w:rsidP="00D967BB">
      <w:pPr>
        <w:autoSpaceDE w:val="0"/>
        <w:autoSpaceDN w:val="0"/>
        <w:adjustRightInd w:val="0"/>
        <w:ind w:firstLine="567"/>
        <w:jc w:val="both"/>
        <w:rPr>
          <w:sz w:val="28"/>
          <w:szCs w:val="28"/>
        </w:rPr>
      </w:pPr>
      <w:r w:rsidRPr="006B1AC3">
        <w:rPr>
          <w:sz w:val="28"/>
          <w:szCs w:val="28"/>
        </w:rPr>
        <w:t>По данным бюджетного учреждения Ханты-Мансийского автономного округа - Югры «</w:t>
      </w:r>
      <w:proofErr w:type="spellStart"/>
      <w:r w:rsidRPr="006B1AC3">
        <w:rPr>
          <w:sz w:val="28"/>
          <w:szCs w:val="28"/>
        </w:rPr>
        <w:t>Сургутский</w:t>
      </w:r>
      <w:proofErr w:type="spellEnd"/>
      <w:r w:rsidRPr="006B1AC3">
        <w:rPr>
          <w:sz w:val="28"/>
          <w:szCs w:val="28"/>
        </w:rPr>
        <w:t xml:space="preserve"> центр занятости населения»</w:t>
      </w:r>
      <w:r w:rsidR="00D967BB" w:rsidRPr="006B1AC3">
        <w:rPr>
          <w:sz w:val="28"/>
          <w:szCs w:val="28"/>
        </w:rPr>
        <w:t xml:space="preserve"> в</w:t>
      </w:r>
      <w:r w:rsidRPr="006B1AC3">
        <w:rPr>
          <w:sz w:val="28"/>
          <w:szCs w:val="28"/>
        </w:rPr>
        <w:t xml:space="preserve"> </w:t>
      </w:r>
      <w:r w:rsidR="00C93734" w:rsidRPr="006B1AC3">
        <w:rPr>
          <w:sz w:val="28"/>
          <w:szCs w:val="28"/>
        </w:rPr>
        <w:t>отчётном периоде</w:t>
      </w:r>
      <w:r w:rsidRPr="006B1AC3">
        <w:rPr>
          <w:sz w:val="28"/>
          <w:szCs w:val="28"/>
        </w:rPr>
        <w:t xml:space="preserve"> за получением государственных услуг в службу занятости обратилось</w:t>
      </w:r>
      <w:r w:rsidR="003F57F2" w:rsidRPr="006B1AC3">
        <w:rPr>
          <w:sz w:val="28"/>
          <w:szCs w:val="28"/>
        </w:rPr>
        <w:t xml:space="preserve"> </w:t>
      </w:r>
      <w:r w:rsidR="00E61B9D">
        <w:rPr>
          <w:sz w:val="28"/>
          <w:szCs w:val="28"/>
        </w:rPr>
        <w:t>548</w:t>
      </w:r>
      <w:r w:rsidR="006B1AC3">
        <w:rPr>
          <w:sz w:val="28"/>
          <w:szCs w:val="28"/>
        </w:rPr>
        <w:t xml:space="preserve"> </w:t>
      </w:r>
      <w:r w:rsidR="003F57F2" w:rsidRPr="006B1AC3">
        <w:rPr>
          <w:sz w:val="28"/>
          <w:szCs w:val="28"/>
        </w:rPr>
        <w:t xml:space="preserve">человек, </w:t>
      </w:r>
      <w:r w:rsidR="00C364A2" w:rsidRPr="006B1AC3">
        <w:rPr>
          <w:sz w:val="28"/>
          <w:szCs w:val="28"/>
        </w:rPr>
        <w:t>в том числе</w:t>
      </w:r>
      <w:r w:rsidR="003F57F2" w:rsidRPr="006B1AC3">
        <w:rPr>
          <w:sz w:val="28"/>
          <w:szCs w:val="28"/>
        </w:rPr>
        <w:t>:</w:t>
      </w:r>
    </w:p>
    <w:p w:rsidR="003F077B" w:rsidRPr="006B1AC3" w:rsidRDefault="006B1AC3" w:rsidP="004B1531">
      <w:pPr>
        <w:pStyle w:val="af"/>
        <w:numPr>
          <w:ilvl w:val="0"/>
          <w:numId w:val="3"/>
        </w:numPr>
        <w:tabs>
          <w:tab w:val="left" w:pos="851"/>
        </w:tabs>
        <w:ind w:left="0" w:firstLine="567"/>
        <w:jc w:val="both"/>
        <w:rPr>
          <w:sz w:val="28"/>
          <w:szCs w:val="28"/>
        </w:rPr>
      </w:pPr>
      <w:r w:rsidRPr="006B1AC3">
        <w:rPr>
          <w:sz w:val="28"/>
          <w:szCs w:val="28"/>
        </w:rPr>
        <w:t>4</w:t>
      </w:r>
      <w:r w:rsidR="00E61B9D">
        <w:rPr>
          <w:sz w:val="28"/>
          <w:szCs w:val="28"/>
        </w:rPr>
        <w:t>2</w:t>
      </w:r>
      <w:r w:rsidRPr="006B1AC3">
        <w:rPr>
          <w:sz w:val="28"/>
          <w:szCs w:val="28"/>
        </w:rPr>
        <w:t>3</w:t>
      </w:r>
      <w:r w:rsidR="003F077B" w:rsidRPr="006B1AC3">
        <w:rPr>
          <w:sz w:val="28"/>
          <w:szCs w:val="28"/>
        </w:rPr>
        <w:t xml:space="preserve"> человек за содействием в поиске подходящей работы;</w:t>
      </w:r>
    </w:p>
    <w:p w:rsidR="003F077B" w:rsidRPr="006B1AC3" w:rsidRDefault="00E61B9D" w:rsidP="004B1531">
      <w:pPr>
        <w:pStyle w:val="af"/>
        <w:numPr>
          <w:ilvl w:val="0"/>
          <w:numId w:val="3"/>
        </w:numPr>
        <w:tabs>
          <w:tab w:val="left" w:pos="851"/>
        </w:tabs>
        <w:ind w:left="1134" w:hanging="567"/>
        <w:jc w:val="both"/>
        <w:rPr>
          <w:sz w:val="28"/>
          <w:szCs w:val="28"/>
        </w:rPr>
      </w:pPr>
      <w:r>
        <w:rPr>
          <w:sz w:val="28"/>
          <w:szCs w:val="28"/>
        </w:rPr>
        <w:t>319</w:t>
      </w:r>
      <w:r w:rsidR="003F077B" w:rsidRPr="006B1AC3">
        <w:rPr>
          <w:sz w:val="28"/>
          <w:szCs w:val="28"/>
        </w:rPr>
        <w:t xml:space="preserve"> человек за информац</w:t>
      </w:r>
      <w:r w:rsidR="004D613C" w:rsidRPr="006B1AC3">
        <w:rPr>
          <w:sz w:val="28"/>
          <w:szCs w:val="28"/>
        </w:rPr>
        <w:t>ией о положении на рынке труда;</w:t>
      </w:r>
    </w:p>
    <w:p w:rsidR="003F077B" w:rsidRPr="006B1AC3" w:rsidRDefault="006B1AC3" w:rsidP="004B1531">
      <w:pPr>
        <w:pStyle w:val="af"/>
        <w:numPr>
          <w:ilvl w:val="0"/>
          <w:numId w:val="3"/>
        </w:numPr>
        <w:tabs>
          <w:tab w:val="left" w:pos="851"/>
        </w:tabs>
        <w:ind w:left="1134" w:hanging="567"/>
        <w:jc w:val="both"/>
        <w:rPr>
          <w:sz w:val="28"/>
          <w:szCs w:val="28"/>
        </w:rPr>
      </w:pPr>
      <w:r w:rsidRPr="006B1AC3">
        <w:rPr>
          <w:sz w:val="28"/>
          <w:szCs w:val="28"/>
        </w:rPr>
        <w:t>2</w:t>
      </w:r>
      <w:r w:rsidR="00E61B9D">
        <w:rPr>
          <w:sz w:val="28"/>
          <w:szCs w:val="28"/>
        </w:rPr>
        <w:t>73</w:t>
      </w:r>
      <w:r w:rsidR="003F077B" w:rsidRPr="006B1AC3">
        <w:rPr>
          <w:sz w:val="28"/>
          <w:szCs w:val="28"/>
        </w:rPr>
        <w:t xml:space="preserve"> человек за профессиональной ориентацией.</w:t>
      </w:r>
    </w:p>
    <w:p w:rsidR="005F67CC" w:rsidRDefault="003F077B" w:rsidP="00B06F1E">
      <w:pPr>
        <w:ind w:firstLine="567"/>
        <w:jc w:val="both"/>
        <w:rPr>
          <w:sz w:val="28"/>
          <w:szCs w:val="28"/>
        </w:rPr>
      </w:pPr>
      <w:r w:rsidRPr="006B1AC3">
        <w:rPr>
          <w:sz w:val="28"/>
          <w:szCs w:val="28"/>
        </w:rPr>
        <w:t>Численность граждан, обратившихся за содействием в поиске подходящей работы</w:t>
      </w:r>
      <w:r w:rsidR="006A546C" w:rsidRPr="006B1AC3">
        <w:rPr>
          <w:sz w:val="28"/>
          <w:szCs w:val="28"/>
        </w:rPr>
        <w:t>,</w:t>
      </w:r>
      <w:r w:rsidRPr="006B1AC3">
        <w:rPr>
          <w:sz w:val="28"/>
          <w:szCs w:val="28"/>
        </w:rPr>
        <w:t xml:space="preserve"> </w:t>
      </w:r>
      <w:r w:rsidR="005F67CC">
        <w:rPr>
          <w:sz w:val="28"/>
          <w:szCs w:val="28"/>
        </w:rPr>
        <w:t>уменьшилось</w:t>
      </w:r>
      <w:r w:rsidRPr="006B1AC3">
        <w:rPr>
          <w:sz w:val="28"/>
          <w:szCs w:val="28"/>
        </w:rPr>
        <w:t xml:space="preserve"> по сравнению с </w:t>
      </w:r>
      <w:r w:rsidR="00CC77C1" w:rsidRPr="006B1AC3">
        <w:rPr>
          <w:sz w:val="28"/>
          <w:szCs w:val="28"/>
        </w:rPr>
        <w:t xml:space="preserve">показателем </w:t>
      </w:r>
      <w:r w:rsidR="001862CF" w:rsidRPr="006B1AC3">
        <w:rPr>
          <w:sz w:val="28"/>
          <w:szCs w:val="28"/>
        </w:rPr>
        <w:t>прошлого</w:t>
      </w:r>
      <w:r w:rsidRPr="006B1AC3">
        <w:rPr>
          <w:sz w:val="28"/>
          <w:szCs w:val="28"/>
        </w:rPr>
        <w:t xml:space="preserve"> год</w:t>
      </w:r>
      <w:r w:rsidR="00CC77C1" w:rsidRPr="006B1AC3">
        <w:rPr>
          <w:sz w:val="28"/>
          <w:szCs w:val="28"/>
        </w:rPr>
        <w:t>а</w:t>
      </w:r>
      <w:r w:rsidRPr="006B1AC3">
        <w:rPr>
          <w:sz w:val="28"/>
          <w:szCs w:val="28"/>
        </w:rPr>
        <w:t xml:space="preserve"> на </w:t>
      </w:r>
      <w:r w:rsidR="005F67CC">
        <w:rPr>
          <w:sz w:val="28"/>
          <w:szCs w:val="28"/>
        </w:rPr>
        <w:t>10,6</w:t>
      </w:r>
      <w:r w:rsidR="006B1AC3">
        <w:rPr>
          <w:sz w:val="28"/>
          <w:szCs w:val="28"/>
        </w:rPr>
        <w:t xml:space="preserve"> </w:t>
      </w:r>
      <w:r w:rsidRPr="006B1AC3">
        <w:rPr>
          <w:sz w:val="28"/>
          <w:szCs w:val="28"/>
        </w:rPr>
        <w:t>% (</w:t>
      </w:r>
      <w:r w:rsidR="006B1AC3" w:rsidRPr="006B1AC3">
        <w:rPr>
          <w:sz w:val="28"/>
          <w:szCs w:val="28"/>
        </w:rPr>
        <w:t xml:space="preserve">1 полугодие </w:t>
      </w:r>
      <w:r w:rsidRPr="006B1AC3">
        <w:rPr>
          <w:sz w:val="28"/>
          <w:szCs w:val="28"/>
        </w:rPr>
        <w:t>201</w:t>
      </w:r>
      <w:r w:rsidR="005F67CC">
        <w:rPr>
          <w:sz w:val="28"/>
          <w:szCs w:val="28"/>
        </w:rPr>
        <w:t>6</w:t>
      </w:r>
      <w:r w:rsidRPr="006B1AC3">
        <w:rPr>
          <w:sz w:val="28"/>
          <w:szCs w:val="28"/>
        </w:rPr>
        <w:t xml:space="preserve"> год</w:t>
      </w:r>
      <w:r w:rsidR="006B1AC3" w:rsidRPr="006B1AC3">
        <w:rPr>
          <w:sz w:val="28"/>
          <w:szCs w:val="28"/>
        </w:rPr>
        <w:t>а</w:t>
      </w:r>
      <w:r w:rsidRPr="006B1AC3">
        <w:rPr>
          <w:sz w:val="28"/>
          <w:szCs w:val="28"/>
        </w:rPr>
        <w:t xml:space="preserve"> – </w:t>
      </w:r>
      <w:r w:rsidR="005F67CC">
        <w:rPr>
          <w:sz w:val="28"/>
          <w:szCs w:val="28"/>
        </w:rPr>
        <w:t>473</w:t>
      </w:r>
      <w:r w:rsidR="00FF5059" w:rsidRPr="006B1AC3">
        <w:rPr>
          <w:sz w:val="28"/>
          <w:szCs w:val="28"/>
        </w:rPr>
        <w:t xml:space="preserve"> </w:t>
      </w:r>
      <w:r w:rsidRPr="006B1AC3">
        <w:rPr>
          <w:sz w:val="28"/>
          <w:szCs w:val="28"/>
        </w:rPr>
        <w:t>человек</w:t>
      </w:r>
      <w:r w:rsidR="00B61B46" w:rsidRPr="006B1AC3">
        <w:rPr>
          <w:sz w:val="28"/>
          <w:szCs w:val="28"/>
        </w:rPr>
        <w:t>)</w:t>
      </w:r>
      <w:r w:rsidR="004D613C" w:rsidRPr="006B1AC3">
        <w:rPr>
          <w:sz w:val="28"/>
          <w:szCs w:val="28"/>
        </w:rPr>
        <w:t>.</w:t>
      </w:r>
      <w:r w:rsidR="00411751">
        <w:rPr>
          <w:sz w:val="28"/>
          <w:szCs w:val="28"/>
        </w:rPr>
        <w:t xml:space="preserve"> </w:t>
      </w:r>
    </w:p>
    <w:p w:rsidR="003F077B" w:rsidRDefault="00877A49" w:rsidP="00B06F1E">
      <w:pPr>
        <w:ind w:firstLine="567"/>
        <w:jc w:val="both"/>
        <w:rPr>
          <w:sz w:val="28"/>
          <w:szCs w:val="28"/>
        </w:rPr>
      </w:pPr>
      <w:r>
        <w:rPr>
          <w:sz w:val="28"/>
          <w:szCs w:val="28"/>
        </w:rPr>
        <w:t xml:space="preserve">Численность безработных граждан, состоящих на учёте на конец отчётного периода, составила 84 человека, что на 27,3% больше аналогичного периода 2016 года (66 человек). </w:t>
      </w:r>
      <w:r w:rsidR="00411751" w:rsidRPr="00411751">
        <w:rPr>
          <w:sz w:val="28"/>
          <w:szCs w:val="28"/>
        </w:rPr>
        <w:t>В отчетном периоде увеличился уровень регистрируемой бе</w:t>
      </w:r>
      <w:r w:rsidR="00411751">
        <w:rPr>
          <w:sz w:val="28"/>
          <w:szCs w:val="28"/>
        </w:rPr>
        <w:t>зработицы и составил 0,</w:t>
      </w:r>
      <w:r>
        <w:rPr>
          <w:sz w:val="28"/>
          <w:szCs w:val="28"/>
        </w:rPr>
        <w:t>32</w:t>
      </w:r>
      <w:r w:rsidR="00411751">
        <w:rPr>
          <w:sz w:val="28"/>
          <w:szCs w:val="28"/>
        </w:rPr>
        <w:t xml:space="preserve"> %, что на 0,1</w:t>
      </w:r>
      <w:r>
        <w:rPr>
          <w:sz w:val="28"/>
          <w:szCs w:val="28"/>
        </w:rPr>
        <w:t>2</w:t>
      </w:r>
      <w:r w:rsidR="00411751" w:rsidRPr="00411751">
        <w:rPr>
          <w:sz w:val="28"/>
          <w:szCs w:val="28"/>
        </w:rPr>
        <w:t xml:space="preserve"> % выше уровня регистрируемой безработицы прошлого года (1 </w:t>
      </w:r>
      <w:r w:rsidR="00AD610A">
        <w:rPr>
          <w:sz w:val="28"/>
          <w:szCs w:val="28"/>
        </w:rPr>
        <w:t>полугодие 201</w:t>
      </w:r>
      <w:r>
        <w:rPr>
          <w:sz w:val="28"/>
          <w:szCs w:val="28"/>
        </w:rPr>
        <w:t>6</w:t>
      </w:r>
      <w:r w:rsidR="00411751">
        <w:rPr>
          <w:sz w:val="28"/>
          <w:szCs w:val="28"/>
        </w:rPr>
        <w:t xml:space="preserve"> года</w:t>
      </w:r>
      <w:r w:rsidR="00AD610A">
        <w:rPr>
          <w:sz w:val="28"/>
          <w:szCs w:val="28"/>
        </w:rPr>
        <w:t xml:space="preserve"> -</w:t>
      </w:r>
      <w:r w:rsidR="00411751">
        <w:rPr>
          <w:sz w:val="28"/>
          <w:szCs w:val="28"/>
        </w:rPr>
        <w:t xml:space="preserve"> 0,</w:t>
      </w:r>
      <w:r>
        <w:rPr>
          <w:sz w:val="28"/>
          <w:szCs w:val="28"/>
        </w:rPr>
        <w:t>20</w:t>
      </w:r>
      <w:r w:rsidR="00411751">
        <w:rPr>
          <w:sz w:val="28"/>
          <w:szCs w:val="28"/>
        </w:rPr>
        <w:t xml:space="preserve"> </w:t>
      </w:r>
      <w:r w:rsidR="00411751" w:rsidRPr="00411751">
        <w:rPr>
          <w:sz w:val="28"/>
          <w:szCs w:val="28"/>
        </w:rPr>
        <w:t xml:space="preserve">%). </w:t>
      </w:r>
    </w:p>
    <w:p w:rsidR="00877A49" w:rsidRPr="00E020C7" w:rsidRDefault="00877A49" w:rsidP="00B06F1E">
      <w:pPr>
        <w:ind w:firstLine="567"/>
        <w:jc w:val="both"/>
        <w:rPr>
          <w:sz w:val="28"/>
          <w:szCs w:val="28"/>
          <w:highlight w:val="yellow"/>
        </w:rPr>
      </w:pPr>
      <w:r>
        <w:rPr>
          <w:sz w:val="28"/>
          <w:szCs w:val="28"/>
        </w:rPr>
        <w:t xml:space="preserve">Напряжённость на рынке труда в </w:t>
      </w:r>
      <w:proofErr w:type="spellStart"/>
      <w:r>
        <w:rPr>
          <w:sz w:val="28"/>
          <w:szCs w:val="28"/>
        </w:rPr>
        <w:t>г.Лянтор</w:t>
      </w:r>
      <w:proofErr w:type="spellEnd"/>
      <w:r>
        <w:rPr>
          <w:sz w:val="28"/>
          <w:szCs w:val="28"/>
        </w:rPr>
        <w:t xml:space="preserve"> не изменилась.</w:t>
      </w:r>
    </w:p>
    <w:p w:rsidR="0057560F" w:rsidRPr="00E020C7" w:rsidRDefault="0057560F" w:rsidP="0057560F">
      <w:pPr>
        <w:autoSpaceDE w:val="0"/>
        <w:autoSpaceDN w:val="0"/>
        <w:adjustRightInd w:val="0"/>
        <w:jc w:val="both"/>
        <w:outlineLvl w:val="0"/>
        <w:rPr>
          <w:sz w:val="28"/>
          <w:szCs w:val="28"/>
          <w:highlight w:val="yellow"/>
        </w:rPr>
      </w:pPr>
    </w:p>
    <w:p w:rsidR="00F357C1" w:rsidRPr="00E020C7" w:rsidRDefault="00F357C1" w:rsidP="00B06F1E">
      <w:pPr>
        <w:autoSpaceDE w:val="0"/>
        <w:autoSpaceDN w:val="0"/>
        <w:adjustRightInd w:val="0"/>
        <w:ind w:firstLine="567"/>
        <w:jc w:val="both"/>
        <w:outlineLvl w:val="0"/>
        <w:rPr>
          <w:sz w:val="28"/>
          <w:szCs w:val="28"/>
          <w:highlight w:val="yellow"/>
        </w:rPr>
      </w:pPr>
      <w:r w:rsidRPr="00AD610A">
        <w:rPr>
          <w:noProof/>
        </w:rPr>
        <w:lastRenderedPageBreak/>
        <w:drawing>
          <wp:inline distT="0" distB="0" distL="0" distR="0">
            <wp:extent cx="5905500" cy="319087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4CCB" w:rsidRPr="00E020C7" w:rsidRDefault="00DE559F" w:rsidP="00B06F1E">
      <w:pPr>
        <w:autoSpaceDE w:val="0"/>
        <w:autoSpaceDN w:val="0"/>
        <w:adjustRightInd w:val="0"/>
        <w:ind w:firstLine="567"/>
        <w:jc w:val="both"/>
        <w:outlineLvl w:val="0"/>
        <w:rPr>
          <w:sz w:val="28"/>
          <w:szCs w:val="28"/>
          <w:highlight w:val="yellow"/>
        </w:rPr>
      </w:pPr>
      <w:r w:rsidRPr="00174438">
        <w:rPr>
          <w:iCs/>
          <w:color w:val="000000"/>
          <w:sz w:val="28"/>
          <w:szCs w:val="28"/>
        </w:rPr>
        <w:t>Анализ состава безработных граждан по уровню образования показывает: количество граждан, имеющих высшее профессиональное образование увеличилось на 1 человек</w:t>
      </w:r>
      <w:r>
        <w:rPr>
          <w:iCs/>
          <w:color w:val="000000"/>
          <w:sz w:val="28"/>
          <w:szCs w:val="28"/>
        </w:rPr>
        <w:t>а</w:t>
      </w:r>
      <w:r w:rsidRPr="00174438">
        <w:rPr>
          <w:iCs/>
          <w:color w:val="000000"/>
          <w:sz w:val="28"/>
          <w:szCs w:val="28"/>
        </w:rPr>
        <w:t xml:space="preserve"> (в 1 </w:t>
      </w:r>
      <w:r>
        <w:rPr>
          <w:iCs/>
          <w:color w:val="000000"/>
          <w:sz w:val="28"/>
          <w:szCs w:val="28"/>
        </w:rPr>
        <w:t>полугодии</w:t>
      </w:r>
      <w:r w:rsidRPr="00174438">
        <w:rPr>
          <w:iCs/>
          <w:color w:val="000000"/>
          <w:sz w:val="28"/>
          <w:szCs w:val="28"/>
        </w:rPr>
        <w:t xml:space="preserve"> 2016 год</w:t>
      </w:r>
      <w:r>
        <w:rPr>
          <w:iCs/>
          <w:color w:val="000000"/>
          <w:sz w:val="28"/>
          <w:szCs w:val="28"/>
        </w:rPr>
        <w:t>а</w:t>
      </w:r>
      <w:r w:rsidRPr="00174438">
        <w:rPr>
          <w:iCs/>
          <w:color w:val="000000"/>
          <w:sz w:val="28"/>
          <w:szCs w:val="28"/>
        </w:rPr>
        <w:t xml:space="preserve"> – </w:t>
      </w:r>
      <w:r>
        <w:rPr>
          <w:iCs/>
          <w:color w:val="000000"/>
          <w:sz w:val="28"/>
          <w:szCs w:val="28"/>
        </w:rPr>
        <w:t>19</w:t>
      </w:r>
      <w:r w:rsidRPr="00174438">
        <w:rPr>
          <w:iCs/>
          <w:color w:val="000000"/>
          <w:sz w:val="28"/>
          <w:szCs w:val="28"/>
        </w:rPr>
        <w:t xml:space="preserve"> человек, в 1 </w:t>
      </w:r>
      <w:r>
        <w:rPr>
          <w:iCs/>
          <w:color w:val="000000"/>
          <w:sz w:val="28"/>
          <w:szCs w:val="28"/>
        </w:rPr>
        <w:t>полугодии</w:t>
      </w:r>
      <w:r w:rsidRPr="00174438">
        <w:rPr>
          <w:iCs/>
          <w:color w:val="000000"/>
          <w:sz w:val="28"/>
          <w:szCs w:val="28"/>
        </w:rPr>
        <w:t xml:space="preserve"> 2017 год</w:t>
      </w:r>
      <w:r>
        <w:rPr>
          <w:iCs/>
          <w:color w:val="000000"/>
          <w:sz w:val="28"/>
          <w:szCs w:val="28"/>
        </w:rPr>
        <w:t>а</w:t>
      </w:r>
      <w:r w:rsidRPr="00174438">
        <w:rPr>
          <w:iCs/>
          <w:color w:val="000000"/>
          <w:sz w:val="28"/>
          <w:szCs w:val="28"/>
        </w:rPr>
        <w:t xml:space="preserve"> – </w:t>
      </w:r>
      <w:r>
        <w:rPr>
          <w:iCs/>
          <w:color w:val="000000"/>
          <w:sz w:val="28"/>
          <w:szCs w:val="28"/>
        </w:rPr>
        <w:t>20</w:t>
      </w:r>
      <w:r w:rsidRPr="00174438">
        <w:rPr>
          <w:iCs/>
          <w:color w:val="000000"/>
          <w:sz w:val="28"/>
          <w:szCs w:val="28"/>
        </w:rPr>
        <w:t xml:space="preserve"> человек). Количество </w:t>
      </w:r>
      <w:proofErr w:type="gramStart"/>
      <w:r w:rsidRPr="00174438">
        <w:rPr>
          <w:iCs/>
          <w:color w:val="000000"/>
          <w:sz w:val="28"/>
          <w:szCs w:val="28"/>
        </w:rPr>
        <w:t>граждан</w:t>
      </w:r>
      <w:proofErr w:type="gramEnd"/>
      <w:r w:rsidRPr="00174438">
        <w:rPr>
          <w:iCs/>
          <w:color w:val="000000"/>
          <w:sz w:val="28"/>
          <w:szCs w:val="28"/>
        </w:rPr>
        <w:t xml:space="preserve"> имеющих среднее профессиональное образование </w:t>
      </w:r>
      <w:r>
        <w:rPr>
          <w:iCs/>
          <w:color w:val="000000"/>
          <w:sz w:val="28"/>
          <w:szCs w:val="28"/>
        </w:rPr>
        <w:t xml:space="preserve">в 1 полугодии 2017 года в сравнении с </w:t>
      </w:r>
      <w:r w:rsidRPr="00174438">
        <w:rPr>
          <w:iCs/>
          <w:color w:val="000000"/>
          <w:sz w:val="28"/>
          <w:szCs w:val="28"/>
        </w:rPr>
        <w:t>аналогичны</w:t>
      </w:r>
      <w:r>
        <w:rPr>
          <w:iCs/>
          <w:color w:val="000000"/>
          <w:sz w:val="28"/>
          <w:szCs w:val="28"/>
        </w:rPr>
        <w:t>м</w:t>
      </w:r>
      <w:r w:rsidRPr="00174438">
        <w:rPr>
          <w:iCs/>
          <w:color w:val="000000"/>
          <w:sz w:val="28"/>
          <w:szCs w:val="28"/>
        </w:rPr>
        <w:t xml:space="preserve"> период</w:t>
      </w:r>
      <w:r>
        <w:rPr>
          <w:iCs/>
          <w:color w:val="000000"/>
          <w:sz w:val="28"/>
          <w:szCs w:val="28"/>
        </w:rPr>
        <w:t>ом</w:t>
      </w:r>
      <w:r w:rsidRPr="00174438">
        <w:rPr>
          <w:iCs/>
          <w:color w:val="000000"/>
          <w:sz w:val="28"/>
          <w:szCs w:val="28"/>
        </w:rPr>
        <w:t xml:space="preserve"> 2016 года увеличилось на </w:t>
      </w:r>
      <w:r>
        <w:rPr>
          <w:iCs/>
          <w:color w:val="000000"/>
          <w:sz w:val="28"/>
          <w:szCs w:val="28"/>
        </w:rPr>
        <w:t>8</w:t>
      </w:r>
      <w:r w:rsidRPr="00174438">
        <w:rPr>
          <w:iCs/>
          <w:color w:val="000000"/>
          <w:sz w:val="28"/>
          <w:szCs w:val="28"/>
        </w:rPr>
        <w:t xml:space="preserve"> человек.</w:t>
      </w:r>
    </w:p>
    <w:p w:rsidR="00A57E8C" w:rsidRPr="009A360B" w:rsidRDefault="00A57E8C" w:rsidP="00A57E8C">
      <w:pPr>
        <w:autoSpaceDE w:val="0"/>
        <w:autoSpaceDN w:val="0"/>
        <w:adjustRightInd w:val="0"/>
        <w:ind w:firstLine="567"/>
        <w:jc w:val="center"/>
        <w:outlineLvl w:val="0"/>
        <w:rPr>
          <w:sz w:val="28"/>
          <w:szCs w:val="28"/>
        </w:rPr>
      </w:pPr>
      <w:r w:rsidRPr="009A360B">
        <w:rPr>
          <w:sz w:val="28"/>
          <w:szCs w:val="28"/>
        </w:rPr>
        <w:t>Распределение граждан, зарегистрированных в качестве безработных по образовательному уровню</w:t>
      </w:r>
    </w:p>
    <w:p w:rsidR="008430E4" w:rsidRPr="00E020C7" w:rsidRDefault="008430E4" w:rsidP="00A57E8C">
      <w:pPr>
        <w:autoSpaceDE w:val="0"/>
        <w:autoSpaceDN w:val="0"/>
        <w:adjustRightInd w:val="0"/>
        <w:ind w:firstLine="567"/>
        <w:jc w:val="center"/>
        <w:outlineLvl w:val="0"/>
        <w:rPr>
          <w:sz w:val="28"/>
          <w:szCs w:val="28"/>
          <w:highlight w:val="yellow"/>
        </w:rPr>
      </w:pPr>
    </w:p>
    <w:p w:rsidR="00A57E8C" w:rsidRPr="00E020C7" w:rsidRDefault="00A57E8C" w:rsidP="00A57E8C">
      <w:pPr>
        <w:autoSpaceDE w:val="0"/>
        <w:autoSpaceDN w:val="0"/>
        <w:adjustRightInd w:val="0"/>
        <w:ind w:firstLine="567"/>
        <w:jc w:val="center"/>
        <w:outlineLvl w:val="0"/>
        <w:rPr>
          <w:sz w:val="28"/>
          <w:szCs w:val="28"/>
          <w:highlight w:val="yellow"/>
        </w:rPr>
      </w:pPr>
      <w:r w:rsidRPr="009A360B">
        <w:rPr>
          <w:noProof/>
          <w:sz w:val="28"/>
          <w:szCs w:val="28"/>
        </w:rPr>
        <w:drawing>
          <wp:inline distT="0" distB="0" distL="0" distR="0">
            <wp:extent cx="5486400" cy="377190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E84" w:rsidRPr="00E020C7" w:rsidRDefault="00E15E84" w:rsidP="00A57E8C">
      <w:pPr>
        <w:autoSpaceDE w:val="0"/>
        <w:autoSpaceDN w:val="0"/>
        <w:adjustRightInd w:val="0"/>
        <w:ind w:firstLine="567"/>
        <w:jc w:val="center"/>
        <w:outlineLvl w:val="0"/>
        <w:rPr>
          <w:sz w:val="28"/>
          <w:szCs w:val="28"/>
          <w:highlight w:val="yellow"/>
        </w:rPr>
      </w:pPr>
    </w:p>
    <w:p w:rsidR="008430E4" w:rsidRPr="00E020C7" w:rsidRDefault="008430E4" w:rsidP="00A57E8C">
      <w:pPr>
        <w:autoSpaceDE w:val="0"/>
        <w:autoSpaceDN w:val="0"/>
        <w:adjustRightInd w:val="0"/>
        <w:ind w:firstLine="567"/>
        <w:jc w:val="center"/>
        <w:outlineLvl w:val="0"/>
        <w:rPr>
          <w:sz w:val="28"/>
          <w:szCs w:val="28"/>
          <w:highlight w:val="yellow"/>
        </w:rPr>
      </w:pPr>
    </w:p>
    <w:p w:rsidR="00EF4CCB" w:rsidRPr="00E020C7" w:rsidRDefault="00EF4CCB" w:rsidP="00E15E84">
      <w:pPr>
        <w:pStyle w:val="ad"/>
        <w:ind w:left="0" w:right="-142" w:firstLine="709"/>
        <w:contextualSpacing/>
        <w:rPr>
          <w:szCs w:val="28"/>
          <w:highlight w:val="yellow"/>
          <w:shd w:val="clear" w:color="auto" w:fill="FFFF00"/>
        </w:rPr>
      </w:pPr>
      <w:r w:rsidRPr="00CB7EB1">
        <w:rPr>
          <w:szCs w:val="28"/>
        </w:rPr>
        <w:lastRenderedPageBreak/>
        <w:t xml:space="preserve">По-прежнему большую часть безработных граждан составляют женщины – </w:t>
      </w:r>
      <w:r w:rsidR="003C60F6">
        <w:rPr>
          <w:szCs w:val="28"/>
        </w:rPr>
        <w:t>66</w:t>
      </w:r>
      <w:r w:rsidRPr="00CB7EB1">
        <w:rPr>
          <w:szCs w:val="28"/>
        </w:rPr>
        <w:t xml:space="preserve"> человек или </w:t>
      </w:r>
      <w:r w:rsidR="003C60F6">
        <w:rPr>
          <w:szCs w:val="28"/>
        </w:rPr>
        <w:t>78,6</w:t>
      </w:r>
      <w:r w:rsidR="00CB7EB1" w:rsidRPr="00CB7EB1">
        <w:rPr>
          <w:szCs w:val="28"/>
        </w:rPr>
        <w:t xml:space="preserve"> </w:t>
      </w:r>
      <w:r w:rsidRPr="00CB7EB1">
        <w:rPr>
          <w:szCs w:val="28"/>
        </w:rPr>
        <w:t xml:space="preserve">% от общей </w:t>
      </w:r>
      <w:r w:rsidR="00CB7EB1">
        <w:rPr>
          <w:szCs w:val="28"/>
        </w:rPr>
        <w:t xml:space="preserve">численности безработных граждан. </w:t>
      </w:r>
      <w:r w:rsidR="00CB7EB1" w:rsidRPr="00971A4C">
        <w:rPr>
          <w:szCs w:val="28"/>
        </w:rPr>
        <w:t>На конец отчетного периода 201</w:t>
      </w:r>
      <w:r w:rsidR="003C60F6">
        <w:rPr>
          <w:szCs w:val="28"/>
        </w:rPr>
        <w:t>7</w:t>
      </w:r>
      <w:r w:rsidR="00CB7EB1" w:rsidRPr="00971A4C">
        <w:rPr>
          <w:szCs w:val="28"/>
        </w:rPr>
        <w:t xml:space="preserve"> </w:t>
      </w:r>
      <w:r w:rsidR="003C60F6">
        <w:rPr>
          <w:szCs w:val="28"/>
        </w:rPr>
        <w:t>года к аналогичному периоду 2016</w:t>
      </w:r>
      <w:r w:rsidR="00CB7EB1">
        <w:rPr>
          <w:szCs w:val="28"/>
        </w:rPr>
        <w:t xml:space="preserve"> года произошло увеличение на </w:t>
      </w:r>
      <w:r w:rsidR="003C60F6">
        <w:rPr>
          <w:szCs w:val="28"/>
        </w:rPr>
        <w:t>25</w:t>
      </w:r>
      <w:r w:rsidR="00CB7EB1" w:rsidRPr="00971A4C">
        <w:rPr>
          <w:szCs w:val="28"/>
        </w:rPr>
        <w:t xml:space="preserve"> женщин, что в процен</w:t>
      </w:r>
      <w:r w:rsidR="00CB7EB1">
        <w:rPr>
          <w:szCs w:val="28"/>
        </w:rPr>
        <w:t xml:space="preserve">тном соотношении составляет – </w:t>
      </w:r>
      <w:r w:rsidR="003C60F6">
        <w:rPr>
          <w:szCs w:val="28"/>
        </w:rPr>
        <w:t>61,0</w:t>
      </w:r>
      <w:r w:rsidR="00CB7EB1" w:rsidRPr="00971A4C">
        <w:rPr>
          <w:szCs w:val="28"/>
        </w:rPr>
        <w:t xml:space="preserve">%. </w:t>
      </w:r>
      <w:r w:rsidR="00CB7EB1" w:rsidRPr="00CB7EB1">
        <w:rPr>
          <w:szCs w:val="28"/>
        </w:rPr>
        <w:t>С 01.01.201</w:t>
      </w:r>
      <w:r w:rsidR="003C60F6">
        <w:rPr>
          <w:szCs w:val="28"/>
        </w:rPr>
        <w:t>6</w:t>
      </w:r>
      <w:r w:rsidR="00CB7EB1" w:rsidRPr="00CB7EB1">
        <w:rPr>
          <w:szCs w:val="28"/>
        </w:rPr>
        <w:t xml:space="preserve"> года изменился порядок оплаты пособия по уходу за ребенком от 1,6 до 3 лет, в связи, с чем возросла потребность обращений в центр занятости. </w:t>
      </w:r>
      <w:r w:rsidRPr="00CB7EB1">
        <w:rPr>
          <w:szCs w:val="28"/>
        </w:rPr>
        <w:t xml:space="preserve">Проблема женской безработицы связана, в основном, с малым количеством вакансий, подходящих для женщин. В городе </w:t>
      </w:r>
      <w:proofErr w:type="spellStart"/>
      <w:r w:rsidRPr="00CB7EB1">
        <w:rPr>
          <w:szCs w:val="28"/>
        </w:rPr>
        <w:t>Лянтор</w:t>
      </w:r>
      <w:proofErr w:type="spellEnd"/>
      <w:r w:rsidRPr="00CB7EB1">
        <w:rPr>
          <w:szCs w:val="28"/>
        </w:rPr>
        <w:t xml:space="preserve"> востребован тяжелый мужской труд (добыча, переработка полезных ископаемых и т.д.), для данной категории граждан предлагаются неквалифицированный рабочий труд или вакансии, требующие специальной подготовки, которая зачастую отсутствует (врач, педагог и т.д.), – все это создает проблемы для трудоустройства женской половины общества.</w:t>
      </w:r>
    </w:p>
    <w:p w:rsidR="00EF4CCB" w:rsidRDefault="00EF4CCB" w:rsidP="00E15E84">
      <w:pPr>
        <w:ind w:firstLine="709"/>
        <w:jc w:val="both"/>
        <w:rPr>
          <w:sz w:val="28"/>
          <w:szCs w:val="28"/>
        </w:rPr>
      </w:pPr>
      <w:r w:rsidRPr="00CB7EB1">
        <w:rPr>
          <w:sz w:val="28"/>
          <w:szCs w:val="28"/>
        </w:rPr>
        <w:t xml:space="preserve">За </w:t>
      </w:r>
      <w:r w:rsidR="00CB7EB1" w:rsidRPr="00CB7EB1">
        <w:rPr>
          <w:sz w:val="28"/>
          <w:szCs w:val="28"/>
        </w:rPr>
        <w:t>1 пол</w:t>
      </w:r>
      <w:r w:rsidR="00CB7EB1">
        <w:rPr>
          <w:sz w:val="28"/>
          <w:szCs w:val="28"/>
        </w:rPr>
        <w:t>угодие</w:t>
      </w:r>
      <w:r w:rsidR="00CB7EB1" w:rsidRPr="00CB7EB1">
        <w:rPr>
          <w:sz w:val="28"/>
          <w:szCs w:val="28"/>
        </w:rPr>
        <w:t xml:space="preserve"> 201</w:t>
      </w:r>
      <w:r w:rsidR="003C60F6">
        <w:rPr>
          <w:sz w:val="28"/>
          <w:szCs w:val="28"/>
        </w:rPr>
        <w:t>7</w:t>
      </w:r>
      <w:r w:rsidR="00CB7EB1" w:rsidRPr="00CB7EB1">
        <w:rPr>
          <w:sz w:val="28"/>
          <w:szCs w:val="28"/>
        </w:rPr>
        <w:t xml:space="preserve"> года </w:t>
      </w:r>
      <w:r w:rsidRPr="00CB7EB1">
        <w:rPr>
          <w:sz w:val="28"/>
          <w:szCs w:val="28"/>
        </w:rPr>
        <w:t xml:space="preserve">предприятиями и организациями города было заявлено </w:t>
      </w:r>
      <w:r w:rsidR="003C60F6">
        <w:rPr>
          <w:sz w:val="28"/>
          <w:szCs w:val="28"/>
        </w:rPr>
        <w:t>150</w:t>
      </w:r>
      <w:r w:rsidRPr="00CB7EB1">
        <w:rPr>
          <w:sz w:val="28"/>
          <w:szCs w:val="28"/>
        </w:rPr>
        <w:t xml:space="preserve"> вакантных мест</w:t>
      </w:r>
      <w:r w:rsidR="00CB7EB1">
        <w:rPr>
          <w:sz w:val="28"/>
          <w:szCs w:val="28"/>
        </w:rPr>
        <w:t>а</w:t>
      </w:r>
      <w:r w:rsidRPr="00CB7EB1">
        <w:rPr>
          <w:sz w:val="28"/>
          <w:szCs w:val="28"/>
        </w:rPr>
        <w:t xml:space="preserve">, что </w:t>
      </w:r>
      <w:r w:rsidR="003C60F6">
        <w:rPr>
          <w:sz w:val="28"/>
          <w:szCs w:val="28"/>
        </w:rPr>
        <w:t>выше</w:t>
      </w:r>
      <w:r w:rsidRPr="00CB7EB1">
        <w:rPr>
          <w:sz w:val="28"/>
          <w:szCs w:val="28"/>
        </w:rPr>
        <w:t xml:space="preserve"> на </w:t>
      </w:r>
      <w:r w:rsidR="003C60F6">
        <w:rPr>
          <w:sz w:val="28"/>
          <w:szCs w:val="28"/>
        </w:rPr>
        <w:t>51</w:t>
      </w:r>
      <w:r w:rsidR="00CB7EB1" w:rsidRPr="00CB7EB1">
        <w:rPr>
          <w:sz w:val="28"/>
          <w:szCs w:val="28"/>
        </w:rPr>
        <w:t xml:space="preserve">,5 </w:t>
      </w:r>
      <w:r w:rsidRPr="00CB7EB1">
        <w:rPr>
          <w:sz w:val="28"/>
          <w:szCs w:val="28"/>
        </w:rPr>
        <w:t xml:space="preserve">% показателя </w:t>
      </w:r>
      <w:r w:rsidR="00CB7EB1" w:rsidRPr="00CB7EB1">
        <w:rPr>
          <w:sz w:val="28"/>
          <w:szCs w:val="28"/>
        </w:rPr>
        <w:t xml:space="preserve">прошлого года </w:t>
      </w:r>
      <w:r w:rsidRPr="00CB7EB1">
        <w:rPr>
          <w:sz w:val="28"/>
          <w:szCs w:val="28"/>
        </w:rPr>
        <w:t>(</w:t>
      </w:r>
      <w:r w:rsidR="00CB7EB1" w:rsidRPr="00CB7EB1">
        <w:rPr>
          <w:sz w:val="28"/>
          <w:szCs w:val="28"/>
        </w:rPr>
        <w:t>1 пол</w:t>
      </w:r>
      <w:r w:rsidR="00CB7EB1">
        <w:rPr>
          <w:sz w:val="28"/>
          <w:szCs w:val="28"/>
        </w:rPr>
        <w:t>угодие</w:t>
      </w:r>
      <w:r w:rsidR="00CB7EB1" w:rsidRPr="00CB7EB1">
        <w:rPr>
          <w:sz w:val="28"/>
          <w:szCs w:val="28"/>
        </w:rPr>
        <w:t xml:space="preserve"> 2016 года – </w:t>
      </w:r>
      <w:r w:rsidR="003C60F6">
        <w:rPr>
          <w:sz w:val="28"/>
          <w:szCs w:val="28"/>
        </w:rPr>
        <w:t xml:space="preserve">99 </w:t>
      </w:r>
      <w:r w:rsidRPr="00CB7EB1">
        <w:rPr>
          <w:sz w:val="28"/>
          <w:szCs w:val="28"/>
        </w:rPr>
        <w:t>вакансии).</w:t>
      </w:r>
    </w:p>
    <w:p w:rsidR="003C60F6" w:rsidRPr="003C60F6" w:rsidRDefault="003C60F6" w:rsidP="003C60F6">
      <w:pPr>
        <w:spacing w:line="276" w:lineRule="auto"/>
        <w:ind w:firstLine="708"/>
        <w:jc w:val="both"/>
        <w:rPr>
          <w:rFonts w:eastAsia="Calibri"/>
          <w:sz w:val="28"/>
          <w:szCs w:val="28"/>
          <w:lang w:eastAsia="en-US"/>
        </w:rPr>
      </w:pPr>
      <w:r w:rsidRPr="003C60F6">
        <w:rPr>
          <w:rFonts w:eastAsia="Calibri"/>
          <w:sz w:val="28"/>
          <w:szCs w:val="28"/>
          <w:lang w:eastAsia="en-US"/>
        </w:rPr>
        <w:t>Из них:</w:t>
      </w:r>
    </w:p>
    <w:p w:rsidR="003C60F6" w:rsidRPr="003C60F6" w:rsidRDefault="003C60F6" w:rsidP="003C60F6">
      <w:pPr>
        <w:spacing w:line="276" w:lineRule="auto"/>
        <w:ind w:firstLine="708"/>
        <w:jc w:val="both"/>
        <w:rPr>
          <w:rFonts w:eastAsia="Calibri"/>
          <w:sz w:val="28"/>
          <w:szCs w:val="28"/>
          <w:lang w:eastAsia="en-US"/>
        </w:rPr>
      </w:pPr>
      <w:r w:rsidRPr="003C60F6">
        <w:rPr>
          <w:rFonts w:eastAsia="Calibri"/>
          <w:sz w:val="28"/>
          <w:szCs w:val="28"/>
          <w:lang w:eastAsia="en-US"/>
        </w:rPr>
        <w:t>- 110 вакансий, или 73,3% по рабочим профессиям;</w:t>
      </w:r>
    </w:p>
    <w:p w:rsidR="003C60F6" w:rsidRPr="003C60F6" w:rsidRDefault="003C60F6" w:rsidP="003C60F6">
      <w:pPr>
        <w:spacing w:line="276" w:lineRule="auto"/>
        <w:ind w:firstLine="708"/>
        <w:jc w:val="both"/>
        <w:rPr>
          <w:rFonts w:eastAsia="Calibri"/>
          <w:sz w:val="28"/>
          <w:szCs w:val="28"/>
          <w:lang w:eastAsia="en-US"/>
        </w:rPr>
      </w:pPr>
      <w:r w:rsidRPr="003C60F6">
        <w:rPr>
          <w:rFonts w:eastAsia="Calibri"/>
          <w:sz w:val="28"/>
          <w:szCs w:val="28"/>
          <w:lang w:eastAsia="en-US"/>
        </w:rPr>
        <w:t>- 146 вакансий, или 97,3 % с оплатой труда выше прожиточного минимума.</w:t>
      </w:r>
    </w:p>
    <w:p w:rsidR="003C60F6" w:rsidRPr="003C60F6" w:rsidRDefault="003C60F6" w:rsidP="003C60F6">
      <w:pPr>
        <w:spacing w:line="276" w:lineRule="auto"/>
        <w:ind w:firstLine="709"/>
        <w:jc w:val="both"/>
        <w:rPr>
          <w:rFonts w:eastAsia="Calibri"/>
          <w:sz w:val="28"/>
          <w:szCs w:val="28"/>
          <w:lang w:eastAsia="en-US"/>
        </w:rPr>
      </w:pPr>
      <w:r w:rsidRPr="003C60F6">
        <w:rPr>
          <w:rFonts w:eastAsia="Calibri"/>
          <w:sz w:val="28"/>
          <w:szCs w:val="28"/>
          <w:lang w:eastAsia="en-US"/>
        </w:rPr>
        <w:t>Численность трудоустроенных граждан, обратившихся в службу занятости за содействием в поиске подходящей работы за 1 полугодие 2017 года составила 184 человека, по сравнению с 1 полугодием 2016 года численность уменьшилась на 65 человек (1 полугодие 2016 г. – 249 человек). Из числа трудоустроенных граждан произошло увеличение получивших статус безработных на 2 человека (1 полугодие 2016 г. – 73 безработных гражданина, 1 полугодие 2017 года – 75 человек).</w:t>
      </w:r>
    </w:p>
    <w:p w:rsidR="0077773B" w:rsidRPr="00703E2C" w:rsidRDefault="00A82BBE" w:rsidP="00B06F1E">
      <w:pPr>
        <w:autoSpaceDE w:val="0"/>
        <w:autoSpaceDN w:val="0"/>
        <w:adjustRightInd w:val="0"/>
        <w:ind w:firstLine="567"/>
        <w:jc w:val="both"/>
        <w:outlineLvl w:val="0"/>
        <w:rPr>
          <w:sz w:val="28"/>
          <w:szCs w:val="28"/>
        </w:rPr>
      </w:pPr>
      <w:r w:rsidRPr="00703E2C">
        <w:rPr>
          <w:sz w:val="28"/>
          <w:szCs w:val="28"/>
        </w:rPr>
        <w:t>Н</w:t>
      </w:r>
      <w:r w:rsidR="00C364A2" w:rsidRPr="00703E2C">
        <w:rPr>
          <w:sz w:val="28"/>
          <w:szCs w:val="28"/>
        </w:rPr>
        <w:t>а территории Ханты-Мансийского автономного округа</w:t>
      </w:r>
      <w:r w:rsidR="00365FE9" w:rsidRPr="00703E2C">
        <w:rPr>
          <w:sz w:val="28"/>
          <w:szCs w:val="28"/>
        </w:rPr>
        <w:t xml:space="preserve"> – Югры реализ</w:t>
      </w:r>
      <w:r w:rsidR="003D4AFB" w:rsidRPr="00703E2C">
        <w:rPr>
          <w:sz w:val="28"/>
          <w:szCs w:val="28"/>
        </w:rPr>
        <w:t>ов</w:t>
      </w:r>
      <w:r w:rsidR="00902A64" w:rsidRPr="00703E2C">
        <w:rPr>
          <w:sz w:val="28"/>
          <w:szCs w:val="28"/>
        </w:rPr>
        <w:t>ыв</w:t>
      </w:r>
      <w:r w:rsidR="003D4AFB" w:rsidRPr="00703E2C">
        <w:rPr>
          <w:sz w:val="28"/>
          <w:szCs w:val="28"/>
        </w:rPr>
        <w:t>а</w:t>
      </w:r>
      <w:r w:rsidRPr="00703E2C">
        <w:rPr>
          <w:sz w:val="28"/>
          <w:szCs w:val="28"/>
        </w:rPr>
        <w:t>ется</w:t>
      </w:r>
      <w:r w:rsidR="00365FE9" w:rsidRPr="00703E2C">
        <w:rPr>
          <w:sz w:val="28"/>
          <w:szCs w:val="28"/>
        </w:rPr>
        <w:t xml:space="preserve"> государственная программа «Содействия занятости населения</w:t>
      </w:r>
      <w:r w:rsidR="003D4AFB" w:rsidRPr="00703E2C">
        <w:rPr>
          <w:sz w:val="28"/>
          <w:szCs w:val="28"/>
        </w:rPr>
        <w:t xml:space="preserve"> на 201</w:t>
      </w:r>
      <w:r w:rsidR="00357D09">
        <w:rPr>
          <w:sz w:val="28"/>
          <w:szCs w:val="28"/>
        </w:rPr>
        <w:t>6</w:t>
      </w:r>
      <w:r w:rsidR="003D4AFB" w:rsidRPr="00703E2C">
        <w:rPr>
          <w:sz w:val="28"/>
          <w:szCs w:val="28"/>
        </w:rPr>
        <w:t>-2020 годы».</w:t>
      </w:r>
      <w:r w:rsidR="0077773B" w:rsidRPr="00703E2C">
        <w:rPr>
          <w:sz w:val="28"/>
          <w:szCs w:val="28"/>
        </w:rPr>
        <w:t xml:space="preserve"> </w:t>
      </w:r>
    </w:p>
    <w:p w:rsidR="007B088C" w:rsidRPr="007B088C" w:rsidRDefault="007B088C" w:rsidP="007B088C">
      <w:pPr>
        <w:spacing w:line="276" w:lineRule="auto"/>
        <w:ind w:firstLine="709"/>
        <w:jc w:val="both"/>
        <w:rPr>
          <w:rFonts w:eastAsia="Calibri"/>
          <w:b/>
          <w:sz w:val="28"/>
          <w:szCs w:val="28"/>
          <w:lang w:eastAsia="en-US"/>
        </w:rPr>
      </w:pPr>
    </w:p>
    <w:tbl>
      <w:tblPr>
        <w:tblStyle w:val="23"/>
        <w:tblW w:w="0" w:type="auto"/>
        <w:tblInd w:w="108" w:type="dxa"/>
        <w:tblLook w:val="04A0" w:firstRow="1" w:lastRow="0" w:firstColumn="1" w:lastColumn="0" w:noHBand="0" w:noVBand="1"/>
      </w:tblPr>
      <w:tblGrid>
        <w:gridCol w:w="2934"/>
        <w:gridCol w:w="1538"/>
        <w:gridCol w:w="1674"/>
        <w:gridCol w:w="3741"/>
      </w:tblGrid>
      <w:tr w:rsidR="007B088C" w:rsidRPr="007B088C" w:rsidTr="00F27C99">
        <w:tc>
          <w:tcPr>
            <w:tcW w:w="2977"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Наименование</w:t>
            </w:r>
          </w:p>
        </w:tc>
        <w:tc>
          <w:tcPr>
            <w:tcW w:w="1559"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2017год</w:t>
            </w:r>
          </w:p>
        </w:tc>
        <w:tc>
          <w:tcPr>
            <w:tcW w:w="1701"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2016год</w:t>
            </w:r>
          </w:p>
        </w:tc>
        <w:tc>
          <w:tcPr>
            <w:tcW w:w="3828"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 xml:space="preserve">Соотношение 2016г. к 2015г </w:t>
            </w:r>
          </w:p>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 увеличение, - уменьшение)</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Организация временного трудоустройства несовершеннолетних граждан в возрасте от 14 до 18 лет</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Количество заключенных договоров за 1полугодие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6</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6</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х</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Трудоустроенные участники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78</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135</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-42,2%</w:t>
            </w:r>
          </w:p>
        </w:tc>
      </w:tr>
      <w:tr w:rsidR="007B088C" w:rsidRPr="007B088C" w:rsidTr="00F27C99">
        <w:tc>
          <w:tcPr>
            <w:tcW w:w="10065" w:type="dxa"/>
            <w:gridSpan w:val="4"/>
          </w:tcPr>
          <w:p w:rsidR="007B088C" w:rsidRPr="007B088C" w:rsidRDefault="007B088C" w:rsidP="007B088C">
            <w:pPr>
              <w:spacing w:line="276" w:lineRule="auto"/>
              <w:rPr>
                <w:rFonts w:eastAsia="Calibri"/>
                <w:i/>
                <w:sz w:val="24"/>
                <w:szCs w:val="24"/>
                <w:lang w:eastAsia="en-US"/>
              </w:rPr>
            </w:pPr>
            <w:r w:rsidRPr="007B088C">
              <w:rPr>
                <w:rFonts w:eastAsia="Calibri"/>
                <w:i/>
                <w:sz w:val="24"/>
                <w:szCs w:val="24"/>
                <w:lang w:eastAsia="en-US"/>
              </w:rPr>
              <w:t>Основная профессия по трудоустройству в 1 полугодии 2017 года: рабочий по благоустройству населенных пунктов.</w:t>
            </w:r>
          </w:p>
        </w:tc>
      </w:tr>
      <w:tr w:rsidR="007B088C" w:rsidRPr="007B088C" w:rsidTr="00F27C99">
        <w:tc>
          <w:tcPr>
            <w:tcW w:w="10065" w:type="dxa"/>
            <w:gridSpan w:val="4"/>
            <w:shd w:val="clear" w:color="auto" w:fill="auto"/>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Организация стажировки выпускников профессиональных образовательных организаций высшего образования в возрасте до 25 лет</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lastRenderedPageBreak/>
              <w:t>Количество заключенных договоров за 1полугодие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4</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х</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Трудоустроенные участники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5</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-80,0%</w:t>
            </w:r>
          </w:p>
        </w:tc>
      </w:tr>
      <w:tr w:rsidR="007B088C" w:rsidRPr="007B088C" w:rsidTr="00F27C99">
        <w:tc>
          <w:tcPr>
            <w:tcW w:w="10065" w:type="dxa"/>
            <w:gridSpan w:val="4"/>
          </w:tcPr>
          <w:p w:rsidR="007B088C" w:rsidRPr="007B088C" w:rsidRDefault="007B088C" w:rsidP="007B088C">
            <w:pPr>
              <w:spacing w:line="276" w:lineRule="auto"/>
              <w:rPr>
                <w:rFonts w:eastAsia="Calibri"/>
                <w:i/>
                <w:sz w:val="24"/>
                <w:szCs w:val="24"/>
                <w:lang w:eastAsia="en-US"/>
              </w:rPr>
            </w:pPr>
            <w:r w:rsidRPr="007B088C">
              <w:rPr>
                <w:rFonts w:eastAsia="Calibri"/>
                <w:i/>
                <w:sz w:val="24"/>
                <w:szCs w:val="24"/>
                <w:lang w:eastAsia="en-US"/>
              </w:rPr>
              <w:t>Основная профессия по трудоустройству в 1 полугодии 2017 года: техник.</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Организация временного трудоустройства безработных граждан, испытывающих трудности в поиске работы</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Количество заключенных договоров за 1полугодие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15</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13</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х</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Трудоустроенные участники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15</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13</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15,4%</w:t>
            </w:r>
          </w:p>
        </w:tc>
      </w:tr>
      <w:tr w:rsidR="007B088C" w:rsidRPr="007B088C" w:rsidTr="00F27C99">
        <w:tc>
          <w:tcPr>
            <w:tcW w:w="10065" w:type="dxa"/>
            <w:gridSpan w:val="4"/>
          </w:tcPr>
          <w:p w:rsidR="007B088C" w:rsidRPr="007B088C" w:rsidRDefault="007B088C" w:rsidP="007B088C">
            <w:pPr>
              <w:spacing w:line="276" w:lineRule="auto"/>
              <w:jc w:val="both"/>
              <w:rPr>
                <w:rFonts w:eastAsia="Calibri"/>
                <w:i/>
                <w:sz w:val="24"/>
                <w:szCs w:val="24"/>
                <w:lang w:eastAsia="en-US"/>
              </w:rPr>
            </w:pPr>
            <w:r w:rsidRPr="007B088C">
              <w:rPr>
                <w:rFonts w:eastAsia="Calibri"/>
                <w:i/>
                <w:sz w:val="24"/>
                <w:szCs w:val="24"/>
                <w:lang w:eastAsia="en-US"/>
              </w:rPr>
              <w:t>Основная профессия по трудоустройству в 1 квартале 2017 года: контролер, курьер, сторож (вахтер), рабочий по благоустройству населенных пунктов.</w:t>
            </w:r>
          </w:p>
        </w:tc>
      </w:tr>
      <w:tr w:rsidR="007B088C" w:rsidRPr="007B088C" w:rsidTr="00F27C99">
        <w:tc>
          <w:tcPr>
            <w:tcW w:w="10065" w:type="dxa"/>
            <w:gridSpan w:val="4"/>
          </w:tcPr>
          <w:p w:rsidR="007B088C" w:rsidRPr="007B088C" w:rsidRDefault="007B088C" w:rsidP="007B088C">
            <w:pPr>
              <w:spacing w:line="276" w:lineRule="auto"/>
              <w:jc w:val="center"/>
              <w:rPr>
                <w:rFonts w:eastAsia="Calibri"/>
                <w:sz w:val="28"/>
                <w:szCs w:val="28"/>
                <w:lang w:eastAsia="en-US"/>
              </w:rPr>
            </w:pPr>
            <w:r w:rsidRPr="007B088C">
              <w:rPr>
                <w:rFonts w:eastAsia="Calibri"/>
                <w:b/>
                <w:sz w:val="28"/>
                <w:szCs w:val="28"/>
                <w:lang w:eastAsia="en-US"/>
              </w:rPr>
              <w:t xml:space="preserve">Организация оплачиваемых общественных работ </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Количество заключенных договоров за 1полугодие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34</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35</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х</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Трудоустроенные участники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55</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55</w:t>
            </w:r>
          </w:p>
        </w:tc>
        <w:tc>
          <w:tcPr>
            <w:tcW w:w="3828" w:type="dxa"/>
          </w:tcPr>
          <w:p w:rsidR="007B088C" w:rsidRPr="007B088C" w:rsidRDefault="007B088C" w:rsidP="007B088C">
            <w:pPr>
              <w:spacing w:line="276" w:lineRule="auto"/>
              <w:jc w:val="center"/>
              <w:rPr>
                <w:rFonts w:eastAsia="Calibri"/>
                <w:sz w:val="28"/>
                <w:szCs w:val="28"/>
                <w:lang w:eastAsia="en-US"/>
              </w:rPr>
            </w:pPr>
          </w:p>
        </w:tc>
      </w:tr>
      <w:tr w:rsidR="007B088C" w:rsidRPr="007B088C" w:rsidTr="00F27C99">
        <w:tc>
          <w:tcPr>
            <w:tcW w:w="10065" w:type="dxa"/>
            <w:gridSpan w:val="4"/>
          </w:tcPr>
          <w:p w:rsidR="007B088C" w:rsidRPr="007B088C" w:rsidRDefault="007B088C" w:rsidP="007B088C">
            <w:pPr>
              <w:spacing w:line="276" w:lineRule="auto"/>
              <w:jc w:val="both"/>
              <w:rPr>
                <w:rFonts w:eastAsia="Calibri"/>
                <w:i/>
                <w:sz w:val="24"/>
                <w:szCs w:val="24"/>
                <w:lang w:eastAsia="en-US"/>
              </w:rPr>
            </w:pPr>
            <w:r w:rsidRPr="007B088C">
              <w:rPr>
                <w:rFonts w:eastAsia="Calibri"/>
                <w:i/>
                <w:sz w:val="24"/>
                <w:szCs w:val="24"/>
                <w:lang w:eastAsia="en-US"/>
              </w:rPr>
              <w:t>Основная профессия по трудоустройству в 1 квартале 2017 года: подсобный рабочий, уборщик производственных и служебных помещений, рабочий по комплексному обслуживанию и ремонту зданий, оператор копировальных и множительных машин, дворник.</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Организация временного трудоустройства граждан пенсионного возраста</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Количество заключенных договоров за 1полугодие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4</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х</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Трудоустроенные участники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6</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6</w:t>
            </w:r>
          </w:p>
        </w:tc>
        <w:tc>
          <w:tcPr>
            <w:tcW w:w="3828" w:type="dxa"/>
          </w:tcPr>
          <w:p w:rsidR="007B088C" w:rsidRPr="007B088C" w:rsidRDefault="007B088C" w:rsidP="007B088C">
            <w:pPr>
              <w:spacing w:line="276" w:lineRule="auto"/>
              <w:jc w:val="center"/>
              <w:rPr>
                <w:rFonts w:eastAsia="Calibri"/>
                <w:sz w:val="28"/>
                <w:szCs w:val="28"/>
                <w:lang w:eastAsia="en-US"/>
              </w:rPr>
            </w:pPr>
          </w:p>
        </w:tc>
      </w:tr>
      <w:tr w:rsidR="007B088C" w:rsidRPr="007B088C" w:rsidTr="00F27C99">
        <w:trPr>
          <w:trHeight w:val="477"/>
        </w:trPr>
        <w:tc>
          <w:tcPr>
            <w:tcW w:w="10065" w:type="dxa"/>
            <w:gridSpan w:val="4"/>
          </w:tcPr>
          <w:p w:rsidR="007B088C" w:rsidRPr="007B088C" w:rsidRDefault="007B088C" w:rsidP="007B088C">
            <w:pPr>
              <w:spacing w:line="276" w:lineRule="auto"/>
              <w:rPr>
                <w:rFonts w:eastAsia="Calibri"/>
                <w:b/>
                <w:sz w:val="28"/>
                <w:szCs w:val="28"/>
                <w:lang w:eastAsia="en-US"/>
              </w:rPr>
            </w:pPr>
            <w:r w:rsidRPr="007B088C">
              <w:rPr>
                <w:rFonts w:eastAsia="Calibri"/>
                <w:i/>
                <w:sz w:val="24"/>
                <w:szCs w:val="24"/>
                <w:lang w:eastAsia="en-US"/>
              </w:rPr>
              <w:t>Основная профессия по трудоустройству в 1 квартале 2017 года: администратор.</w:t>
            </w:r>
          </w:p>
        </w:tc>
      </w:tr>
      <w:tr w:rsidR="007B088C" w:rsidRPr="007B088C" w:rsidTr="00F27C99">
        <w:trPr>
          <w:trHeight w:val="477"/>
        </w:trPr>
        <w:tc>
          <w:tcPr>
            <w:tcW w:w="10065" w:type="dxa"/>
            <w:gridSpan w:val="4"/>
          </w:tcPr>
          <w:p w:rsidR="007B088C" w:rsidRPr="007B088C" w:rsidRDefault="007B088C" w:rsidP="007B088C">
            <w:pPr>
              <w:spacing w:line="276" w:lineRule="auto"/>
              <w:ind w:firstLine="709"/>
              <w:jc w:val="both"/>
              <w:rPr>
                <w:rFonts w:eastAsia="Calibri"/>
                <w:i/>
                <w:sz w:val="24"/>
                <w:szCs w:val="24"/>
                <w:lang w:eastAsia="en-US"/>
              </w:rPr>
            </w:pPr>
            <w:r w:rsidRPr="007B088C">
              <w:rPr>
                <w:rFonts w:eastAsia="Calibri"/>
                <w:b/>
                <w:sz w:val="28"/>
                <w:szCs w:val="28"/>
                <w:lang w:eastAsia="en-US"/>
              </w:rPr>
              <w:t>Организация ярмарок вакансий и учебных рабочих мест</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Проведено ярмарок</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10</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5</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100%</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p>
        </w:tc>
      </w:tr>
      <w:tr w:rsidR="007B088C" w:rsidRPr="007B088C" w:rsidTr="00F27C99">
        <w:tc>
          <w:tcPr>
            <w:tcW w:w="10065" w:type="dxa"/>
            <w:gridSpan w:val="4"/>
          </w:tcPr>
          <w:p w:rsidR="007B088C" w:rsidRPr="007B088C" w:rsidRDefault="007B088C" w:rsidP="007B088C">
            <w:pPr>
              <w:spacing w:line="276" w:lineRule="auto"/>
              <w:jc w:val="center"/>
              <w:rPr>
                <w:rFonts w:eastAsia="Calibri"/>
                <w:sz w:val="28"/>
                <w:szCs w:val="28"/>
                <w:lang w:eastAsia="en-US"/>
              </w:rPr>
            </w:pPr>
            <w:r w:rsidRPr="007B088C">
              <w:rPr>
                <w:rFonts w:eastAsia="Calibri"/>
                <w:b/>
                <w:sz w:val="28"/>
                <w:szCs w:val="28"/>
                <w:lang w:eastAsia="en-US"/>
              </w:rPr>
              <w:t>Профессиональная ориентация граждан</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Получили услугу (чел)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274</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238</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15,1%</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Социальная адаптация безработных граждан</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Получили услугу (чел)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25</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10</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увеличение в 2,5 раза</w:t>
            </w:r>
          </w:p>
        </w:tc>
      </w:tr>
      <w:tr w:rsidR="007B088C" w:rsidRPr="007B088C" w:rsidTr="00F27C99">
        <w:tc>
          <w:tcPr>
            <w:tcW w:w="10065" w:type="dxa"/>
            <w:gridSpan w:val="4"/>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8"/>
                <w:szCs w:val="28"/>
                <w:lang w:eastAsia="en-US"/>
              </w:rPr>
              <w:t>Психологическая поддержка граждан</w:t>
            </w:r>
          </w:p>
        </w:tc>
      </w:tr>
      <w:tr w:rsidR="007B088C" w:rsidRPr="007B088C" w:rsidTr="00F27C99">
        <w:tc>
          <w:tcPr>
            <w:tcW w:w="2977" w:type="dxa"/>
          </w:tcPr>
          <w:p w:rsidR="007B088C" w:rsidRPr="007B088C" w:rsidRDefault="007B088C" w:rsidP="007B088C">
            <w:pPr>
              <w:spacing w:line="276" w:lineRule="auto"/>
              <w:jc w:val="center"/>
              <w:rPr>
                <w:rFonts w:eastAsia="Calibri"/>
                <w:sz w:val="22"/>
                <w:szCs w:val="22"/>
                <w:lang w:eastAsia="en-US"/>
              </w:rPr>
            </w:pPr>
            <w:r w:rsidRPr="007B088C">
              <w:rPr>
                <w:rFonts w:eastAsia="Calibri"/>
                <w:sz w:val="22"/>
                <w:szCs w:val="22"/>
                <w:lang w:eastAsia="en-US"/>
              </w:rPr>
              <w:t>Получили услугу (чел) за 1 полугодие</w:t>
            </w:r>
          </w:p>
        </w:tc>
        <w:tc>
          <w:tcPr>
            <w:tcW w:w="1559"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24</w:t>
            </w:r>
          </w:p>
        </w:tc>
        <w:tc>
          <w:tcPr>
            <w:tcW w:w="1701"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3</w:t>
            </w:r>
          </w:p>
        </w:tc>
        <w:tc>
          <w:tcPr>
            <w:tcW w:w="382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увеличение в 8 раз</w:t>
            </w:r>
          </w:p>
        </w:tc>
      </w:tr>
    </w:tbl>
    <w:p w:rsidR="007B088C" w:rsidRPr="007B088C" w:rsidRDefault="007B088C" w:rsidP="007B088C">
      <w:pPr>
        <w:spacing w:line="276" w:lineRule="auto"/>
        <w:jc w:val="both"/>
        <w:rPr>
          <w:rFonts w:eastAsia="Calibri"/>
          <w:b/>
          <w:sz w:val="28"/>
          <w:szCs w:val="28"/>
          <w:lang w:eastAsia="en-US"/>
        </w:rPr>
      </w:pPr>
    </w:p>
    <w:p w:rsidR="007B088C" w:rsidRPr="007B088C" w:rsidRDefault="007B088C" w:rsidP="007B088C">
      <w:pPr>
        <w:spacing w:line="276" w:lineRule="auto"/>
        <w:ind w:firstLine="709"/>
        <w:jc w:val="both"/>
        <w:rPr>
          <w:rFonts w:eastAsia="Calibri"/>
          <w:sz w:val="28"/>
          <w:szCs w:val="28"/>
          <w:lang w:eastAsia="en-US"/>
        </w:rPr>
      </w:pPr>
      <w:r w:rsidRPr="007B088C">
        <w:rPr>
          <w:rFonts w:eastAsia="Calibri"/>
          <w:b/>
          <w:sz w:val="28"/>
          <w:szCs w:val="28"/>
          <w:lang w:eastAsia="en-US"/>
        </w:rPr>
        <w:t xml:space="preserve">Профессиональное обучение и дополнительное профессиональное образование родителей, осуществляющих уход за детьми и находящимися в </w:t>
      </w:r>
      <w:r w:rsidRPr="007B088C">
        <w:rPr>
          <w:rFonts w:eastAsia="Calibri"/>
          <w:b/>
          <w:sz w:val="28"/>
          <w:szCs w:val="28"/>
          <w:lang w:eastAsia="en-US"/>
        </w:rPr>
        <w:lastRenderedPageBreak/>
        <w:t xml:space="preserve">отпуске по уходу за ребенком, в возрасте до трех лет – </w:t>
      </w:r>
      <w:r w:rsidRPr="007B088C">
        <w:rPr>
          <w:rFonts w:eastAsia="Calibri"/>
          <w:sz w:val="28"/>
          <w:szCs w:val="28"/>
          <w:lang w:eastAsia="en-US"/>
        </w:rPr>
        <w:t xml:space="preserve">в 1 полугодии 2017 года к обучению не приступило ни одной женщины, в связи с отсутствием обращения данная услуга не оказывалась. </w:t>
      </w:r>
    </w:p>
    <w:p w:rsidR="007B088C" w:rsidRPr="007B088C" w:rsidRDefault="007B088C" w:rsidP="007B088C">
      <w:pPr>
        <w:spacing w:line="276" w:lineRule="auto"/>
        <w:ind w:firstLine="709"/>
        <w:jc w:val="both"/>
        <w:rPr>
          <w:rFonts w:eastAsia="Calibri"/>
          <w:sz w:val="28"/>
          <w:szCs w:val="28"/>
          <w:lang w:eastAsia="en-US"/>
        </w:rPr>
      </w:pPr>
      <w:r w:rsidRPr="007B088C">
        <w:rPr>
          <w:rFonts w:eastAsia="Calibri"/>
          <w:b/>
          <w:sz w:val="28"/>
          <w:szCs w:val="28"/>
          <w:lang w:eastAsia="en-US"/>
        </w:rPr>
        <w:t xml:space="preserve">Профессиональное обучение и дополнительное профессиональное образование безработных граждан – </w:t>
      </w:r>
      <w:r w:rsidRPr="007B088C">
        <w:rPr>
          <w:rFonts w:eastAsia="Calibri"/>
          <w:sz w:val="28"/>
          <w:szCs w:val="28"/>
          <w:lang w:eastAsia="en-US"/>
        </w:rPr>
        <w:t>в 1 полугодии 2017 года</w:t>
      </w:r>
      <w:r w:rsidRPr="007B088C">
        <w:rPr>
          <w:rFonts w:eastAsia="Calibri"/>
          <w:b/>
          <w:sz w:val="28"/>
          <w:szCs w:val="28"/>
          <w:lang w:eastAsia="en-US"/>
        </w:rPr>
        <w:t xml:space="preserve"> </w:t>
      </w:r>
      <w:r w:rsidRPr="007B088C">
        <w:rPr>
          <w:rFonts w:eastAsia="Calibri"/>
          <w:sz w:val="28"/>
          <w:szCs w:val="28"/>
          <w:lang w:eastAsia="en-US"/>
        </w:rPr>
        <w:t xml:space="preserve">к профессиональному обучению приступили 13 человек, что на 4 человека больше, чем за 1 полугодие 2016 года (приступили 9 человек). </w:t>
      </w:r>
    </w:p>
    <w:p w:rsidR="007B088C" w:rsidRPr="007B088C" w:rsidRDefault="007B088C" w:rsidP="007B088C">
      <w:pPr>
        <w:spacing w:line="276" w:lineRule="auto"/>
        <w:jc w:val="both"/>
        <w:rPr>
          <w:rFonts w:eastAsia="Calibri"/>
          <w:b/>
          <w:sz w:val="28"/>
          <w:szCs w:val="28"/>
          <w:lang w:eastAsia="en-US"/>
        </w:rPr>
      </w:pPr>
    </w:p>
    <w:p w:rsidR="007B088C" w:rsidRPr="007B088C" w:rsidRDefault="007B088C" w:rsidP="007B088C">
      <w:pPr>
        <w:spacing w:line="276" w:lineRule="auto"/>
        <w:jc w:val="both"/>
        <w:rPr>
          <w:rFonts w:eastAsia="Calibri"/>
          <w:sz w:val="28"/>
          <w:szCs w:val="28"/>
          <w:lang w:eastAsia="en-US"/>
        </w:rPr>
      </w:pPr>
      <w:proofErr w:type="spellStart"/>
      <w:r w:rsidRPr="007B088C">
        <w:rPr>
          <w:rFonts w:eastAsia="Calibri"/>
          <w:b/>
          <w:sz w:val="28"/>
          <w:szCs w:val="28"/>
          <w:u w:val="single"/>
          <w:lang w:eastAsia="en-US"/>
        </w:rPr>
        <w:t>Справочно</w:t>
      </w:r>
      <w:proofErr w:type="spellEnd"/>
      <w:r>
        <w:rPr>
          <w:rFonts w:eastAsia="Calibri"/>
          <w:b/>
          <w:sz w:val="28"/>
          <w:szCs w:val="28"/>
          <w:lang w:eastAsia="en-US"/>
        </w:rPr>
        <w:t xml:space="preserve"> - </w:t>
      </w:r>
      <w:r w:rsidRPr="007B088C">
        <w:rPr>
          <w:rFonts w:eastAsia="Calibri"/>
          <w:sz w:val="28"/>
          <w:szCs w:val="28"/>
          <w:lang w:eastAsia="en-US"/>
        </w:rPr>
        <w:t>13 человек приступили к профессиональному обучению и дополнительному профессиональному образованию по следующим направлениям: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1674"/>
        <w:gridCol w:w="1674"/>
      </w:tblGrid>
      <w:tr w:rsidR="007B088C" w:rsidRPr="007B088C" w:rsidTr="00F27C99">
        <w:tc>
          <w:tcPr>
            <w:tcW w:w="6663" w:type="dxa"/>
          </w:tcPr>
          <w:p w:rsidR="007B088C" w:rsidRPr="007B088C" w:rsidRDefault="007B088C" w:rsidP="007B088C">
            <w:pPr>
              <w:jc w:val="center"/>
              <w:rPr>
                <w:rFonts w:eastAsia="Calibri"/>
                <w:sz w:val="24"/>
                <w:szCs w:val="24"/>
                <w:lang w:eastAsia="en-US"/>
              </w:rPr>
            </w:pPr>
            <w:proofErr w:type="gramStart"/>
            <w:r w:rsidRPr="007B088C">
              <w:rPr>
                <w:rFonts w:eastAsia="Calibri"/>
                <w:sz w:val="24"/>
                <w:szCs w:val="24"/>
                <w:lang w:eastAsia="en-US"/>
              </w:rPr>
              <w:t>Направление  обучения</w:t>
            </w:r>
            <w:proofErr w:type="gramEnd"/>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2017 г кол-во (чел.)</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2016 г кол-во (чел.)</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Машинист крана автомобильного</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2</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 xml:space="preserve">Слесарь </w:t>
            </w:r>
            <w:proofErr w:type="spellStart"/>
            <w:r w:rsidRPr="007B088C">
              <w:rPr>
                <w:rFonts w:eastAsia="Calibri"/>
                <w:sz w:val="24"/>
                <w:szCs w:val="24"/>
                <w:lang w:eastAsia="en-US"/>
              </w:rPr>
              <w:t>КИПиА</w:t>
            </w:r>
            <w:proofErr w:type="spellEnd"/>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1С: зарплата и управление персоналом</w:t>
            </w:r>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856E70">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Электромонтер по ремонту и обслуживанию электрооборудования</w:t>
            </w:r>
          </w:p>
        </w:tc>
        <w:tc>
          <w:tcPr>
            <w:tcW w:w="1701" w:type="dxa"/>
            <w:vAlign w:val="center"/>
          </w:tcPr>
          <w:p w:rsidR="007B088C" w:rsidRPr="007B088C" w:rsidRDefault="007B088C" w:rsidP="00856E70">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7B088C" w:rsidP="00856E70">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Стропальщик</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Водитель категории С</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44 ФЗ: Контрактная система в сфере закупок, товаров, работ, услуг</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2</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Бухгалтер</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Младший воспитатель</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Продавец продовольственных товаров</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Специалист по управлению персоналом</w:t>
            </w:r>
          </w:p>
        </w:tc>
        <w:tc>
          <w:tcPr>
            <w:tcW w:w="1701" w:type="dxa"/>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2</w:t>
            </w:r>
          </w:p>
        </w:tc>
        <w:tc>
          <w:tcPr>
            <w:tcW w:w="1701" w:type="dxa"/>
            <w:shd w:val="clear" w:color="auto" w:fill="auto"/>
            <w:vAlign w:val="center"/>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proofErr w:type="spellStart"/>
            <w:r w:rsidRPr="007B088C">
              <w:rPr>
                <w:rFonts w:eastAsia="Calibri"/>
                <w:sz w:val="24"/>
                <w:szCs w:val="24"/>
                <w:lang w:eastAsia="en-US"/>
              </w:rPr>
              <w:t>Электрогазосварщик</w:t>
            </w:r>
            <w:proofErr w:type="spellEnd"/>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Швея</w:t>
            </w:r>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Повар</w:t>
            </w:r>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Плотник</w:t>
            </w:r>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shd w:val="clear" w:color="auto" w:fill="auto"/>
            <w:vAlign w:val="bottom"/>
          </w:tcPr>
          <w:p w:rsidR="007B088C" w:rsidRPr="007B088C" w:rsidRDefault="007B088C" w:rsidP="007B088C">
            <w:pPr>
              <w:rPr>
                <w:rFonts w:eastAsia="Calibri"/>
                <w:sz w:val="24"/>
                <w:szCs w:val="24"/>
                <w:lang w:eastAsia="en-US"/>
              </w:rPr>
            </w:pPr>
            <w:r w:rsidRPr="007B088C">
              <w:rPr>
                <w:rFonts w:eastAsia="Calibri"/>
                <w:sz w:val="24"/>
                <w:szCs w:val="24"/>
                <w:lang w:eastAsia="en-US"/>
              </w:rPr>
              <w:t>Облицовщик-плиточник</w:t>
            </w:r>
          </w:p>
        </w:tc>
        <w:tc>
          <w:tcPr>
            <w:tcW w:w="1701" w:type="dxa"/>
          </w:tcPr>
          <w:p w:rsidR="007B088C" w:rsidRPr="007B088C" w:rsidRDefault="00376B73" w:rsidP="007B088C">
            <w:pPr>
              <w:jc w:val="center"/>
              <w:rPr>
                <w:rFonts w:eastAsia="Calibri"/>
                <w:sz w:val="24"/>
                <w:szCs w:val="24"/>
                <w:lang w:eastAsia="en-US"/>
              </w:rPr>
            </w:pPr>
            <w:r>
              <w:rPr>
                <w:rFonts w:eastAsia="Calibri"/>
                <w:sz w:val="24"/>
                <w:szCs w:val="24"/>
                <w:lang w:eastAsia="en-US"/>
              </w:rPr>
              <w:t>-</w:t>
            </w:r>
          </w:p>
        </w:tc>
        <w:tc>
          <w:tcPr>
            <w:tcW w:w="1701" w:type="dxa"/>
            <w:shd w:val="clear" w:color="auto" w:fill="auto"/>
            <w:vAlign w:val="center"/>
          </w:tcPr>
          <w:p w:rsidR="007B088C" w:rsidRPr="007B088C" w:rsidRDefault="007B088C" w:rsidP="007B088C">
            <w:pPr>
              <w:jc w:val="center"/>
              <w:rPr>
                <w:rFonts w:eastAsia="Calibri"/>
                <w:sz w:val="24"/>
                <w:szCs w:val="24"/>
                <w:lang w:eastAsia="en-US"/>
              </w:rPr>
            </w:pPr>
            <w:r w:rsidRPr="007B088C">
              <w:rPr>
                <w:rFonts w:eastAsia="Calibri"/>
                <w:sz w:val="24"/>
                <w:szCs w:val="24"/>
                <w:lang w:eastAsia="en-US"/>
              </w:rPr>
              <w:t>1</w:t>
            </w:r>
          </w:p>
        </w:tc>
      </w:tr>
      <w:tr w:rsidR="007B088C" w:rsidRPr="007B088C" w:rsidTr="00F27C99">
        <w:tc>
          <w:tcPr>
            <w:tcW w:w="6663" w:type="dxa"/>
            <w:vAlign w:val="bottom"/>
          </w:tcPr>
          <w:p w:rsidR="007B088C" w:rsidRPr="007B088C" w:rsidRDefault="007B088C" w:rsidP="007B088C">
            <w:pPr>
              <w:rPr>
                <w:rFonts w:eastAsia="Calibri"/>
                <w:b/>
                <w:sz w:val="24"/>
                <w:szCs w:val="24"/>
                <w:lang w:eastAsia="en-US"/>
              </w:rPr>
            </w:pPr>
            <w:r w:rsidRPr="007B088C">
              <w:rPr>
                <w:rFonts w:eastAsia="Calibri"/>
                <w:b/>
                <w:sz w:val="24"/>
                <w:szCs w:val="24"/>
                <w:lang w:eastAsia="en-US"/>
              </w:rPr>
              <w:t xml:space="preserve">Всего </w:t>
            </w:r>
          </w:p>
        </w:tc>
        <w:tc>
          <w:tcPr>
            <w:tcW w:w="1701" w:type="dxa"/>
          </w:tcPr>
          <w:p w:rsidR="007B088C" w:rsidRPr="007B088C" w:rsidRDefault="007B088C" w:rsidP="007B088C">
            <w:pPr>
              <w:jc w:val="center"/>
              <w:rPr>
                <w:rFonts w:eastAsia="Calibri"/>
                <w:b/>
                <w:sz w:val="24"/>
                <w:szCs w:val="24"/>
                <w:lang w:eastAsia="en-US"/>
              </w:rPr>
            </w:pPr>
            <w:r w:rsidRPr="007B088C">
              <w:rPr>
                <w:rFonts w:eastAsia="Calibri"/>
                <w:b/>
                <w:sz w:val="24"/>
                <w:szCs w:val="24"/>
                <w:lang w:eastAsia="en-US"/>
              </w:rPr>
              <w:t>13</w:t>
            </w:r>
          </w:p>
        </w:tc>
        <w:tc>
          <w:tcPr>
            <w:tcW w:w="1701" w:type="dxa"/>
            <w:vAlign w:val="bottom"/>
          </w:tcPr>
          <w:p w:rsidR="007B088C" w:rsidRPr="007B088C" w:rsidRDefault="007B088C" w:rsidP="007B088C">
            <w:pPr>
              <w:jc w:val="center"/>
              <w:rPr>
                <w:rFonts w:eastAsia="Calibri"/>
                <w:b/>
                <w:sz w:val="24"/>
                <w:szCs w:val="24"/>
                <w:lang w:eastAsia="en-US"/>
              </w:rPr>
            </w:pPr>
            <w:r w:rsidRPr="007B088C">
              <w:rPr>
                <w:rFonts w:eastAsia="Calibri"/>
                <w:b/>
                <w:sz w:val="24"/>
                <w:szCs w:val="24"/>
                <w:lang w:eastAsia="en-US"/>
              </w:rPr>
              <w:t>9</w:t>
            </w:r>
          </w:p>
        </w:tc>
      </w:tr>
    </w:tbl>
    <w:p w:rsidR="007B088C" w:rsidRPr="007B088C" w:rsidRDefault="007B088C" w:rsidP="007B088C">
      <w:pPr>
        <w:spacing w:line="276" w:lineRule="auto"/>
        <w:jc w:val="both"/>
        <w:rPr>
          <w:rFonts w:eastAsia="Calibri"/>
          <w:b/>
          <w:sz w:val="28"/>
          <w:szCs w:val="28"/>
          <w:lang w:eastAsia="en-US"/>
        </w:rPr>
      </w:pPr>
    </w:p>
    <w:p w:rsidR="007B088C" w:rsidRDefault="007B088C" w:rsidP="007B088C">
      <w:pPr>
        <w:spacing w:line="276" w:lineRule="auto"/>
        <w:ind w:firstLine="709"/>
        <w:jc w:val="both"/>
        <w:rPr>
          <w:rFonts w:eastAsia="Calibri"/>
          <w:sz w:val="28"/>
          <w:szCs w:val="28"/>
          <w:lang w:eastAsia="en-US"/>
        </w:rPr>
      </w:pPr>
      <w:r w:rsidRPr="007B088C">
        <w:rPr>
          <w:rFonts w:eastAsia="Calibri"/>
          <w:b/>
          <w:sz w:val="28"/>
          <w:szCs w:val="28"/>
          <w:lang w:eastAsia="en-US"/>
        </w:rPr>
        <w:t>Стимулирование создания безработными гражданами, открывшими собственное дело за счет средств Программы, дополнительных рабочих мест для трудоустройства безработных граждан</w:t>
      </w:r>
      <w:r w:rsidRPr="007B088C">
        <w:rPr>
          <w:rFonts w:eastAsia="Calibri"/>
          <w:sz w:val="28"/>
          <w:szCs w:val="28"/>
          <w:lang w:eastAsia="en-US"/>
        </w:rPr>
        <w:t xml:space="preserve"> – создано и укомплектовано 2 рабочих места (в 1 квартале 2016 года – 2 рабочих места). </w:t>
      </w:r>
    </w:p>
    <w:p w:rsidR="00856E70" w:rsidRPr="007B088C" w:rsidRDefault="00856E70" w:rsidP="007B088C">
      <w:pPr>
        <w:spacing w:line="276" w:lineRule="auto"/>
        <w:ind w:firstLine="709"/>
        <w:jc w:val="both"/>
        <w:rPr>
          <w:rFonts w:eastAsia="Calibri"/>
          <w:sz w:val="28"/>
          <w:szCs w:val="28"/>
          <w:lang w:eastAsia="en-US"/>
        </w:rPr>
      </w:pPr>
    </w:p>
    <w:p w:rsidR="007B088C" w:rsidRPr="007B088C" w:rsidRDefault="007B088C" w:rsidP="00856E70">
      <w:pPr>
        <w:spacing w:line="276" w:lineRule="auto"/>
        <w:ind w:firstLine="709"/>
        <w:jc w:val="both"/>
        <w:rPr>
          <w:rFonts w:eastAsia="Calibri"/>
          <w:b/>
          <w:sz w:val="28"/>
          <w:szCs w:val="28"/>
          <w:lang w:eastAsia="en-US"/>
        </w:rPr>
      </w:pPr>
      <w:proofErr w:type="spellStart"/>
      <w:r w:rsidRPr="007B088C">
        <w:rPr>
          <w:rFonts w:eastAsia="Calibri"/>
          <w:b/>
          <w:sz w:val="28"/>
          <w:szCs w:val="28"/>
          <w:lang w:eastAsia="en-US"/>
        </w:rPr>
        <w:t>Справочно</w:t>
      </w:r>
      <w:proofErr w:type="spellEnd"/>
      <w:r w:rsidRPr="007B088C">
        <w:rPr>
          <w:rFonts w:eastAsia="Calibri"/>
          <w:b/>
          <w:sz w:val="28"/>
          <w:szCs w:val="28"/>
          <w:lang w:eastAsia="en-US"/>
        </w:rPr>
        <w:t>:</w:t>
      </w:r>
    </w:p>
    <w:tbl>
      <w:tblPr>
        <w:tblStyle w:val="23"/>
        <w:tblW w:w="0" w:type="auto"/>
        <w:jc w:val="center"/>
        <w:tblLook w:val="04A0" w:firstRow="1" w:lastRow="0" w:firstColumn="1" w:lastColumn="0" w:noHBand="0" w:noVBand="1"/>
      </w:tblPr>
      <w:tblGrid>
        <w:gridCol w:w="5905"/>
        <w:gridCol w:w="2080"/>
        <w:gridCol w:w="1978"/>
      </w:tblGrid>
      <w:tr w:rsidR="007B088C" w:rsidRPr="007B088C" w:rsidTr="00F27C99">
        <w:trPr>
          <w:jc w:val="center"/>
        </w:trPr>
        <w:tc>
          <w:tcPr>
            <w:tcW w:w="5905" w:type="dxa"/>
            <w:vMerge w:val="restart"/>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4"/>
                <w:szCs w:val="24"/>
                <w:lang w:eastAsia="en-US"/>
              </w:rPr>
              <w:t>Виды экономической деятельности</w:t>
            </w:r>
          </w:p>
        </w:tc>
        <w:tc>
          <w:tcPr>
            <w:tcW w:w="4058" w:type="dxa"/>
            <w:gridSpan w:val="2"/>
          </w:tcPr>
          <w:p w:rsidR="007B088C" w:rsidRPr="007B088C" w:rsidRDefault="007B088C" w:rsidP="007B088C">
            <w:pPr>
              <w:spacing w:line="276" w:lineRule="auto"/>
              <w:jc w:val="center"/>
              <w:rPr>
                <w:rFonts w:eastAsia="Calibri"/>
                <w:b/>
                <w:sz w:val="28"/>
                <w:szCs w:val="28"/>
                <w:lang w:eastAsia="en-US"/>
              </w:rPr>
            </w:pPr>
            <w:r w:rsidRPr="007B088C">
              <w:rPr>
                <w:rFonts w:eastAsia="Calibri"/>
                <w:b/>
                <w:sz w:val="24"/>
                <w:szCs w:val="24"/>
                <w:lang w:eastAsia="en-US"/>
              </w:rPr>
              <w:t>ДРМ</w:t>
            </w:r>
          </w:p>
        </w:tc>
      </w:tr>
      <w:tr w:rsidR="007B088C" w:rsidRPr="007B088C" w:rsidTr="00F27C99">
        <w:trPr>
          <w:jc w:val="center"/>
        </w:trPr>
        <w:tc>
          <w:tcPr>
            <w:tcW w:w="5905" w:type="dxa"/>
            <w:vMerge/>
          </w:tcPr>
          <w:p w:rsidR="007B088C" w:rsidRPr="007B088C" w:rsidRDefault="007B088C" w:rsidP="007B088C">
            <w:pPr>
              <w:spacing w:line="276" w:lineRule="auto"/>
              <w:jc w:val="both"/>
              <w:rPr>
                <w:rFonts w:eastAsia="Calibri"/>
                <w:b/>
                <w:sz w:val="28"/>
                <w:szCs w:val="28"/>
                <w:lang w:eastAsia="en-US"/>
              </w:rPr>
            </w:pPr>
          </w:p>
        </w:tc>
        <w:tc>
          <w:tcPr>
            <w:tcW w:w="2080"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6 мес. 2017 года</w:t>
            </w:r>
          </w:p>
        </w:tc>
        <w:tc>
          <w:tcPr>
            <w:tcW w:w="1978" w:type="dxa"/>
          </w:tcPr>
          <w:p w:rsidR="007B088C" w:rsidRPr="007B088C" w:rsidRDefault="007B088C" w:rsidP="007B088C">
            <w:pPr>
              <w:spacing w:line="276" w:lineRule="auto"/>
              <w:jc w:val="center"/>
              <w:rPr>
                <w:rFonts w:eastAsia="Calibri"/>
                <w:b/>
                <w:sz w:val="24"/>
                <w:szCs w:val="24"/>
                <w:lang w:eastAsia="en-US"/>
              </w:rPr>
            </w:pPr>
            <w:r w:rsidRPr="007B088C">
              <w:rPr>
                <w:rFonts w:eastAsia="Calibri"/>
                <w:b/>
                <w:sz w:val="24"/>
                <w:szCs w:val="24"/>
                <w:lang w:eastAsia="en-US"/>
              </w:rPr>
              <w:t>6 мес. 2016 года</w:t>
            </w:r>
          </w:p>
        </w:tc>
      </w:tr>
      <w:tr w:rsidR="007B088C" w:rsidRPr="007B088C" w:rsidTr="00F27C99">
        <w:trPr>
          <w:jc w:val="center"/>
        </w:trPr>
        <w:tc>
          <w:tcPr>
            <w:tcW w:w="5905" w:type="dxa"/>
          </w:tcPr>
          <w:p w:rsidR="007B088C" w:rsidRPr="007B088C" w:rsidRDefault="007B088C" w:rsidP="007B088C">
            <w:pPr>
              <w:spacing w:line="276" w:lineRule="auto"/>
              <w:jc w:val="both"/>
              <w:rPr>
                <w:rFonts w:eastAsia="Calibri"/>
                <w:sz w:val="24"/>
                <w:szCs w:val="24"/>
                <w:lang w:eastAsia="en-US"/>
              </w:rPr>
            </w:pPr>
            <w:r w:rsidRPr="007B088C">
              <w:rPr>
                <w:rFonts w:eastAsia="Calibri"/>
                <w:sz w:val="24"/>
                <w:szCs w:val="24"/>
                <w:lang w:eastAsia="en-US"/>
              </w:rPr>
              <w:t>Производство прочих отделочных и завершающих работ</w:t>
            </w:r>
          </w:p>
        </w:tc>
        <w:tc>
          <w:tcPr>
            <w:tcW w:w="2080"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2</w:t>
            </w:r>
          </w:p>
        </w:tc>
        <w:tc>
          <w:tcPr>
            <w:tcW w:w="197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w:t>
            </w:r>
          </w:p>
        </w:tc>
      </w:tr>
      <w:tr w:rsidR="007B088C" w:rsidRPr="007B088C" w:rsidTr="00F27C99">
        <w:trPr>
          <w:jc w:val="center"/>
        </w:trPr>
        <w:tc>
          <w:tcPr>
            <w:tcW w:w="5905" w:type="dxa"/>
          </w:tcPr>
          <w:p w:rsidR="007B088C" w:rsidRPr="007B088C" w:rsidRDefault="007B088C" w:rsidP="007B088C">
            <w:pPr>
              <w:spacing w:after="200"/>
              <w:rPr>
                <w:rFonts w:eastAsia="Calibri"/>
                <w:sz w:val="24"/>
                <w:szCs w:val="24"/>
                <w:lang w:eastAsia="en-US"/>
              </w:rPr>
            </w:pPr>
            <w:r w:rsidRPr="007B088C">
              <w:rPr>
                <w:rFonts w:eastAsia="Calibri"/>
                <w:sz w:val="24"/>
                <w:szCs w:val="24"/>
                <w:lang w:eastAsia="en-US"/>
              </w:rPr>
              <w:t xml:space="preserve">Производство одежды из текстильных материалов и </w:t>
            </w:r>
            <w:r w:rsidRPr="007B088C">
              <w:rPr>
                <w:rFonts w:eastAsia="Calibri"/>
                <w:sz w:val="24"/>
                <w:szCs w:val="24"/>
                <w:lang w:eastAsia="en-US"/>
              </w:rPr>
              <w:lastRenderedPageBreak/>
              <w:t>аксессуаров одежды</w:t>
            </w:r>
          </w:p>
        </w:tc>
        <w:tc>
          <w:tcPr>
            <w:tcW w:w="2080"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lastRenderedPageBreak/>
              <w:t>-</w:t>
            </w:r>
          </w:p>
        </w:tc>
        <w:tc>
          <w:tcPr>
            <w:tcW w:w="197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1</w:t>
            </w:r>
          </w:p>
        </w:tc>
      </w:tr>
      <w:tr w:rsidR="007B088C" w:rsidRPr="007B088C" w:rsidTr="00F27C99">
        <w:trPr>
          <w:jc w:val="center"/>
        </w:trPr>
        <w:tc>
          <w:tcPr>
            <w:tcW w:w="5905" w:type="dxa"/>
          </w:tcPr>
          <w:p w:rsidR="007B088C" w:rsidRPr="007B088C" w:rsidRDefault="007B088C" w:rsidP="007B088C">
            <w:pPr>
              <w:spacing w:after="200"/>
              <w:rPr>
                <w:rFonts w:eastAsia="Calibri"/>
                <w:sz w:val="24"/>
                <w:szCs w:val="24"/>
                <w:lang w:eastAsia="en-US"/>
              </w:rPr>
            </w:pPr>
            <w:r w:rsidRPr="007B088C">
              <w:rPr>
                <w:rFonts w:eastAsia="Calibri"/>
                <w:sz w:val="24"/>
                <w:szCs w:val="24"/>
                <w:lang w:eastAsia="en-US"/>
              </w:rPr>
              <w:lastRenderedPageBreak/>
              <w:t>Производство прочих пищевых продуктов</w:t>
            </w:r>
          </w:p>
        </w:tc>
        <w:tc>
          <w:tcPr>
            <w:tcW w:w="2080"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w:t>
            </w:r>
          </w:p>
        </w:tc>
        <w:tc>
          <w:tcPr>
            <w:tcW w:w="1978" w:type="dxa"/>
          </w:tcPr>
          <w:p w:rsidR="007B088C" w:rsidRPr="007B088C" w:rsidRDefault="007B088C" w:rsidP="007B088C">
            <w:pPr>
              <w:spacing w:line="276" w:lineRule="auto"/>
              <w:jc w:val="center"/>
              <w:rPr>
                <w:rFonts w:eastAsia="Calibri"/>
                <w:sz w:val="28"/>
                <w:szCs w:val="28"/>
                <w:lang w:eastAsia="en-US"/>
              </w:rPr>
            </w:pPr>
            <w:r w:rsidRPr="007B088C">
              <w:rPr>
                <w:rFonts w:eastAsia="Calibri"/>
                <w:sz w:val="28"/>
                <w:szCs w:val="28"/>
                <w:lang w:eastAsia="en-US"/>
              </w:rPr>
              <w:t>3</w:t>
            </w:r>
          </w:p>
        </w:tc>
      </w:tr>
    </w:tbl>
    <w:p w:rsidR="007B088C" w:rsidRPr="007B088C" w:rsidRDefault="007B088C" w:rsidP="007B088C">
      <w:pPr>
        <w:spacing w:line="276" w:lineRule="auto"/>
        <w:ind w:firstLine="709"/>
        <w:jc w:val="both"/>
        <w:rPr>
          <w:rFonts w:eastAsia="Calibri"/>
          <w:b/>
          <w:sz w:val="28"/>
          <w:szCs w:val="28"/>
          <w:lang w:eastAsia="en-US"/>
        </w:rPr>
      </w:pPr>
    </w:p>
    <w:p w:rsidR="007B088C" w:rsidRPr="007B088C" w:rsidRDefault="007B088C" w:rsidP="007B088C">
      <w:pPr>
        <w:spacing w:line="276" w:lineRule="auto"/>
        <w:ind w:firstLine="709"/>
        <w:jc w:val="both"/>
        <w:rPr>
          <w:rFonts w:eastAsia="Calibri"/>
          <w:sz w:val="28"/>
          <w:szCs w:val="28"/>
          <w:lang w:eastAsia="en-US"/>
        </w:rPr>
      </w:pPr>
      <w:r w:rsidRPr="007B088C">
        <w:rPr>
          <w:rFonts w:eastAsia="Calibri"/>
          <w:b/>
          <w:sz w:val="28"/>
          <w:szCs w:val="28"/>
          <w:lang w:eastAsia="en-US"/>
        </w:rPr>
        <w:t xml:space="preserve">Содействие </w:t>
      </w:r>
      <w:proofErr w:type="spellStart"/>
      <w:r w:rsidRPr="007B088C">
        <w:rPr>
          <w:rFonts w:eastAsia="Calibri"/>
          <w:b/>
          <w:sz w:val="28"/>
          <w:szCs w:val="28"/>
          <w:lang w:eastAsia="en-US"/>
        </w:rPr>
        <w:t>самозанятости</w:t>
      </w:r>
      <w:proofErr w:type="spellEnd"/>
      <w:r w:rsidRPr="007B088C">
        <w:rPr>
          <w:rFonts w:eastAsia="Calibri"/>
          <w:b/>
          <w:sz w:val="28"/>
          <w:szCs w:val="28"/>
          <w:lang w:eastAsia="en-US"/>
        </w:rPr>
        <w:t xml:space="preserve"> безработных граждан</w:t>
      </w:r>
      <w:r w:rsidRPr="007B088C">
        <w:rPr>
          <w:rFonts w:eastAsia="Calibri"/>
          <w:sz w:val="28"/>
          <w:szCs w:val="28"/>
          <w:lang w:eastAsia="en-US"/>
        </w:rPr>
        <w:t xml:space="preserve"> </w:t>
      </w:r>
      <w:r w:rsidRPr="007B088C">
        <w:rPr>
          <w:rFonts w:eastAsia="Calibri"/>
          <w:b/>
          <w:sz w:val="28"/>
          <w:szCs w:val="28"/>
          <w:lang w:eastAsia="en-US"/>
        </w:rPr>
        <w:t>–</w:t>
      </w:r>
      <w:r w:rsidRPr="007B088C">
        <w:rPr>
          <w:rFonts w:eastAsia="Calibri"/>
          <w:sz w:val="28"/>
          <w:szCs w:val="28"/>
          <w:lang w:eastAsia="en-US"/>
        </w:rPr>
        <w:t xml:space="preserve"> получили и открыли собственное дело 5 безработных </w:t>
      </w:r>
      <w:proofErr w:type="gramStart"/>
      <w:r w:rsidRPr="007B088C">
        <w:rPr>
          <w:rFonts w:eastAsia="Calibri"/>
          <w:sz w:val="28"/>
          <w:szCs w:val="28"/>
          <w:lang w:eastAsia="en-US"/>
        </w:rPr>
        <w:t>граждан  (</w:t>
      </w:r>
      <w:proofErr w:type="gramEnd"/>
      <w:r w:rsidRPr="007B088C">
        <w:rPr>
          <w:rFonts w:eastAsia="Calibri"/>
          <w:sz w:val="28"/>
          <w:szCs w:val="28"/>
          <w:lang w:eastAsia="en-US"/>
        </w:rPr>
        <w:t xml:space="preserve">в 1 полугодии  2016 года услуга предоставлена 5 безработным гражданам). </w:t>
      </w:r>
    </w:p>
    <w:p w:rsidR="007B088C" w:rsidRPr="007B088C" w:rsidRDefault="007B088C" w:rsidP="007B088C">
      <w:pPr>
        <w:spacing w:line="276" w:lineRule="auto"/>
        <w:ind w:left="28" w:firstLine="709"/>
        <w:contextualSpacing/>
        <w:jc w:val="both"/>
        <w:rPr>
          <w:rFonts w:eastAsia="Calibri"/>
          <w:iCs/>
          <w:color w:val="000000"/>
          <w:sz w:val="28"/>
          <w:szCs w:val="28"/>
          <w:lang w:eastAsia="en-US"/>
        </w:rPr>
      </w:pPr>
      <w:r w:rsidRPr="007B088C">
        <w:rPr>
          <w:rFonts w:eastAsia="Calibri"/>
          <w:sz w:val="28"/>
          <w:szCs w:val="28"/>
          <w:lang w:eastAsia="en-US"/>
        </w:rPr>
        <w:t xml:space="preserve">Служба занятости населения предоставляет услуги, направленные на содействие занятости населения. Оказывает </w:t>
      </w:r>
      <w:r w:rsidRPr="007B088C">
        <w:rPr>
          <w:rFonts w:eastAsia="Calibri"/>
          <w:iCs/>
          <w:color w:val="000000"/>
          <w:sz w:val="28"/>
          <w:szCs w:val="28"/>
          <w:lang w:eastAsia="en-US"/>
        </w:rPr>
        <w:t xml:space="preserve">социальную поддержку в виде </w:t>
      </w:r>
      <w:r w:rsidRPr="007B088C">
        <w:rPr>
          <w:rFonts w:eastAsia="Calibri"/>
          <w:sz w:val="28"/>
          <w:szCs w:val="28"/>
          <w:lang w:eastAsia="en-US"/>
        </w:rPr>
        <w:t>выплаты пособия по безработице, материальной помощи, выплату стипендий в период прохождения профессионального обучения по направлению центра занятости населения, оплаты медицинских освидетельствований перед направлением на обучение.</w:t>
      </w:r>
    </w:p>
    <w:p w:rsidR="007B088C" w:rsidRPr="007B088C" w:rsidRDefault="007B088C" w:rsidP="007B088C">
      <w:pPr>
        <w:spacing w:line="276" w:lineRule="auto"/>
        <w:ind w:firstLine="567"/>
        <w:jc w:val="both"/>
        <w:rPr>
          <w:rFonts w:eastAsia="Calibri"/>
          <w:sz w:val="28"/>
          <w:szCs w:val="28"/>
          <w:lang w:eastAsia="en-US"/>
        </w:rPr>
      </w:pPr>
      <w:r w:rsidRPr="007B088C">
        <w:rPr>
          <w:rFonts w:eastAsia="Calibri"/>
          <w:sz w:val="28"/>
          <w:szCs w:val="28"/>
          <w:lang w:eastAsia="en-US"/>
        </w:rPr>
        <w:t xml:space="preserve">Реализация мероприятий программы «Содействие занятости населения в ХМАО – Югре на 2016-2020 годы» на территории </w:t>
      </w:r>
      <w:proofErr w:type="spellStart"/>
      <w:r w:rsidRPr="007B088C">
        <w:rPr>
          <w:rFonts w:eastAsia="Calibri"/>
          <w:sz w:val="28"/>
          <w:szCs w:val="28"/>
          <w:lang w:eastAsia="en-US"/>
        </w:rPr>
        <w:t>г.п.Лянтора</w:t>
      </w:r>
      <w:proofErr w:type="spellEnd"/>
      <w:r w:rsidRPr="007B088C">
        <w:rPr>
          <w:rFonts w:eastAsia="Calibri"/>
          <w:sz w:val="28"/>
          <w:szCs w:val="28"/>
          <w:lang w:eastAsia="en-US"/>
        </w:rPr>
        <w:t xml:space="preserve">, направлена на создание постоянных и временных рабочих мест для безработных граждан и незанятого населения, повышение качества и конкурентоспособности рабочей силы, что способствует снижению напряженности на рынке труда. </w:t>
      </w:r>
    </w:p>
    <w:p w:rsidR="00A83C66" w:rsidRPr="00E020C7" w:rsidRDefault="00A83C66" w:rsidP="00A83C66">
      <w:pPr>
        <w:tabs>
          <w:tab w:val="left" w:pos="567"/>
          <w:tab w:val="left" w:pos="851"/>
        </w:tabs>
        <w:autoSpaceDE w:val="0"/>
        <w:autoSpaceDN w:val="0"/>
        <w:adjustRightInd w:val="0"/>
        <w:ind w:firstLine="567"/>
        <w:jc w:val="both"/>
        <w:rPr>
          <w:b/>
          <w:sz w:val="28"/>
          <w:szCs w:val="28"/>
          <w:highlight w:val="yellow"/>
        </w:rPr>
      </w:pPr>
    </w:p>
    <w:p w:rsidR="003F077B" w:rsidRPr="005F3DDB" w:rsidRDefault="003F077B" w:rsidP="003F077B">
      <w:pPr>
        <w:pStyle w:val="Web"/>
        <w:spacing w:before="0" w:beforeAutospacing="0" w:after="0" w:afterAutospacing="0"/>
        <w:jc w:val="center"/>
        <w:rPr>
          <w:sz w:val="28"/>
          <w:szCs w:val="28"/>
        </w:rPr>
      </w:pPr>
      <w:r w:rsidRPr="005F3DDB">
        <w:rPr>
          <w:sz w:val="28"/>
          <w:szCs w:val="28"/>
        </w:rPr>
        <w:t>Уровень жизни населения</w:t>
      </w:r>
    </w:p>
    <w:p w:rsidR="00B52D12" w:rsidRPr="005F3DDB" w:rsidRDefault="00B52D12" w:rsidP="003F077B">
      <w:pPr>
        <w:pStyle w:val="Web"/>
        <w:spacing w:before="0" w:beforeAutospacing="0" w:after="0" w:afterAutospacing="0"/>
        <w:jc w:val="center"/>
        <w:rPr>
          <w:sz w:val="28"/>
          <w:szCs w:val="28"/>
        </w:rPr>
      </w:pPr>
    </w:p>
    <w:p w:rsidR="0085012A" w:rsidRPr="005F3DDB" w:rsidRDefault="0085012A" w:rsidP="0085012A">
      <w:pPr>
        <w:pStyle w:val="Web"/>
        <w:spacing w:before="0" w:beforeAutospacing="0" w:after="0" w:afterAutospacing="0"/>
        <w:ind w:firstLine="709"/>
        <w:jc w:val="both"/>
        <w:rPr>
          <w:sz w:val="28"/>
          <w:szCs w:val="28"/>
        </w:rPr>
      </w:pPr>
      <w:r w:rsidRPr="005F3DDB">
        <w:rPr>
          <w:sz w:val="28"/>
          <w:szCs w:val="28"/>
        </w:rPr>
        <w:t>Основным показателем уровня жизни населения являются доходы населения, в которых основной составляющей является оплата труда работающих горожан, пенсии и пособия у пожилых и неработающих жителей, социальные пособия у детей.</w:t>
      </w:r>
    </w:p>
    <w:p w:rsidR="003F077B" w:rsidRDefault="00EA75A7" w:rsidP="006C7BD5">
      <w:pPr>
        <w:ind w:firstLine="567"/>
        <w:jc w:val="both"/>
        <w:rPr>
          <w:sz w:val="28"/>
          <w:szCs w:val="28"/>
        </w:rPr>
      </w:pPr>
      <w:r w:rsidRPr="00527E4D">
        <w:rPr>
          <w:sz w:val="28"/>
          <w:szCs w:val="28"/>
        </w:rPr>
        <w:t xml:space="preserve">Среднемесячная заработная плата на одного работника по крупным и средним предприятиям города </w:t>
      </w:r>
      <w:proofErr w:type="spellStart"/>
      <w:r w:rsidRPr="00527E4D">
        <w:rPr>
          <w:sz w:val="28"/>
          <w:szCs w:val="28"/>
        </w:rPr>
        <w:t>Лянтор</w:t>
      </w:r>
      <w:proofErr w:type="spellEnd"/>
      <w:r w:rsidR="003F077B" w:rsidRPr="00527E4D">
        <w:rPr>
          <w:sz w:val="28"/>
          <w:szCs w:val="28"/>
        </w:rPr>
        <w:t xml:space="preserve"> в </w:t>
      </w:r>
      <w:r w:rsidR="000653E1" w:rsidRPr="00527E4D">
        <w:rPr>
          <w:sz w:val="28"/>
          <w:szCs w:val="28"/>
        </w:rPr>
        <w:t>отчётном периоде</w:t>
      </w:r>
      <w:r w:rsidR="003F077B" w:rsidRPr="00527E4D">
        <w:rPr>
          <w:sz w:val="28"/>
          <w:szCs w:val="28"/>
        </w:rPr>
        <w:t xml:space="preserve"> составила </w:t>
      </w:r>
      <w:r w:rsidR="000653E1" w:rsidRPr="00527E4D">
        <w:rPr>
          <w:sz w:val="28"/>
          <w:szCs w:val="28"/>
        </w:rPr>
        <w:t>3</w:t>
      </w:r>
      <w:r w:rsidR="00410925">
        <w:rPr>
          <w:sz w:val="28"/>
          <w:szCs w:val="28"/>
        </w:rPr>
        <w:t>5</w:t>
      </w:r>
      <w:r w:rsidRPr="00527E4D">
        <w:rPr>
          <w:sz w:val="28"/>
          <w:szCs w:val="28"/>
        </w:rPr>
        <w:t> </w:t>
      </w:r>
      <w:r w:rsidR="0064380B">
        <w:rPr>
          <w:sz w:val="28"/>
          <w:szCs w:val="28"/>
        </w:rPr>
        <w:t>172</w:t>
      </w:r>
      <w:r w:rsidRPr="00527E4D">
        <w:rPr>
          <w:sz w:val="28"/>
          <w:szCs w:val="28"/>
        </w:rPr>
        <w:t xml:space="preserve"> </w:t>
      </w:r>
      <w:r w:rsidR="003F077B" w:rsidRPr="00527E4D">
        <w:rPr>
          <w:sz w:val="28"/>
          <w:szCs w:val="28"/>
        </w:rPr>
        <w:t>рубл</w:t>
      </w:r>
      <w:r w:rsidR="0018247B" w:rsidRPr="00527E4D">
        <w:rPr>
          <w:sz w:val="28"/>
          <w:szCs w:val="28"/>
        </w:rPr>
        <w:t>ей</w:t>
      </w:r>
      <w:r w:rsidR="003F077B" w:rsidRPr="00527E4D">
        <w:rPr>
          <w:sz w:val="28"/>
          <w:szCs w:val="28"/>
        </w:rPr>
        <w:t xml:space="preserve"> или </w:t>
      </w:r>
      <w:r w:rsidR="000653E1" w:rsidRPr="00527E4D">
        <w:rPr>
          <w:sz w:val="28"/>
          <w:szCs w:val="28"/>
        </w:rPr>
        <w:t>10</w:t>
      </w:r>
      <w:r w:rsidR="00F76B51">
        <w:rPr>
          <w:sz w:val="28"/>
          <w:szCs w:val="28"/>
        </w:rPr>
        <w:t xml:space="preserve">6,3 </w:t>
      </w:r>
      <w:r w:rsidR="003F077B" w:rsidRPr="00527E4D">
        <w:rPr>
          <w:sz w:val="28"/>
          <w:szCs w:val="28"/>
        </w:rPr>
        <w:t xml:space="preserve">% по отношению </w:t>
      </w:r>
      <w:r w:rsidR="0085012A" w:rsidRPr="00527E4D">
        <w:rPr>
          <w:sz w:val="28"/>
          <w:szCs w:val="28"/>
        </w:rPr>
        <w:t>к прошлому году</w:t>
      </w:r>
      <w:r w:rsidR="00644991" w:rsidRPr="00527E4D">
        <w:rPr>
          <w:sz w:val="28"/>
          <w:szCs w:val="28"/>
        </w:rPr>
        <w:t xml:space="preserve"> </w:t>
      </w:r>
      <w:r w:rsidR="003F077B" w:rsidRPr="00527E4D">
        <w:rPr>
          <w:sz w:val="28"/>
          <w:szCs w:val="28"/>
        </w:rPr>
        <w:t>(</w:t>
      </w:r>
      <w:r w:rsidR="00527E4D" w:rsidRPr="00527E4D">
        <w:rPr>
          <w:sz w:val="28"/>
          <w:szCs w:val="28"/>
        </w:rPr>
        <w:t xml:space="preserve">1 полугодие </w:t>
      </w:r>
      <w:r w:rsidR="003F077B" w:rsidRPr="00527E4D">
        <w:rPr>
          <w:sz w:val="28"/>
          <w:szCs w:val="28"/>
        </w:rPr>
        <w:t>201</w:t>
      </w:r>
      <w:r w:rsidR="00410925">
        <w:rPr>
          <w:sz w:val="28"/>
          <w:szCs w:val="28"/>
        </w:rPr>
        <w:t>6</w:t>
      </w:r>
      <w:r w:rsidR="003F077B" w:rsidRPr="00527E4D">
        <w:rPr>
          <w:sz w:val="28"/>
          <w:szCs w:val="28"/>
        </w:rPr>
        <w:t xml:space="preserve"> год</w:t>
      </w:r>
      <w:r w:rsidR="00527E4D" w:rsidRPr="00527E4D">
        <w:rPr>
          <w:sz w:val="28"/>
          <w:szCs w:val="28"/>
        </w:rPr>
        <w:t>а</w:t>
      </w:r>
      <w:r w:rsidR="003F077B" w:rsidRPr="00527E4D">
        <w:rPr>
          <w:sz w:val="28"/>
          <w:szCs w:val="28"/>
        </w:rPr>
        <w:t xml:space="preserve"> –</w:t>
      </w:r>
      <w:r w:rsidR="00410925">
        <w:rPr>
          <w:sz w:val="28"/>
          <w:szCs w:val="28"/>
        </w:rPr>
        <w:t>33</w:t>
      </w:r>
      <w:r w:rsidR="00527E4D" w:rsidRPr="00527E4D">
        <w:rPr>
          <w:sz w:val="28"/>
          <w:szCs w:val="28"/>
        </w:rPr>
        <w:t> </w:t>
      </w:r>
      <w:r w:rsidR="00410925">
        <w:rPr>
          <w:sz w:val="28"/>
          <w:szCs w:val="28"/>
        </w:rPr>
        <w:t>073</w:t>
      </w:r>
      <w:r w:rsidR="00527E4D" w:rsidRPr="00527E4D">
        <w:rPr>
          <w:sz w:val="28"/>
          <w:szCs w:val="28"/>
        </w:rPr>
        <w:t xml:space="preserve"> </w:t>
      </w:r>
      <w:r w:rsidR="003F077B" w:rsidRPr="00527E4D">
        <w:rPr>
          <w:sz w:val="28"/>
          <w:szCs w:val="28"/>
        </w:rPr>
        <w:t>рубл</w:t>
      </w:r>
      <w:r w:rsidR="000653E1" w:rsidRPr="00527E4D">
        <w:rPr>
          <w:sz w:val="28"/>
          <w:szCs w:val="28"/>
        </w:rPr>
        <w:t>ей</w:t>
      </w:r>
      <w:r w:rsidR="003F077B" w:rsidRPr="00527E4D">
        <w:rPr>
          <w:sz w:val="28"/>
          <w:szCs w:val="28"/>
        </w:rPr>
        <w:t>).</w:t>
      </w:r>
    </w:p>
    <w:p w:rsidR="008F3389" w:rsidRPr="00E020C7" w:rsidRDefault="008F3389" w:rsidP="006C7BD5">
      <w:pPr>
        <w:ind w:firstLine="567"/>
        <w:jc w:val="both"/>
        <w:rPr>
          <w:sz w:val="28"/>
          <w:szCs w:val="28"/>
          <w:highlight w:val="yellow"/>
        </w:rPr>
      </w:pPr>
      <w:r w:rsidRPr="008F3389">
        <w:rPr>
          <w:noProof/>
          <w:sz w:val="28"/>
          <w:szCs w:val="28"/>
        </w:rPr>
        <w:lastRenderedPageBreak/>
        <w:drawing>
          <wp:inline distT="0" distB="0" distL="0" distR="0">
            <wp:extent cx="6209665" cy="3283614"/>
            <wp:effectExtent l="0" t="0" r="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2B7D" w:rsidRPr="00E020C7" w:rsidRDefault="005E2B7D" w:rsidP="004D5D1B">
      <w:pPr>
        <w:tabs>
          <w:tab w:val="left" w:pos="9781"/>
        </w:tabs>
        <w:ind w:hanging="567"/>
        <w:jc w:val="both"/>
        <w:rPr>
          <w:sz w:val="28"/>
          <w:szCs w:val="28"/>
          <w:highlight w:val="yellow"/>
        </w:rPr>
      </w:pPr>
    </w:p>
    <w:p w:rsidR="00386617" w:rsidRPr="00E020C7" w:rsidRDefault="00386617" w:rsidP="006C7BD5">
      <w:pPr>
        <w:ind w:firstLine="567"/>
        <w:jc w:val="both"/>
        <w:rPr>
          <w:sz w:val="28"/>
          <w:szCs w:val="28"/>
          <w:highlight w:val="yellow"/>
        </w:rPr>
      </w:pPr>
    </w:p>
    <w:p w:rsidR="00532444" w:rsidRPr="008F3389" w:rsidRDefault="00532444" w:rsidP="006C7BD5">
      <w:pPr>
        <w:ind w:firstLine="567"/>
        <w:jc w:val="both"/>
        <w:rPr>
          <w:sz w:val="28"/>
          <w:szCs w:val="28"/>
        </w:rPr>
      </w:pPr>
      <w:r w:rsidRPr="008F3389">
        <w:rPr>
          <w:sz w:val="28"/>
          <w:szCs w:val="28"/>
        </w:rPr>
        <w:t xml:space="preserve">Другим важнейшим для населения источником денежных доходов являются трансферты (пенсии, пособия, стипендии). </w:t>
      </w:r>
    </w:p>
    <w:p w:rsidR="003F077B" w:rsidRPr="00817F1A" w:rsidRDefault="003F077B" w:rsidP="006C7BD5">
      <w:pPr>
        <w:ind w:firstLine="567"/>
        <w:jc w:val="both"/>
        <w:rPr>
          <w:sz w:val="28"/>
          <w:szCs w:val="28"/>
          <w:highlight w:val="yellow"/>
        </w:rPr>
      </w:pPr>
      <w:r w:rsidRPr="00763F66">
        <w:rPr>
          <w:sz w:val="28"/>
          <w:szCs w:val="28"/>
        </w:rPr>
        <w:t xml:space="preserve">Среднегодовая численность пенсионеров </w:t>
      </w:r>
      <w:r w:rsidR="006B2B76" w:rsidRPr="00763F66">
        <w:rPr>
          <w:sz w:val="28"/>
          <w:szCs w:val="28"/>
        </w:rPr>
        <w:t xml:space="preserve">в отчётном периоде </w:t>
      </w:r>
      <w:r w:rsidRPr="00763F66">
        <w:rPr>
          <w:sz w:val="28"/>
          <w:szCs w:val="28"/>
        </w:rPr>
        <w:t>по данным Г</w:t>
      </w:r>
      <w:r w:rsidR="00423835" w:rsidRPr="00763F66">
        <w:rPr>
          <w:sz w:val="28"/>
          <w:szCs w:val="28"/>
        </w:rPr>
        <w:t>осударственного учреждения</w:t>
      </w:r>
      <w:r w:rsidRPr="00763F66">
        <w:rPr>
          <w:sz w:val="28"/>
          <w:szCs w:val="28"/>
        </w:rPr>
        <w:t xml:space="preserve"> </w:t>
      </w:r>
      <w:r w:rsidR="00423835" w:rsidRPr="00763F66">
        <w:rPr>
          <w:sz w:val="28"/>
          <w:szCs w:val="28"/>
        </w:rPr>
        <w:t>«Управление П</w:t>
      </w:r>
      <w:r w:rsidRPr="00763F66">
        <w:rPr>
          <w:sz w:val="28"/>
          <w:szCs w:val="28"/>
        </w:rPr>
        <w:t>енсионного фонда Российской Федерации</w:t>
      </w:r>
      <w:r w:rsidR="00423835" w:rsidRPr="00763F66">
        <w:rPr>
          <w:sz w:val="28"/>
          <w:szCs w:val="28"/>
        </w:rPr>
        <w:t>»</w:t>
      </w:r>
      <w:r w:rsidRPr="00763F66">
        <w:rPr>
          <w:sz w:val="28"/>
          <w:szCs w:val="28"/>
        </w:rPr>
        <w:t xml:space="preserve">, составила </w:t>
      </w:r>
      <w:r w:rsidR="00763F66" w:rsidRPr="00763F66">
        <w:rPr>
          <w:sz w:val="28"/>
          <w:szCs w:val="28"/>
        </w:rPr>
        <w:t xml:space="preserve">9 219 </w:t>
      </w:r>
      <w:r w:rsidR="009567E6" w:rsidRPr="00763F66">
        <w:rPr>
          <w:sz w:val="28"/>
          <w:szCs w:val="28"/>
        </w:rPr>
        <w:t xml:space="preserve">человек </w:t>
      </w:r>
      <w:r w:rsidR="009567E6" w:rsidRPr="000C623B">
        <w:rPr>
          <w:sz w:val="28"/>
          <w:szCs w:val="28"/>
        </w:rPr>
        <w:t>(</w:t>
      </w:r>
      <w:r w:rsidRPr="000C623B">
        <w:rPr>
          <w:sz w:val="28"/>
          <w:szCs w:val="28"/>
        </w:rPr>
        <w:t xml:space="preserve">в том числе </w:t>
      </w:r>
      <w:r w:rsidR="005D77FA" w:rsidRPr="000C623B">
        <w:rPr>
          <w:sz w:val="28"/>
          <w:szCs w:val="28"/>
        </w:rPr>
        <w:t>состоящих на учёте в негосударственном пенсионном фонде</w:t>
      </w:r>
      <w:r w:rsidRPr="000C623B">
        <w:rPr>
          <w:sz w:val="28"/>
          <w:szCs w:val="28"/>
        </w:rPr>
        <w:t xml:space="preserve"> </w:t>
      </w:r>
      <w:r w:rsidR="008F3389" w:rsidRPr="000C623B">
        <w:rPr>
          <w:sz w:val="28"/>
          <w:szCs w:val="28"/>
        </w:rPr>
        <w:t>1 4</w:t>
      </w:r>
      <w:r w:rsidR="000C623B" w:rsidRPr="000C623B">
        <w:rPr>
          <w:sz w:val="28"/>
          <w:szCs w:val="28"/>
        </w:rPr>
        <w:t>00</w:t>
      </w:r>
      <w:r w:rsidRPr="000C623B">
        <w:rPr>
          <w:sz w:val="28"/>
          <w:szCs w:val="28"/>
        </w:rPr>
        <w:t xml:space="preserve"> человек</w:t>
      </w:r>
      <w:r w:rsidR="009567E6" w:rsidRPr="000C623B">
        <w:rPr>
          <w:sz w:val="28"/>
          <w:szCs w:val="28"/>
        </w:rPr>
        <w:t>)</w:t>
      </w:r>
      <w:r w:rsidRPr="000C623B">
        <w:rPr>
          <w:sz w:val="28"/>
          <w:szCs w:val="28"/>
        </w:rPr>
        <w:t xml:space="preserve">, что на </w:t>
      </w:r>
      <w:r w:rsidR="008F3389" w:rsidRPr="000C623B">
        <w:rPr>
          <w:sz w:val="28"/>
          <w:szCs w:val="28"/>
        </w:rPr>
        <w:t>8</w:t>
      </w:r>
      <w:r w:rsidR="00763F66" w:rsidRPr="000C623B">
        <w:rPr>
          <w:sz w:val="28"/>
          <w:szCs w:val="28"/>
        </w:rPr>
        <w:t>13</w:t>
      </w:r>
      <w:r w:rsidR="00B52D12" w:rsidRPr="000C623B">
        <w:rPr>
          <w:sz w:val="28"/>
          <w:szCs w:val="28"/>
        </w:rPr>
        <w:t xml:space="preserve"> </w:t>
      </w:r>
      <w:r w:rsidRPr="000C623B">
        <w:rPr>
          <w:sz w:val="28"/>
          <w:szCs w:val="28"/>
        </w:rPr>
        <w:t xml:space="preserve">человек или на </w:t>
      </w:r>
      <w:r w:rsidR="000C623B" w:rsidRPr="000C623B">
        <w:rPr>
          <w:sz w:val="28"/>
          <w:szCs w:val="28"/>
        </w:rPr>
        <w:t>9,7</w:t>
      </w:r>
      <w:r w:rsidR="008F3389" w:rsidRPr="000C623B">
        <w:rPr>
          <w:sz w:val="28"/>
          <w:szCs w:val="28"/>
        </w:rPr>
        <w:t xml:space="preserve"> </w:t>
      </w:r>
      <w:r w:rsidRPr="000C623B">
        <w:rPr>
          <w:sz w:val="28"/>
          <w:szCs w:val="28"/>
        </w:rPr>
        <w:t xml:space="preserve">% </w:t>
      </w:r>
      <w:r w:rsidR="008F3389" w:rsidRPr="000C623B">
        <w:rPr>
          <w:sz w:val="28"/>
          <w:szCs w:val="28"/>
        </w:rPr>
        <w:t xml:space="preserve">больше </w:t>
      </w:r>
      <w:r w:rsidRPr="000C623B">
        <w:rPr>
          <w:sz w:val="28"/>
          <w:szCs w:val="28"/>
        </w:rPr>
        <w:t xml:space="preserve">по отношению к </w:t>
      </w:r>
      <w:r w:rsidR="00D92096" w:rsidRPr="000C623B">
        <w:rPr>
          <w:sz w:val="28"/>
          <w:szCs w:val="28"/>
        </w:rPr>
        <w:t xml:space="preserve">аналогичному периоду прошлого года </w:t>
      </w:r>
      <w:r w:rsidR="006E4F5F" w:rsidRPr="000C623B">
        <w:rPr>
          <w:sz w:val="28"/>
          <w:szCs w:val="28"/>
        </w:rPr>
        <w:t>(</w:t>
      </w:r>
      <w:r w:rsidR="000C623B" w:rsidRPr="000C623B">
        <w:rPr>
          <w:sz w:val="28"/>
          <w:szCs w:val="28"/>
        </w:rPr>
        <w:t>1 полугодие 2016</w:t>
      </w:r>
      <w:r w:rsidR="008F3389" w:rsidRPr="000C623B">
        <w:rPr>
          <w:sz w:val="28"/>
          <w:szCs w:val="28"/>
        </w:rPr>
        <w:t xml:space="preserve"> </w:t>
      </w:r>
      <w:r w:rsidR="006E4F5F" w:rsidRPr="000C623B">
        <w:rPr>
          <w:sz w:val="28"/>
          <w:szCs w:val="28"/>
        </w:rPr>
        <w:t>год</w:t>
      </w:r>
      <w:r w:rsidR="008F3389" w:rsidRPr="000C623B">
        <w:rPr>
          <w:sz w:val="28"/>
          <w:szCs w:val="28"/>
        </w:rPr>
        <w:t>а</w:t>
      </w:r>
      <w:r w:rsidR="006E4F5F" w:rsidRPr="000C623B">
        <w:rPr>
          <w:sz w:val="28"/>
          <w:szCs w:val="28"/>
        </w:rPr>
        <w:t xml:space="preserve"> </w:t>
      </w:r>
      <w:r w:rsidR="006B2B76" w:rsidRPr="000C623B">
        <w:rPr>
          <w:sz w:val="28"/>
          <w:szCs w:val="28"/>
        </w:rPr>
        <w:t>–</w:t>
      </w:r>
      <w:r w:rsidR="008F3389" w:rsidRPr="000C623B">
        <w:rPr>
          <w:sz w:val="28"/>
          <w:szCs w:val="28"/>
        </w:rPr>
        <w:t xml:space="preserve"> </w:t>
      </w:r>
      <w:r w:rsidR="000C623B" w:rsidRPr="000C623B">
        <w:rPr>
          <w:sz w:val="28"/>
          <w:szCs w:val="28"/>
        </w:rPr>
        <w:t>8 406</w:t>
      </w:r>
      <w:r w:rsidR="008F3389" w:rsidRPr="000C623B">
        <w:rPr>
          <w:sz w:val="28"/>
          <w:szCs w:val="28"/>
        </w:rPr>
        <w:t xml:space="preserve"> </w:t>
      </w:r>
      <w:r w:rsidRPr="000C623B">
        <w:rPr>
          <w:sz w:val="28"/>
          <w:szCs w:val="28"/>
        </w:rPr>
        <w:t>человек).</w:t>
      </w:r>
    </w:p>
    <w:p w:rsidR="003F077B" w:rsidRPr="000A1334" w:rsidRDefault="003F077B" w:rsidP="001F3861">
      <w:pPr>
        <w:ind w:firstLine="567"/>
        <w:jc w:val="both"/>
        <w:rPr>
          <w:sz w:val="28"/>
          <w:szCs w:val="28"/>
        </w:rPr>
      </w:pPr>
      <w:r w:rsidRPr="000A1334">
        <w:rPr>
          <w:sz w:val="28"/>
          <w:szCs w:val="28"/>
        </w:rPr>
        <w:t xml:space="preserve">Средний размер назначенных пенсий по старости составил </w:t>
      </w:r>
      <w:r w:rsidR="00D92096" w:rsidRPr="000A1334">
        <w:rPr>
          <w:sz w:val="28"/>
          <w:szCs w:val="28"/>
        </w:rPr>
        <w:t>19</w:t>
      </w:r>
      <w:r w:rsidR="000A1334" w:rsidRPr="000A1334">
        <w:rPr>
          <w:sz w:val="28"/>
          <w:szCs w:val="28"/>
        </w:rPr>
        <w:t> 895,07</w:t>
      </w:r>
      <w:r w:rsidRPr="000A1334">
        <w:rPr>
          <w:sz w:val="28"/>
          <w:szCs w:val="28"/>
        </w:rPr>
        <w:t xml:space="preserve"> рублей или </w:t>
      </w:r>
      <w:r w:rsidR="00F15ECE" w:rsidRPr="000A1334">
        <w:rPr>
          <w:sz w:val="28"/>
          <w:szCs w:val="28"/>
        </w:rPr>
        <w:t>1</w:t>
      </w:r>
      <w:r w:rsidR="00D92096" w:rsidRPr="000A1334">
        <w:rPr>
          <w:sz w:val="28"/>
          <w:szCs w:val="28"/>
        </w:rPr>
        <w:t>0</w:t>
      </w:r>
      <w:r w:rsidR="000A1334" w:rsidRPr="000A1334">
        <w:rPr>
          <w:sz w:val="28"/>
          <w:szCs w:val="28"/>
        </w:rPr>
        <w:t xml:space="preserve">3,2 </w:t>
      </w:r>
      <w:r w:rsidRPr="000A1334">
        <w:rPr>
          <w:sz w:val="28"/>
          <w:szCs w:val="28"/>
        </w:rPr>
        <w:t>% к</w:t>
      </w:r>
      <w:r w:rsidR="00D92096" w:rsidRPr="000A1334">
        <w:rPr>
          <w:sz w:val="28"/>
          <w:szCs w:val="28"/>
        </w:rPr>
        <w:t xml:space="preserve"> показателю 1 полугодия</w:t>
      </w:r>
      <w:r w:rsidRPr="000A1334">
        <w:rPr>
          <w:sz w:val="28"/>
          <w:szCs w:val="28"/>
        </w:rPr>
        <w:t xml:space="preserve"> </w:t>
      </w:r>
      <w:r w:rsidR="000A1334" w:rsidRPr="000A1334">
        <w:rPr>
          <w:sz w:val="28"/>
          <w:szCs w:val="28"/>
        </w:rPr>
        <w:t>2016</w:t>
      </w:r>
      <w:r w:rsidR="00D92096" w:rsidRPr="000A1334">
        <w:rPr>
          <w:sz w:val="28"/>
          <w:szCs w:val="28"/>
        </w:rPr>
        <w:t xml:space="preserve"> года </w:t>
      </w:r>
      <w:r w:rsidRPr="000A1334">
        <w:rPr>
          <w:sz w:val="28"/>
          <w:szCs w:val="28"/>
        </w:rPr>
        <w:t>(</w:t>
      </w:r>
      <w:r w:rsidR="000A1334" w:rsidRPr="000A1334">
        <w:rPr>
          <w:sz w:val="28"/>
          <w:szCs w:val="28"/>
        </w:rPr>
        <w:t xml:space="preserve">19 275,49 </w:t>
      </w:r>
      <w:r w:rsidRPr="000A1334">
        <w:rPr>
          <w:sz w:val="28"/>
          <w:szCs w:val="28"/>
        </w:rPr>
        <w:t>рублей).</w:t>
      </w:r>
    </w:p>
    <w:p w:rsidR="009E103A" w:rsidRPr="00817F1A" w:rsidRDefault="009E103A" w:rsidP="001F3861">
      <w:pPr>
        <w:ind w:firstLine="567"/>
        <w:jc w:val="both"/>
        <w:rPr>
          <w:sz w:val="28"/>
          <w:szCs w:val="28"/>
          <w:highlight w:val="yellow"/>
        </w:rPr>
      </w:pPr>
    </w:p>
    <w:p w:rsidR="009E103A" w:rsidRPr="00817F1A" w:rsidRDefault="00D92096" w:rsidP="00893AAA">
      <w:pPr>
        <w:jc w:val="both"/>
        <w:rPr>
          <w:sz w:val="28"/>
          <w:szCs w:val="28"/>
          <w:highlight w:val="yellow"/>
        </w:rPr>
      </w:pPr>
      <w:r w:rsidRPr="001834F4">
        <w:rPr>
          <w:noProof/>
          <w:sz w:val="28"/>
          <w:szCs w:val="28"/>
        </w:rPr>
        <w:lastRenderedPageBreak/>
        <w:drawing>
          <wp:inline distT="0" distB="0" distL="0" distR="0">
            <wp:extent cx="6206879" cy="4170298"/>
            <wp:effectExtent l="19050" t="0" r="22471" b="1652"/>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75A7" w:rsidRPr="00817F1A" w:rsidRDefault="00EA75A7" w:rsidP="00986BC6">
      <w:pPr>
        <w:jc w:val="both"/>
        <w:rPr>
          <w:color w:val="000000"/>
          <w:sz w:val="28"/>
          <w:szCs w:val="28"/>
          <w:highlight w:val="yellow"/>
        </w:rPr>
      </w:pPr>
    </w:p>
    <w:p w:rsidR="008D640C" w:rsidRPr="00CD59BD" w:rsidRDefault="008D640C" w:rsidP="008D640C">
      <w:pPr>
        <w:ind w:firstLine="567"/>
        <w:jc w:val="both"/>
        <w:rPr>
          <w:sz w:val="28"/>
          <w:szCs w:val="28"/>
        </w:rPr>
      </w:pPr>
      <w:r w:rsidRPr="00CD59BD">
        <w:rPr>
          <w:sz w:val="28"/>
          <w:szCs w:val="28"/>
        </w:rPr>
        <w:t>Средний размер дохода пенсионера с учётом выплат Ханты</w:t>
      </w:r>
      <w:r w:rsidR="00276A2A" w:rsidRPr="00CD59BD">
        <w:rPr>
          <w:sz w:val="28"/>
          <w:szCs w:val="28"/>
        </w:rPr>
        <w:t>-</w:t>
      </w:r>
      <w:r w:rsidRPr="00CD59BD">
        <w:rPr>
          <w:sz w:val="28"/>
          <w:szCs w:val="28"/>
        </w:rPr>
        <w:t xml:space="preserve">Мансийского негосударственного пенсионного фонда </w:t>
      </w:r>
      <w:r w:rsidR="00276A2A" w:rsidRPr="00CD59BD">
        <w:rPr>
          <w:sz w:val="28"/>
          <w:szCs w:val="28"/>
        </w:rPr>
        <w:t xml:space="preserve">оценочно </w:t>
      </w:r>
      <w:r w:rsidRPr="00CD59BD">
        <w:rPr>
          <w:sz w:val="28"/>
          <w:szCs w:val="28"/>
        </w:rPr>
        <w:t xml:space="preserve">составил </w:t>
      </w:r>
      <w:r w:rsidR="00BC78D2" w:rsidRPr="00CD59BD">
        <w:rPr>
          <w:sz w:val="28"/>
          <w:szCs w:val="28"/>
        </w:rPr>
        <w:t>20</w:t>
      </w:r>
      <w:r w:rsidR="00057943" w:rsidRPr="00CD59BD">
        <w:rPr>
          <w:sz w:val="28"/>
          <w:szCs w:val="28"/>
        </w:rPr>
        <w:t> 877,07</w:t>
      </w:r>
      <w:r w:rsidRPr="00CD59BD">
        <w:rPr>
          <w:sz w:val="28"/>
          <w:szCs w:val="28"/>
        </w:rPr>
        <w:t xml:space="preserve"> рублей или </w:t>
      </w:r>
      <w:r w:rsidR="005A62A6" w:rsidRPr="00CD59BD">
        <w:rPr>
          <w:sz w:val="28"/>
          <w:szCs w:val="28"/>
        </w:rPr>
        <w:t>1</w:t>
      </w:r>
      <w:r w:rsidR="00CD59BD" w:rsidRPr="00CD59BD">
        <w:rPr>
          <w:sz w:val="28"/>
          <w:szCs w:val="28"/>
        </w:rPr>
        <w:t>03</w:t>
      </w:r>
      <w:r w:rsidRPr="00CD59BD">
        <w:rPr>
          <w:sz w:val="28"/>
          <w:szCs w:val="28"/>
        </w:rPr>
        <w:t xml:space="preserve"> </w:t>
      </w:r>
      <w:r w:rsidR="00E22C92" w:rsidRPr="00CD59BD">
        <w:rPr>
          <w:sz w:val="28"/>
          <w:szCs w:val="28"/>
        </w:rPr>
        <w:t xml:space="preserve">% </w:t>
      </w:r>
      <w:r w:rsidRPr="00CD59BD">
        <w:rPr>
          <w:sz w:val="28"/>
          <w:szCs w:val="28"/>
        </w:rPr>
        <w:t xml:space="preserve">к уровню </w:t>
      </w:r>
      <w:r w:rsidR="00BC78D2" w:rsidRPr="00CD59BD">
        <w:rPr>
          <w:sz w:val="28"/>
          <w:szCs w:val="28"/>
        </w:rPr>
        <w:t xml:space="preserve">аналогичного периода </w:t>
      </w:r>
      <w:r w:rsidRPr="00CD59BD">
        <w:rPr>
          <w:sz w:val="28"/>
          <w:szCs w:val="28"/>
        </w:rPr>
        <w:t>201</w:t>
      </w:r>
      <w:r w:rsidR="001834F4" w:rsidRPr="00CD59BD">
        <w:rPr>
          <w:sz w:val="28"/>
          <w:szCs w:val="28"/>
        </w:rPr>
        <w:t>6</w:t>
      </w:r>
      <w:r w:rsidRPr="00CD59BD">
        <w:rPr>
          <w:sz w:val="28"/>
          <w:szCs w:val="28"/>
        </w:rPr>
        <w:t xml:space="preserve"> года (</w:t>
      </w:r>
      <w:r w:rsidR="001834F4" w:rsidRPr="00CD59BD">
        <w:rPr>
          <w:sz w:val="28"/>
          <w:szCs w:val="28"/>
        </w:rPr>
        <w:t xml:space="preserve">20 275,49 </w:t>
      </w:r>
      <w:r w:rsidRPr="00CD59BD">
        <w:rPr>
          <w:sz w:val="28"/>
          <w:szCs w:val="28"/>
        </w:rPr>
        <w:t>рублей).</w:t>
      </w:r>
    </w:p>
    <w:p w:rsidR="00BC674E" w:rsidRPr="00FD589C" w:rsidRDefault="00BC674E" w:rsidP="00BC674E">
      <w:pPr>
        <w:shd w:val="clear" w:color="auto" w:fill="FFFFFF" w:themeFill="background1"/>
        <w:ind w:firstLine="567"/>
        <w:jc w:val="both"/>
        <w:rPr>
          <w:sz w:val="28"/>
          <w:szCs w:val="28"/>
        </w:rPr>
      </w:pPr>
      <w:r w:rsidRPr="00FD589C">
        <w:rPr>
          <w:sz w:val="28"/>
          <w:szCs w:val="28"/>
        </w:rPr>
        <w:t xml:space="preserve">В результате роста заработной платы и пенсий по отношению к </w:t>
      </w:r>
      <w:r w:rsidR="00C80643" w:rsidRPr="00FD589C">
        <w:rPr>
          <w:sz w:val="28"/>
          <w:szCs w:val="28"/>
        </w:rPr>
        <w:t xml:space="preserve">уровню </w:t>
      </w:r>
      <w:r w:rsidR="00CD59BD" w:rsidRPr="00FD589C">
        <w:rPr>
          <w:sz w:val="28"/>
          <w:szCs w:val="28"/>
        </w:rPr>
        <w:t>2016</w:t>
      </w:r>
      <w:r w:rsidRPr="00FD589C">
        <w:rPr>
          <w:sz w:val="28"/>
          <w:szCs w:val="28"/>
        </w:rPr>
        <w:t xml:space="preserve"> года, среднедушевые доходы населения в </w:t>
      </w:r>
      <w:r w:rsidR="00CD59BD" w:rsidRPr="00FD589C">
        <w:rPr>
          <w:sz w:val="28"/>
          <w:szCs w:val="28"/>
        </w:rPr>
        <w:t>1 полугодии 2017</w:t>
      </w:r>
      <w:r w:rsidR="00BC78D2" w:rsidRPr="00FD589C">
        <w:rPr>
          <w:sz w:val="28"/>
          <w:szCs w:val="28"/>
        </w:rPr>
        <w:t xml:space="preserve"> года</w:t>
      </w:r>
      <w:r w:rsidRPr="00FD589C">
        <w:rPr>
          <w:sz w:val="28"/>
          <w:szCs w:val="28"/>
        </w:rPr>
        <w:t xml:space="preserve"> составили </w:t>
      </w:r>
      <w:r w:rsidR="008705F2" w:rsidRPr="00FD589C">
        <w:rPr>
          <w:sz w:val="28"/>
          <w:szCs w:val="28"/>
        </w:rPr>
        <w:t xml:space="preserve">28,691 </w:t>
      </w:r>
      <w:r w:rsidRPr="00FD589C">
        <w:rPr>
          <w:sz w:val="28"/>
          <w:szCs w:val="28"/>
        </w:rPr>
        <w:t>тыс.</w:t>
      </w:r>
      <w:r w:rsidR="00E401A6" w:rsidRPr="00FD589C">
        <w:rPr>
          <w:sz w:val="28"/>
          <w:szCs w:val="28"/>
        </w:rPr>
        <w:t xml:space="preserve"> </w:t>
      </w:r>
      <w:r w:rsidRPr="00FD589C">
        <w:rPr>
          <w:sz w:val="28"/>
          <w:szCs w:val="28"/>
        </w:rPr>
        <w:t>рублей</w:t>
      </w:r>
      <w:r w:rsidR="009476CC" w:rsidRPr="00FD589C">
        <w:rPr>
          <w:sz w:val="28"/>
          <w:szCs w:val="28"/>
        </w:rPr>
        <w:t xml:space="preserve"> в месяц</w:t>
      </w:r>
      <w:r w:rsidR="004725D2" w:rsidRPr="00FD589C">
        <w:rPr>
          <w:sz w:val="28"/>
          <w:szCs w:val="28"/>
        </w:rPr>
        <w:t xml:space="preserve"> (</w:t>
      </w:r>
      <w:r w:rsidR="008705F2" w:rsidRPr="00FD589C">
        <w:rPr>
          <w:sz w:val="28"/>
          <w:szCs w:val="28"/>
        </w:rPr>
        <w:t>1 полугодие 2016</w:t>
      </w:r>
      <w:r w:rsidR="004725D2" w:rsidRPr="00FD589C">
        <w:rPr>
          <w:sz w:val="28"/>
          <w:szCs w:val="28"/>
        </w:rPr>
        <w:t xml:space="preserve"> год</w:t>
      </w:r>
      <w:r w:rsidR="00BC78D2" w:rsidRPr="00FD589C">
        <w:rPr>
          <w:sz w:val="28"/>
          <w:szCs w:val="28"/>
        </w:rPr>
        <w:t>а</w:t>
      </w:r>
      <w:r w:rsidR="004725D2" w:rsidRPr="00FD589C">
        <w:rPr>
          <w:sz w:val="28"/>
          <w:szCs w:val="28"/>
        </w:rPr>
        <w:t xml:space="preserve"> –</w:t>
      </w:r>
      <w:r w:rsidR="008705F2" w:rsidRPr="00FD589C">
        <w:rPr>
          <w:sz w:val="28"/>
          <w:szCs w:val="28"/>
        </w:rPr>
        <w:t xml:space="preserve">27,450 </w:t>
      </w:r>
      <w:r w:rsidR="004725D2" w:rsidRPr="00FD589C">
        <w:rPr>
          <w:sz w:val="28"/>
          <w:szCs w:val="28"/>
        </w:rPr>
        <w:t>тыс. руб.)</w:t>
      </w:r>
      <w:r w:rsidRPr="00FD589C">
        <w:rPr>
          <w:sz w:val="28"/>
          <w:szCs w:val="28"/>
        </w:rPr>
        <w:t>.</w:t>
      </w:r>
    </w:p>
    <w:p w:rsidR="00BC674E" w:rsidRPr="00FD589C" w:rsidRDefault="00BC674E" w:rsidP="00BC674E">
      <w:pPr>
        <w:shd w:val="clear" w:color="auto" w:fill="FFFFFF" w:themeFill="background1"/>
        <w:ind w:firstLine="567"/>
        <w:jc w:val="both"/>
        <w:rPr>
          <w:sz w:val="28"/>
          <w:szCs w:val="28"/>
        </w:rPr>
      </w:pPr>
      <w:r w:rsidRPr="00FD589C">
        <w:rPr>
          <w:sz w:val="28"/>
          <w:szCs w:val="28"/>
        </w:rPr>
        <w:t>С целью выработки механизмов погашения задолженности по заработной плате и недопущения выплаты заработной платы ниже размера прожиточного минимума, постановлением</w:t>
      </w:r>
      <w:r w:rsidR="00986BC6" w:rsidRPr="00FD589C">
        <w:rPr>
          <w:sz w:val="28"/>
          <w:szCs w:val="28"/>
        </w:rPr>
        <w:t xml:space="preserve"> Администрации</w:t>
      </w:r>
      <w:r w:rsidRPr="00FD589C">
        <w:rPr>
          <w:sz w:val="28"/>
          <w:szCs w:val="28"/>
        </w:rPr>
        <w:t xml:space="preserve"> города утверждён состав рабочей группы и перечень мероприятий по стабилизации ситуации на рынке труда, обеспечению и соблю</w:t>
      </w:r>
      <w:r w:rsidR="00BD2031" w:rsidRPr="00FD589C">
        <w:rPr>
          <w:sz w:val="28"/>
          <w:szCs w:val="28"/>
        </w:rPr>
        <w:t>дению трудовых прав работников.</w:t>
      </w:r>
    </w:p>
    <w:p w:rsidR="00BC674E" w:rsidRPr="00817F1A" w:rsidRDefault="00BC674E" w:rsidP="008D640C">
      <w:pPr>
        <w:ind w:firstLine="567"/>
        <w:jc w:val="both"/>
        <w:rPr>
          <w:sz w:val="28"/>
          <w:szCs w:val="28"/>
          <w:highlight w:val="yellow"/>
        </w:rPr>
      </w:pPr>
    </w:p>
    <w:p w:rsidR="000472F2" w:rsidRPr="00817F1A" w:rsidRDefault="000472F2" w:rsidP="001F3861">
      <w:pPr>
        <w:ind w:firstLine="567"/>
        <w:jc w:val="center"/>
        <w:rPr>
          <w:sz w:val="28"/>
          <w:szCs w:val="28"/>
          <w:highlight w:val="yellow"/>
        </w:rPr>
      </w:pPr>
    </w:p>
    <w:p w:rsidR="0008511B" w:rsidRPr="00C46305" w:rsidRDefault="0008511B" w:rsidP="0008511B">
      <w:pPr>
        <w:ind w:firstLine="540"/>
        <w:jc w:val="center"/>
        <w:rPr>
          <w:sz w:val="28"/>
          <w:szCs w:val="28"/>
        </w:rPr>
      </w:pPr>
      <w:r w:rsidRPr="00C46305">
        <w:rPr>
          <w:sz w:val="28"/>
          <w:szCs w:val="28"/>
        </w:rPr>
        <w:t>Финансы</w:t>
      </w:r>
    </w:p>
    <w:p w:rsidR="0008511B" w:rsidRPr="00817F1A" w:rsidRDefault="0008511B" w:rsidP="0008511B">
      <w:pPr>
        <w:widowControl w:val="0"/>
        <w:autoSpaceDE w:val="0"/>
        <w:autoSpaceDN w:val="0"/>
        <w:adjustRightInd w:val="0"/>
        <w:ind w:firstLine="567"/>
        <w:jc w:val="both"/>
        <w:rPr>
          <w:sz w:val="28"/>
          <w:szCs w:val="28"/>
          <w:highlight w:val="yellow"/>
        </w:rPr>
      </w:pPr>
    </w:p>
    <w:p w:rsidR="0008511B" w:rsidRPr="00817F1A" w:rsidRDefault="00CA4DE8" w:rsidP="0008511B">
      <w:pPr>
        <w:widowControl w:val="0"/>
        <w:autoSpaceDE w:val="0"/>
        <w:autoSpaceDN w:val="0"/>
        <w:adjustRightInd w:val="0"/>
        <w:ind w:firstLine="567"/>
        <w:jc w:val="both"/>
        <w:rPr>
          <w:sz w:val="28"/>
          <w:szCs w:val="28"/>
          <w:highlight w:val="yellow"/>
        </w:rPr>
      </w:pPr>
      <w:r w:rsidRPr="00CA4DE8">
        <w:rPr>
          <w:sz w:val="28"/>
          <w:szCs w:val="28"/>
        </w:rPr>
        <w:t xml:space="preserve">Бюджет города </w:t>
      </w:r>
      <w:proofErr w:type="spellStart"/>
      <w:r w:rsidRPr="00CA4DE8">
        <w:rPr>
          <w:sz w:val="28"/>
          <w:szCs w:val="28"/>
        </w:rPr>
        <w:t>Лянтор</w:t>
      </w:r>
      <w:proofErr w:type="spellEnd"/>
      <w:r w:rsidRPr="00CA4DE8">
        <w:rPr>
          <w:sz w:val="28"/>
          <w:szCs w:val="28"/>
        </w:rPr>
        <w:t xml:space="preserve"> на 2017</w:t>
      </w:r>
      <w:r w:rsidR="0008511B" w:rsidRPr="00CA4DE8">
        <w:rPr>
          <w:sz w:val="28"/>
          <w:szCs w:val="28"/>
        </w:rPr>
        <w:t xml:space="preserve"> год у</w:t>
      </w:r>
      <w:r w:rsidRPr="00CA4DE8">
        <w:rPr>
          <w:sz w:val="28"/>
          <w:szCs w:val="28"/>
        </w:rPr>
        <w:t>точнен на 01.07.2017</w:t>
      </w:r>
      <w:r w:rsidR="00D36344" w:rsidRPr="00CA4DE8">
        <w:rPr>
          <w:sz w:val="28"/>
          <w:szCs w:val="28"/>
        </w:rPr>
        <w:t xml:space="preserve"> по доходам в сумме </w:t>
      </w:r>
      <w:r w:rsidRPr="00CA4DE8">
        <w:rPr>
          <w:sz w:val="28"/>
          <w:szCs w:val="28"/>
        </w:rPr>
        <w:t xml:space="preserve">452 251,36 </w:t>
      </w:r>
      <w:r w:rsidR="0008511B" w:rsidRPr="00CA4DE8">
        <w:rPr>
          <w:sz w:val="28"/>
          <w:szCs w:val="28"/>
        </w:rPr>
        <w:t>тыс. руб</w:t>
      </w:r>
      <w:r w:rsidR="0008511B" w:rsidRPr="002B5C00">
        <w:rPr>
          <w:sz w:val="28"/>
          <w:szCs w:val="28"/>
        </w:rPr>
        <w:t>. и расход</w:t>
      </w:r>
      <w:r w:rsidR="00D36344" w:rsidRPr="002B5C00">
        <w:rPr>
          <w:sz w:val="28"/>
          <w:szCs w:val="28"/>
        </w:rPr>
        <w:t xml:space="preserve">ам в сумме </w:t>
      </w:r>
      <w:r w:rsidR="002B5C00" w:rsidRPr="002B5C00">
        <w:rPr>
          <w:sz w:val="28"/>
          <w:szCs w:val="28"/>
        </w:rPr>
        <w:t xml:space="preserve">457 232,17 </w:t>
      </w:r>
      <w:r w:rsidR="0008511B" w:rsidRPr="002B5C00">
        <w:rPr>
          <w:sz w:val="28"/>
          <w:szCs w:val="28"/>
        </w:rPr>
        <w:t xml:space="preserve">тыс. руб. Дефицит бюджета составил </w:t>
      </w:r>
      <w:r w:rsidR="002B5C00" w:rsidRPr="002B5C00">
        <w:rPr>
          <w:sz w:val="28"/>
          <w:szCs w:val="28"/>
        </w:rPr>
        <w:t>4 980,81</w:t>
      </w:r>
      <w:r w:rsidR="00D36344" w:rsidRPr="002B5C00">
        <w:rPr>
          <w:sz w:val="28"/>
          <w:szCs w:val="28"/>
        </w:rPr>
        <w:t xml:space="preserve"> </w:t>
      </w:r>
      <w:r w:rsidR="0008511B" w:rsidRPr="002B5C00">
        <w:rPr>
          <w:sz w:val="28"/>
          <w:szCs w:val="28"/>
        </w:rPr>
        <w:t>тыс. рублей.</w:t>
      </w:r>
    </w:p>
    <w:p w:rsidR="0008511B" w:rsidRPr="001B5EE9" w:rsidRDefault="0008511B" w:rsidP="0008511B">
      <w:pPr>
        <w:widowControl w:val="0"/>
        <w:autoSpaceDE w:val="0"/>
        <w:autoSpaceDN w:val="0"/>
        <w:adjustRightInd w:val="0"/>
        <w:ind w:firstLine="567"/>
        <w:jc w:val="both"/>
        <w:rPr>
          <w:sz w:val="28"/>
          <w:szCs w:val="28"/>
        </w:rPr>
      </w:pPr>
      <w:r w:rsidRPr="001B5EE9">
        <w:rPr>
          <w:sz w:val="28"/>
          <w:szCs w:val="28"/>
        </w:rPr>
        <w:t xml:space="preserve">Фактическое исполнение </w:t>
      </w:r>
      <w:r w:rsidR="00D36344" w:rsidRPr="001B5EE9">
        <w:rPr>
          <w:sz w:val="28"/>
          <w:szCs w:val="28"/>
        </w:rPr>
        <w:t xml:space="preserve">бюджета по доходам составило </w:t>
      </w:r>
      <w:r w:rsidR="00CA4DE8" w:rsidRPr="001B5EE9">
        <w:rPr>
          <w:sz w:val="28"/>
          <w:szCs w:val="28"/>
        </w:rPr>
        <w:t xml:space="preserve">196 823,09 </w:t>
      </w:r>
      <w:r w:rsidRPr="001B5EE9">
        <w:rPr>
          <w:sz w:val="28"/>
          <w:szCs w:val="28"/>
        </w:rPr>
        <w:t xml:space="preserve">тыс. руб., что составляет </w:t>
      </w:r>
      <w:r w:rsidR="001B5EE9" w:rsidRPr="001B5EE9">
        <w:rPr>
          <w:sz w:val="28"/>
          <w:szCs w:val="28"/>
        </w:rPr>
        <w:t>43,52</w:t>
      </w:r>
      <w:r w:rsidR="00DF4098" w:rsidRPr="001B5EE9">
        <w:rPr>
          <w:sz w:val="28"/>
          <w:szCs w:val="28"/>
        </w:rPr>
        <w:t xml:space="preserve"> </w:t>
      </w:r>
      <w:r w:rsidRPr="001B5EE9">
        <w:rPr>
          <w:sz w:val="28"/>
          <w:szCs w:val="28"/>
        </w:rPr>
        <w:t>% от</w:t>
      </w:r>
      <w:r w:rsidRPr="001B5EE9">
        <w:rPr>
          <w:i/>
          <w:sz w:val="28"/>
          <w:szCs w:val="28"/>
        </w:rPr>
        <w:t xml:space="preserve"> </w:t>
      </w:r>
      <w:r w:rsidRPr="001B5EE9">
        <w:rPr>
          <w:sz w:val="28"/>
          <w:szCs w:val="28"/>
        </w:rPr>
        <w:t>плановых поступлений на</w:t>
      </w:r>
      <w:r w:rsidR="00DF4098" w:rsidRPr="001B5EE9">
        <w:rPr>
          <w:sz w:val="28"/>
          <w:szCs w:val="28"/>
        </w:rPr>
        <w:t xml:space="preserve"> </w:t>
      </w:r>
      <w:r w:rsidR="001B5EE9" w:rsidRPr="001B5EE9">
        <w:rPr>
          <w:sz w:val="28"/>
          <w:szCs w:val="28"/>
        </w:rPr>
        <w:t>2017 год</w:t>
      </w:r>
      <w:r w:rsidRPr="001B5EE9">
        <w:rPr>
          <w:sz w:val="28"/>
          <w:szCs w:val="28"/>
        </w:rPr>
        <w:t xml:space="preserve">. </w:t>
      </w:r>
    </w:p>
    <w:p w:rsidR="0008511B" w:rsidRPr="00113CC2" w:rsidRDefault="0008511B" w:rsidP="0008511B">
      <w:pPr>
        <w:widowControl w:val="0"/>
        <w:autoSpaceDE w:val="0"/>
        <w:autoSpaceDN w:val="0"/>
        <w:adjustRightInd w:val="0"/>
        <w:ind w:firstLine="567"/>
        <w:jc w:val="both"/>
        <w:rPr>
          <w:sz w:val="28"/>
          <w:szCs w:val="28"/>
        </w:rPr>
      </w:pPr>
      <w:r w:rsidRPr="00113CC2">
        <w:rPr>
          <w:sz w:val="28"/>
          <w:szCs w:val="28"/>
        </w:rPr>
        <w:t xml:space="preserve">Анализ поступления доходов города </w:t>
      </w:r>
      <w:proofErr w:type="spellStart"/>
      <w:r w:rsidRPr="00113CC2">
        <w:rPr>
          <w:sz w:val="28"/>
          <w:szCs w:val="28"/>
        </w:rPr>
        <w:t>Лянтор</w:t>
      </w:r>
      <w:proofErr w:type="spellEnd"/>
      <w:r w:rsidRPr="00113CC2">
        <w:rPr>
          <w:sz w:val="28"/>
          <w:szCs w:val="28"/>
        </w:rPr>
        <w:t xml:space="preserve"> за отчётный период по сравнению с прошлым годом, показ</w:t>
      </w:r>
      <w:r w:rsidR="00DF4098" w:rsidRPr="00113CC2">
        <w:rPr>
          <w:sz w:val="28"/>
          <w:szCs w:val="28"/>
        </w:rPr>
        <w:t xml:space="preserve">ал уменьшение поступлений на </w:t>
      </w:r>
      <w:r w:rsidR="00113CC2" w:rsidRPr="00113CC2">
        <w:rPr>
          <w:sz w:val="28"/>
          <w:szCs w:val="28"/>
        </w:rPr>
        <w:t>6,5</w:t>
      </w:r>
      <w:r w:rsidR="00DF4098" w:rsidRPr="00113CC2">
        <w:rPr>
          <w:sz w:val="28"/>
          <w:szCs w:val="28"/>
        </w:rPr>
        <w:t xml:space="preserve"> </w:t>
      </w:r>
      <w:r w:rsidRPr="00113CC2">
        <w:rPr>
          <w:sz w:val="28"/>
          <w:szCs w:val="28"/>
        </w:rPr>
        <w:t>% (</w:t>
      </w:r>
      <w:r w:rsidR="009C7928" w:rsidRPr="00113CC2">
        <w:rPr>
          <w:sz w:val="28"/>
          <w:szCs w:val="28"/>
        </w:rPr>
        <w:t xml:space="preserve">1 </w:t>
      </w:r>
      <w:r w:rsidR="001B5EE9" w:rsidRPr="00113CC2">
        <w:rPr>
          <w:sz w:val="28"/>
          <w:szCs w:val="28"/>
        </w:rPr>
        <w:t>полугодие 2016</w:t>
      </w:r>
      <w:r w:rsidR="00DF4098" w:rsidRPr="00113CC2">
        <w:rPr>
          <w:sz w:val="28"/>
          <w:szCs w:val="28"/>
        </w:rPr>
        <w:t xml:space="preserve"> </w:t>
      </w:r>
      <w:r w:rsidRPr="00113CC2">
        <w:rPr>
          <w:sz w:val="28"/>
          <w:szCs w:val="28"/>
        </w:rPr>
        <w:t>год</w:t>
      </w:r>
      <w:r w:rsidR="00DF4098" w:rsidRPr="00113CC2">
        <w:rPr>
          <w:sz w:val="28"/>
          <w:szCs w:val="28"/>
        </w:rPr>
        <w:t>а</w:t>
      </w:r>
      <w:r w:rsidRPr="00113CC2">
        <w:rPr>
          <w:sz w:val="28"/>
          <w:szCs w:val="28"/>
        </w:rPr>
        <w:t xml:space="preserve"> –</w:t>
      </w:r>
      <w:r w:rsidR="00DF4098" w:rsidRPr="00113CC2">
        <w:rPr>
          <w:sz w:val="28"/>
          <w:szCs w:val="28"/>
        </w:rPr>
        <w:t xml:space="preserve"> </w:t>
      </w:r>
      <w:r w:rsidR="001B5EE9" w:rsidRPr="00113CC2">
        <w:rPr>
          <w:sz w:val="28"/>
          <w:szCs w:val="28"/>
        </w:rPr>
        <w:t xml:space="preserve">210 534,86 </w:t>
      </w:r>
      <w:r w:rsidR="00DF4098" w:rsidRPr="00113CC2">
        <w:rPr>
          <w:sz w:val="28"/>
          <w:szCs w:val="28"/>
        </w:rPr>
        <w:t>тыс</w:t>
      </w:r>
      <w:r w:rsidRPr="00113CC2">
        <w:rPr>
          <w:sz w:val="28"/>
          <w:szCs w:val="28"/>
        </w:rPr>
        <w:t>. руб.).</w:t>
      </w:r>
    </w:p>
    <w:p w:rsidR="0008511B" w:rsidRPr="00817F1A" w:rsidRDefault="0008511B" w:rsidP="0008511B">
      <w:pPr>
        <w:widowControl w:val="0"/>
        <w:autoSpaceDE w:val="0"/>
        <w:autoSpaceDN w:val="0"/>
        <w:adjustRightInd w:val="0"/>
        <w:ind w:firstLine="851"/>
        <w:jc w:val="both"/>
        <w:rPr>
          <w:sz w:val="28"/>
          <w:szCs w:val="28"/>
          <w:highlight w:val="yellow"/>
        </w:rPr>
      </w:pPr>
    </w:p>
    <w:p w:rsidR="0008511B" w:rsidRPr="00364850" w:rsidRDefault="0008511B" w:rsidP="0008511B">
      <w:pPr>
        <w:widowControl w:val="0"/>
        <w:autoSpaceDE w:val="0"/>
        <w:autoSpaceDN w:val="0"/>
        <w:adjustRightInd w:val="0"/>
        <w:ind w:firstLine="851"/>
        <w:jc w:val="center"/>
        <w:rPr>
          <w:sz w:val="28"/>
          <w:szCs w:val="28"/>
        </w:rPr>
      </w:pPr>
      <w:r w:rsidRPr="00364850">
        <w:rPr>
          <w:sz w:val="28"/>
          <w:szCs w:val="28"/>
        </w:rPr>
        <w:t xml:space="preserve">Анализ исполнения доходной части бюджета </w:t>
      </w:r>
    </w:p>
    <w:p w:rsidR="0008511B" w:rsidRPr="00364850" w:rsidRDefault="0008511B" w:rsidP="0008511B">
      <w:pPr>
        <w:widowControl w:val="0"/>
        <w:autoSpaceDE w:val="0"/>
        <w:autoSpaceDN w:val="0"/>
        <w:adjustRightInd w:val="0"/>
        <w:ind w:firstLine="851"/>
        <w:jc w:val="center"/>
        <w:rPr>
          <w:sz w:val="28"/>
          <w:szCs w:val="28"/>
        </w:rPr>
      </w:pPr>
      <w:r w:rsidRPr="00364850">
        <w:rPr>
          <w:sz w:val="28"/>
          <w:szCs w:val="28"/>
        </w:rPr>
        <w:t xml:space="preserve">города </w:t>
      </w:r>
      <w:proofErr w:type="spellStart"/>
      <w:r w:rsidRPr="00364850">
        <w:rPr>
          <w:sz w:val="28"/>
          <w:szCs w:val="28"/>
        </w:rPr>
        <w:t>Лянтор</w:t>
      </w:r>
      <w:proofErr w:type="spellEnd"/>
      <w:r w:rsidRPr="00364850">
        <w:rPr>
          <w:sz w:val="28"/>
          <w:szCs w:val="28"/>
        </w:rPr>
        <w:t xml:space="preserve"> за </w:t>
      </w:r>
      <w:r w:rsidR="00AF0450" w:rsidRPr="00364850">
        <w:rPr>
          <w:sz w:val="28"/>
          <w:szCs w:val="28"/>
        </w:rPr>
        <w:t>1 полугодие 2017</w:t>
      </w:r>
      <w:r w:rsidRPr="00364850">
        <w:rPr>
          <w:sz w:val="28"/>
          <w:szCs w:val="28"/>
        </w:rPr>
        <w:t xml:space="preserve"> год</w:t>
      </w:r>
      <w:r w:rsidR="00DF4098" w:rsidRPr="00364850">
        <w:rPr>
          <w:sz w:val="28"/>
          <w:szCs w:val="28"/>
        </w:rPr>
        <w:t>а</w:t>
      </w:r>
    </w:p>
    <w:p w:rsidR="0008511B" w:rsidRPr="00364850" w:rsidRDefault="0008511B" w:rsidP="0008511B">
      <w:pPr>
        <w:widowControl w:val="0"/>
        <w:tabs>
          <w:tab w:val="left" w:pos="8080"/>
        </w:tabs>
        <w:autoSpaceDE w:val="0"/>
        <w:autoSpaceDN w:val="0"/>
        <w:adjustRightInd w:val="0"/>
        <w:ind w:right="140" w:firstLine="851"/>
        <w:jc w:val="right"/>
        <w:rPr>
          <w:i/>
          <w:sz w:val="28"/>
          <w:szCs w:val="28"/>
        </w:rPr>
      </w:pPr>
      <w:r w:rsidRPr="00364850">
        <w:rPr>
          <w:i/>
          <w:sz w:val="24"/>
          <w:szCs w:val="24"/>
        </w:rPr>
        <w:t xml:space="preserve">                                                                                                   </w:t>
      </w:r>
      <w:r w:rsidRPr="00364850">
        <w:rPr>
          <w:i/>
          <w:sz w:val="24"/>
          <w:szCs w:val="24"/>
        </w:rPr>
        <w:tab/>
      </w:r>
      <w:proofErr w:type="spellStart"/>
      <w:r w:rsidRPr="00364850">
        <w:rPr>
          <w:i/>
          <w:sz w:val="24"/>
          <w:szCs w:val="24"/>
        </w:rPr>
        <w:t>тыс.рублей</w:t>
      </w:r>
      <w:proofErr w:type="spellEnd"/>
    </w:p>
    <w:tbl>
      <w:tblPr>
        <w:tblW w:w="10252" w:type="dxa"/>
        <w:tblLayout w:type="fixed"/>
        <w:tblLook w:val="00A0" w:firstRow="1" w:lastRow="0" w:firstColumn="1" w:lastColumn="0" w:noHBand="0" w:noVBand="0"/>
      </w:tblPr>
      <w:tblGrid>
        <w:gridCol w:w="2334"/>
        <w:gridCol w:w="1834"/>
        <w:gridCol w:w="1985"/>
        <w:gridCol w:w="2126"/>
        <w:gridCol w:w="1973"/>
      </w:tblGrid>
      <w:tr w:rsidR="00AF0450" w:rsidRPr="00364850" w:rsidTr="00AF0450">
        <w:trPr>
          <w:trHeight w:val="20"/>
          <w:tblHeader/>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AF0450" w:rsidRPr="00364850" w:rsidRDefault="00AF0450" w:rsidP="00AF0450">
            <w:pPr>
              <w:jc w:val="center"/>
              <w:rPr>
                <w:color w:val="000000"/>
                <w:sz w:val="24"/>
                <w:szCs w:val="24"/>
              </w:rPr>
            </w:pPr>
            <w:r w:rsidRPr="00364850">
              <w:rPr>
                <w:color w:val="000000"/>
                <w:sz w:val="24"/>
                <w:szCs w:val="24"/>
              </w:rPr>
              <w:t>Наименование показателя</w:t>
            </w:r>
          </w:p>
        </w:tc>
        <w:tc>
          <w:tcPr>
            <w:tcW w:w="1834" w:type="dxa"/>
            <w:tcBorders>
              <w:top w:val="dotted" w:sz="4" w:space="0" w:color="auto"/>
              <w:left w:val="dotted" w:sz="4" w:space="0" w:color="auto"/>
              <w:bottom w:val="dotted" w:sz="4" w:space="0" w:color="auto"/>
              <w:right w:val="dotted" w:sz="4" w:space="0" w:color="auto"/>
            </w:tcBorders>
          </w:tcPr>
          <w:p w:rsidR="00AF0450" w:rsidRPr="00364850" w:rsidRDefault="00AF0450" w:rsidP="00AF0450">
            <w:pPr>
              <w:jc w:val="center"/>
              <w:rPr>
                <w:color w:val="000000"/>
                <w:sz w:val="24"/>
                <w:szCs w:val="24"/>
              </w:rPr>
            </w:pPr>
            <w:r w:rsidRPr="00364850">
              <w:rPr>
                <w:color w:val="000000"/>
                <w:sz w:val="24"/>
                <w:szCs w:val="24"/>
              </w:rPr>
              <w:t>Исполнение за 1 полугодие 2016 года</w:t>
            </w:r>
          </w:p>
        </w:tc>
        <w:tc>
          <w:tcPr>
            <w:tcW w:w="1985" w:type="dxa"/>
            <w:tcBorders>
              <w:top w:val="dotted" w:sz="4" w:space="0" w:color="auto"/>
              <w:left w:val="dotted" w:sz="4" w:space="0" w:color="auto"/>
              <w:bottom w:val="dotted" w:sz="4" w:space="0" w:color="auto"/>
              <w:right w:val="dotted" w:sz="4" w:space="0" w:color="auto"/>
            </w:tcBorders>
            <w:tcMar>
              <w:left w:w="57" w:type="dxa"/>
              <w:right w:w="57" w:type="dxa"/>
            </w:tcMar>
          </w:tcPr>
          <w:p w:rsidR="00AF0450" w:rsidRPr="00364850" w:rsidRDefault="00AF0450" w:rsidP="00AF0450">
            <w:pPr>
              <w:jc w:val="center"/>
              <w:rPr>
                <w:color w:val="000000"/>
                <w:sz w:val="24"/>
                <w:szCs w:val="24"/>
              </w:rPr>
            </w:pPr>
            <w:r w:rsidRPr="00364850">
              <w:rPr>
                <w:color w:val="000000"/>
                <w:sz w:val="24"/>
                <w:szCs w:val="24"/>
              </w:rPr>
              <w:t>План поступлений на 2017 год</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tcPr>
          <w:p w:rsidR="00AF0450" w:rsidRPr="00364850" w:rsidRDefault="00AF0450" w:rsidP="00203A4F">
            <w:pPr>
              <w:jc w:val="center"/>
              <w:rPr>
                <w:color w:val="000000"/>
                <w:sz w:val="24"/>
                <w:szCs w:val="24"/>
              </w:rPr>
            </w:pPr>
            <w:r w:rsidRPr="00364850">
              <w:rPr>
                <w:color w:val="000000"/>
                <w:sz w:val="24"/>
                <w:szCs w:val="24"/>
              </w:rPr>
              <w:t xml:space="preserve">Исполнение за 1 </w:t>
            </w:r>
            <w:r w:rsidR="00203A4F" w:rsidRPr="00364850">
              <w:rPr>
                <w:color w:val="000000"/>
                <w:sz w:val="24"/>
                <w:szCs w:val="24"/>
              </w:rPr>
              <w:t xml:space="preserve">полугодие </w:t>
            </w:r>
            <w:r w:rsidRPr="00364850">
              <w:rPr>
                <w:color w:val="000000"/>
                <w:sz w:val="24"/>
                <w:szCs w:val="24"/>
              </w:rPr>
              <w:t>2017 года</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AF0450" w:rsidRPr="00364850" w:rsidRDefault="00AF0450" w:rsidP="00AF0450">
            <w:pPr>
              <w:jc w:val="center"/>
              <w:rPr>
                <w:color w:val="000000"/>
                <w:sz w:val="24"/>
                <w:szCs w:val="24"/>
              </w:rPr>
            </w:pPr>
            <w:r w:rsidRPr="00364850">
              <w:rPr>
                <w:color w:val="000000"/>
                <w:sz w:val="24"/>
                <w:szCs w:val="24"/>
              </w:rPr>
              <w:t>% исполнения от плана на 2017 год</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b/>
                <w:sz w:val="28"/>
                <w:szCs w:val="28"/>
              </w:rPr>
            </w:pPr>
            <w:r w:rsidRPr="00540998">
              <w:rPr>
                <w:b/>
                <w:sz w:val="28"/>
                <w:szCs w:val="28"/>
              </w:rPr>
              <w:t>210 534,86</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b/>
                <w:sz w:val="28"/>
                <w:szCs w:val="28"/>
              </w:rPr>
            </w:pPr>
            <w:r w:rsidRPr="00540998">
              <w:rPr>
                <w:b/>
                <w:sz w:val="28"/>
                <w:szCs w:val="28"/>
              </w:rPr>
              <w:t>452 251,36</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196 823,09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43,52%</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Налоговые 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b/>
                <w:sz w:val="28"/>
                <w:szCs w:val="28"/>
              </w:rPr>
            </w:pPr>
            <w:r w:rsidRPr="00540998">
              <w:rPr>
                <w:b/>
                <w:sz w:val="28"/>
                <w:szCs w:val="28"/>
              </w:rPr>
              <w:t>89 806,43</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b/>
                <w:sz w:val="28"/>
                <w:szCs w:val="28"/>
              </w:rPr>
            </w:pPr>
            <w:r w:rsidRPr="00540998">
              <w:rPr>
                <w:b/>
                <w:sz w:val="28"/>
                <w:szCs w:val="28"/>
              </w:rPr>
              <w:t>214 330,60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100 288,49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46,79%</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Налог на доходы физических лиц</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65 792,59</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143 184,50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70 179,59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49,01%</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Акцизы</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0,00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17 911,20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6 770,82</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37,80%</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Единый сельскохозяйственный налог</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8,30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14,10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0,00</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0,00%</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Налог на имущество физических лиц</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954,25</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8 305,50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1 207,89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14,54%</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Земельный налог</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23 051,29</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44 915,30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22 130,19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49,27%</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Неналоговые доходы, всего:</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b/>
                <w:sz w:val="28"/>
                <w:szCs w:val="28"/>
              </w:rPr>
            </w:pPr>
            <w:r w:rsidRPr="00540998">
              <w:rPr>
                <w:b/>
                <w:sz w:val="28"/>
                <w:szCs w:val="28"/>
              </w:rPr>
              <w:t>22 761,99</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b/>
                <w:sz w:val="28"/>
                <w:szCs w:val="28"/>
              </w:rPr>
            </w:pPr>
            <w:r w:rsidRPr="00540998">
              <w:rPr>
                <w:b/>
                <w:sz w:val="28"/>
                <w:szCs w:val="28"/>
              </w:rPr>
              <w:t>75 383,20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24 177,17</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32,07%</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Аренда земли</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14 087,47</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53 212,70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14 192,33</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26,67%</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Аренда имущества</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1 962,05</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4 490,00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2 745,89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61,16%</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 xml:space="preserve">Продажа квартир, муниципального имущества </w:t>
            </w:r>
            <w:proofErr w:type="gramStart"/>
            <w:r w:rsidRPr="00364850">
              <w:rPr>
                <w:color w:val="000000"/>
                <w:sz w:val="28"/>
                <w:szCs w:val="28"/>
              </w:rPr>
              <w:t>и  земельных</w:t>
            </w:r>
            <w:proofErr w:type="gramEnd"/>
            <w:r w:rsidRPr="00364850">
              <w:rPr>
                <w:color w:val="000000"/>
                <w:sz w:val="28"/>
                <w:szCs w:val="28"/>
              </w:rPr>
              <w:t xml:space="preserve"> участков</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1 136,70</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6 839,50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1 886,14</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27,58%</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Прочие доходы (неналоговые)</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5 575,77</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10 841,00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5 352,81</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49,38%</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Безвозмездные поступления</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b/>
                <w:sz w:val="28"/>
                <w:szCs w:val="28"/>
              </w:rPr>
            </w:pPr>
            <w:r w:rsidRPr="00540998">
              <w:rPr>
                <w:b/>
                <w:sz w:val="28"/>
                <w:szCs w:val="28"/>
              </w:rPr>
              <w:t>97 966,44</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b/>
                <w:sz w:val="28"/>
                <w:szCs w:val="28"/>
              </w:rPr>
            </w:pPr>
            <w:r w:rsidRPr="00540998">
              <w:rPr>
                <w:b/>
                <w:sz w:val="28"/>
                <w:szCs w:val="28"/>
              </w:rPr>
              <w:t>162 537,56</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72 357,43</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b/>
                <w:sz w:val="28"/>
                <w:szCs w:val="28"/>
              </w:rPr>
            </w:pPr>
            <w:r w:rsidRPr="00540998">
              <w:rPr>
                <w:b/>
                <w:sz w:val="28"/>
                <w:szCs w:val="28"/>
              </w:rPr>
              <w:t>44,52%</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b/>
                <w:bCs/>
                <w:color w:val="000000"/>
                <w:sz w:val="28"/>
                <w:szCs w:val="28"/>
              </w:rPr>
            </w:pPr>
            <w:r w:rsidRPr="00364850">
              <w:rPr>
                <w:b/>
                <w:bCs/>
                <w:color w:val="000000"/>
                <w:sz w:val="28"/>
                <w:szCs w:val="28"/>
              </w:rPr>
              <w:t>в том числе:</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Дотации</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82 008,49</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132 011,20</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64 394,21</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48,78%</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Субвенции</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3 425,11</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5 692,55</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3 230,09</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56,74%</w:t>
            </w:r>
          </w:p>
        </w:tc>
      </w:tr>
      <w:tr w:rsidR="00540998" w:rsidRPr="00AF0450"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Межбюджетные трансферты</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t>12 178,45</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23 990,62</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3 889,77</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16,21%</w:t>
            </w:r>
          </w:p>
        </w:tc>
      </w:tr>
      <w:tr w:rsidR="00540998" w:rsidRPr="00762936" w:rsidTr="00540998">
        <w:trPr>
          <w:trHeight w:val="20"/>
        </w:trPr>
        <w:tc>
          <w:tcPr>
            <w:tcW w:w="2334"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364850" w:rsidRDefault="00540998" w:rsidP="00540998">
            <w:pPr>
              <w:rPr>
                <w:color w:val="000000"/>
                <w:sz w:val="28"/>
                <w:szCs w:val="28"/>
              </w:rPr>
            </w:pPr>
            <w:r w:rsidRPr="00364850">
              <w:rPr>
                <w:color w:val="000000"/>
                <w:sz w:val="28"/>
                <w:szCs w:val="28"/>
              </w:rPr>
              <w:t xml:space="preserve">Доходы бюджетов городских поселений от возврата остатков </w:t>
            </w:r>
            <w:r w:rsidRPr="00364850">
              <w:rPr>
                <w:color w:val="000000"/>
                <w:sz w:val="28"/>
                <w:szCs w:val="28"/>
              </w:rPr>
              <w:lastRenderedPageBreak/>
              <w:t>субсидий, субвенций и иных межбюджетных трансфертов, имеющих целевое назначение, прошлых лет из бюджетов муниципальных районов</w:t>
            </w:r>
          </w:p>
        </w:tc>
        <w:tc>
          <w:tcPr>
            <w:tcW w:w="1834" w:type="dxa"/>
            <w:tcBorders>
              <w:top w:val="dotted" w:sz="4" w:space="0" w:color="auto"/>
              <w:left w:val="dotted" w:sz="4" w:space="0" w:color="auto"/>
              <w:bottom w:val="dotted" w:sz="4" w:space="0" w:color="auto"/>
              <w:right w:val="dotted" w:sz="4" w:space="0" w:color="auto"/>
            </w:tcBorders>
            <w:vAlign w:val="center"/>
          </w:tcPr>
          <w:p w:rsidR="00540998" w:rsidRPr="00540998" w:rsidRDefault="00540998" w:rsidP="00540998">
            <w:pPr>
              <w:jc w:val="center"/>
              <w:rPr>
                <w:sz w:val="28"/>
                <w:szCs w:val="28"/>
              </w:rPr>
            </w:pPr>
            <w:r w:rsidRPr="00540998">
              <w:rPr>
                <w:sz w:val="28"/>
                <w:szCs w:val="28"/>
              </w:rPr>
              <w:lastRenderedPageBreak/>
              <w:t>354,39</w:t>
            </w:r>
          </w:p>
        </w:tc>
        <w:tc>
          <w:tcPr>
            <w:tcW w:w="1985"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540998" w:rsidRPr="00540998" w:rsidRDefault="00540998" w:rsidP="00540998">
            <w:pPr>
              <w:jc w:val="center"/>
              <w:rPr>
                <w:sz w:val="28"/>
                <w:szCs w:val="28"/>
              </w:rPr>
            </w:pPr>
            <w:r w:rsidRPr="00540998">
              <w:rPr>
                <w:sz w:val="28"/>
                <w:szCs w:val="28"/>
              </w:rPr>
              <w:t>843,19</w:t>
            </w:r>
          </w:p>
        </w:tc>
        <w:tc>
          <w:tcPr>
            <w:tcW w:w="2126"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843,36</w:t>
            </w:r>
          </w:p>
        </w:tc>
        <w:tc>
          <w:tcPr>
            <w:tcW w:w="1973"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540998" w:rsidRPr="00540998" w:rsidRDefault="00540998" w:rsidP="00540998">
            <w:pPr>
              <w:jc w:val="center"/>
              <w:rPr>
                <w:sz w:val="28"/>
                <w:szCs w:val="28"/>
              </w:rPr>
            </w:pPr>
            <w:r w:rsidRPr="00540998">
              <w:rPr>
                <w:sz w:val="28"/>
                <w:szCs w:val="28"/>
              </w:rPr>
              <w:t>100,02%</w:t>
            </w:r>
          </w:p>
        </w:tc>
      </w:tr>
    </w:tbl>
    <w:p w:rsidR="0008511B" w:rsidRPr="00817F1A" w:rsidRDefault="0008511B" w:rsidP="0008511B">
      <w:pPr>
        <w:widowControl w:val="0"/>
        <w:autoSpaceDE w:val="0"/>
        <w:autoSpaceDN w:val="0"/>
        <w:adjustRightInd w:val="0"/>
        <w:jc w:val="center"/>
        <w:rPr>
          <w:bCs/>
          <w:sz w:val="28"/>
          <w:szCs w:val="28"/>
          <w:highlight w:val="yellow"/>
        </w:rPr>
      </w:pPr>
    </w:p>
    <w:p w:rsidR="0008511B" w:rsidRPr="00817F1A" w:rsidRDefault="0008511B" w:rsidP="0008511B">
      <w:pPr>
        <w:widowControl w:val="0"/>
        <w:autoSpaceDE w:val="0"/>
        <w:autoSpaceDN w:val="0"/>
        <w:adjustRightInd w:val="0"/>
        <w:jc w:val="center"/>
        <w:rPr>
          <w:bCs/>
          <w:sz w:val="28"/>
          <w:szCs w:val="28"/>
          <w:highlight w:val="yellow"/>
        </w:rPr>
      </w:pPr>
      <w:r w:rsidRPr="009409FF">
        <w:rPr>
          <w:bCs/>
          <w:noProof/>
          <w:sz w:val="28"/>
          <w:szCs w:val="28"/>
        </w:rPr>
        <w:drawing>
          <wp:inline distT="0" distB="0" distL="0" distR="0">
            <wp:extent cx="5486400" cy="3200400"/>
            <wp:effectExtent l="0" t="0" r="0" b="0"/>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5BB1" w:rsidRPr="00EF5BB1" w:rsidRDefault="00EF5BB1" w:rsidP="00EF5BB1">
      <w:pPr>
        <w:widowControl w:val="0"/>
        <w:autoSpaceDE w:val="0"/>
        <w:autoSpaceDN w:val="0"/>
        <w:adjustRightInd w:val="0"/>
        <w:ind w:firstLine="567"/>
        <w:jc w:val="both"/>
        <w:rPr>
          <w:sz w:val="28"/>
          <w:szCs w:val="28"/>
          <w:highlight w:val="yellow"/>
        </w:rPr>
      </w:pPr>
      <w:r w:rsidRPr="00EA2F03">
        <w:rPr>
          <w:sz w:val="28"/>
          <w:szCs w:val="28"/>
        </w:rPr>
        <w:t xml:space="preserve">План по налогу на доходы физических лиц выполнен на </w:t>
      </w:r>
      <w:r w:rsidR="00E4044F" w:rsidRPr="00EA2F03">
        <w:rPr>
          <w:sz w:val="28"/>
          <w:szCs w:val="28"/>
        </w:rPr>
        <w:t>49,01</w:t>
      </w:r>
      <w:r w:rsidRPr="00EA2F03">
        <w:rPr>
          <w:sz w:val="28"/>
          <w:szCs w:val="28"/>
        </w:rPr>
        <w:t xml:space="preserve"> %, что больше показателя аналогичного периода 2016 года на </w:t>
      </w:r>
      <w:r w:rsidR="00E4044F" w:rsidRPr="00EA2F03">
        <w:rPr>
          <w:sz w:val="28"/>
          <w:szCs w:val="28"/>
        </w:rPr>
        <w:t>6,67</w:t>
      </w:r>
      <w:r w:rsidRPr="00EA2F03">
        <w:rPr>
          <w:sz w:val="28"/>
          <w:szCs w:val="28"/>
        </w:rPr>
        <w:t xml:space="preserve"> % (план поступлений на 2017 год - 143 184,50 тыс. руб.), </w:t>
      </w:r>
      <w:r w:rsidRPr="00AF6B64">
        <w:rPr>
          <w:sz w:val="28"/>
          <w:szCs w:val="28"/>
        </w:rPr>
        <w:t xml:space="preserve">удельный вес в налоговых и неналоговых доходах по исполнению составляет </w:t>
      </w:r>
      <w:r w:rsidR="00AF6B64" w:rsidRPr="00AF6B64">
        <w:rPr>
          <w:sz w:val="28"/>
          <w:szCs w:val="28"/>
        </w:rPr>
        <w:t>56</w:t>
      </w:r>
      <w:r w:rsidRPr="00AF6B64">
        <w:rPr>
          <w:sz w:val="28"/>
          <w:szCs w:val="28"/>
        </w:rPr>
        <w:t>,38%.</w:t>
      </w:r>
    </w:p>
    <w:p w:rsidR="00EF5BB1" w:rsidRPr="00BE7476" w:rsidRDefault="00EF5BB1" w:rsidP="00EF5BB1">
      <w:pPr>
        <w:widowControl w:val="0"/>
        <w:autoSpaceDE w:val="0"/>
        <w:autoSpaceDN w:val="0"/>
        <w:adjustRightInd w:val="0"/>
        <w:ind w:firstLine="567"/>
        <w:jc w:val="both"/>
        <w:rPr>
          <w:sz w:val="28"/>
          <w:szCs w:val="28"/>
        </w:rPr>
      </w:pPr>
      <w:r w:rsidRPr="00BE7476">
        <w:rPr>
          <w:sz w:val="28"/>
          <w:szCs w:val="28"/>
        </w:rPr>
        <w:t xml:space="preserve">План по акцизам выполнен на </w:t>
      </w:r>
      <w:r w:rsidR="00BE7476" w:rsidRPr="00BE7476">
        <w:rPr>
          <w:sz w:val="28"/>
          <w:szCs w:val="28"/>
        </w:rPr>
        <w:t>37,80</w:t>
      </w:r>
      <w:r w:rsidRPr="00BE7476">
        <w:rPr>
          <w:sz w:val="28"/>
          <w:szCs w:val="28"/>
        </w:rPr>
        <w:t xml:space="preserve"> % (план поступлений на 2017 год -</w:t>
      </w:r>
      <w:r w:rsidRPr="00BE7476">
        <w:t xml:space="preserve">         </w:t>
      </w:r>
      <w:r w:rsidRPr="00BE7476">
        <w:rPr>
          <w:sz w:val="28"/>
          <w:szCs w:val="28"/>
        </w:rPr>
        <w:t>17 911,20 тыс. руб.), удельный вес в структуре налоговых и неналоговых доходов по исполнению составляет 5,</w:t>
      </w:r>
      <w:r w:rsidR="00BE7476" w:rsidRPr="00BE7476">
        <w:rPr>
          <w:sz w:val="28"/>
          <w:szCs w:val="28"/>
        </w:rPr>
        <w:t>44</w:t>
      </w:r>
      <w:r w:rsidRPr="00BE7476">
        <w:rPr>
          <w:sz w:val="28"/>
          <w:szCs w:val="28"/>
        </w:rPr>
        <w:t xml:space="preserve"> %.</w:t>
      </w:r>
    </w:p>
    <w:p w:rsidR="00EF5BB1" w:rsidRPr="00A0239B" w:rsidRDefault="00EF5BB1" w:rsidP="00EF5BB1">
      <w:pPr>
        <w:widowControl w:val="0"/>
        <w:autoSpaceDE w:val="0"/>
        <w:autoSpaceDN w:val="0"/>
        <w:adjustRightInd w:val="0"/>
        <w:ind w:firstLine="567"/>
        <w:jc w:val="both"/>
        <w:rPr>
          <w:sz w:val="28"/>
          <w:szCs w:val="28"/>
        </w:rPr>
      </w:pPr>
      <w:r w:rsidRPr="00A0239B">
        <w:rPr>
          <w:sz w:val="28"/>
          <w:szCs w:val="28"/>
        </w:rPr>
        <w:t xml:space="preserve">План по налогу на имущество физических лиц выполнен на </w:t>
      </w:r>
      <w:r w:rsidR="00BE7476" w:rsidRPr="00A0239B">
        <w:rPr>
          <w:sz w:val="28"/>
          <w:szCs w:val="28"/>
        </w:rPr>
        <w:t>14,54</w:t>
      </w:r>
      <w:r w:rsidRPr="00A0239B">
        <w:rPr>
          <w:sz w:val="28"/>
          <w:szCs w:val="28"/>
        </w:rPr>
        <w:t xml:space="preserve"> %, что больше показателя аналогичного периода 2016 года на 2</w:t>
      </w:r>
      <w:r w:rsidR="00A0239B" w:rsidRPr="00A0239B">
        <w:rPr>
          <w:sz w:val="28"/>
          <w:szCs w:val="28"/>
        </w:rPr>
        <w:t>6,58</w:t>
      </w:r>
      <w:r w:rsidRPr="00A0239B">
        <w:rPr>
          <w:sz w:val="28"/>
          <w:szCs w:val="28"/>
        </w:rPr>
        <w:t xml:space="preserve">% (план поступлений на 2017 год – 8 305,50 тыс. руб.), удельный вес в структуре налоговых и неналоговых доходов по исполнению составляет </w:t>
      </w:r>
      <w:r w:rsidR="00A0239B" w:rsidRPr="00A0239B">
        <w:rPr>
          <w:sz w:val="28"/>
          <w:szCs w:val="28"/>
        </w:rPr>
        <w:t>0,97</w:t>
      </w:r>
      <w:r w:rsidRPr="00A0239B">
        <w:rPr>
          <w:sz w:val="28"/>
          <w:szCs w:val="28"/>
        </w:rPr>
        <w:t xml:space="preserve">%. </w:t>
      </w:r>
    </w:p>
    <w:p w:rsidR="00EF5BB1" w:rsidRPr="00F2397C" w:rsidRDefault="00EF5BB1" w:rsidP="00EF5BB1">
      <w:pPr>
        <w:widowControl w:val="0"/>
        <w:autoSpaceDE w:val="0"/>
        <w:autoSpaceDN w:val="0"/>
        <w:adjustRightInd w:val="0"/>
        <w:ind w:firstLine="567"/>
        <w:jc w:val="both"/>
        <w:rPr>
          <w:sz w:val="28"/>
          <w:szCs w:val="28"/>
        </w:rPr>
      </w:pPr>
      <w:r w:rsidRPr="00F2397C">
        <w:rPr>
          <w:sz w:val="28"/>
          <w:szCs w:val="28"/>
        </w:rPr>
        <w:t xml:space="preserve">План по земельному налогу выполнен на </w:t>
      </w:r>
      <w:r w:rsidR="002124CE" w:rsidRPr="00F2397C">
        <w:rPr>
          <w:sz w:val="28"/>
          <w:szCs w:val="28"/>
        </w:rPr>
        <w:t>49,27</w:t>
      </w:r>
      <w:r w:rsidRPr="00F2397C">
        <w:rPr>
          <w:sz w:val="28"/>
          <w:szCs w:val="28"/>
        </w:rPr>
        <w:t xml:space="preserve"> %, что меньше показателя аналогичного периода 2016 года на </w:t>
      </w:r>
      <w:r w:rsidR="002124CE" w:rsidRPr="00F2397C">
        <w:rPr>
          <w:sz w:val="28"/>
          <w:szCs w:val="28"/>
        </w:rPr>
        <w:t>4</w:t>
      </w:r>
      <w:r w:rsidRPr="00F2397C">
        <w:rPr>
          <w:sz w:val="28"/>
          <w:szCs w:val="28"/>
        </w:rPr>
        <w:t xml:space="preserve"> % (план поступлений на 2017 год - 44 915,30 тыс. руб.), удельный вес в структуре налоговых и неналоговых доходов по исполнению составляет 17,</w:t>
      </w:r>
      <w:r w:rsidR="00F2397C" w:rsidRPr="00F2397C">
        <w:rPr>
          <w:sz w:val="28"/>
          <w:szCs w:val="28"/>
        </w:rPr>
        <w:t>7</w:t>
      </w:r>
      <w:r w:rsidRPr="00F2397C">
        <w:rPr>
          <w:sz w:val="28"/>
          <w:szCs w:val="28"/>
        </w:rPr>
        <w:t xml:space="preserve">8 %. </w:t>
      </w:r>
    </w:p>
    <w:p w:rsidR="00EF5BB1" w:rsidRPr="00EF5BB1" w:rsidRDefault="00EF5BB1" w:rsidP="00EF5BB1">
      <w:pPr>
        <w:widowControl w:val="0"/>
        <w:autoSpaceDE w:val="0"/>
        <w:autoSpaceDN w:val="0"/>
        <w:adjustRightInd w:val="0"/>
        <w:ind w:firstLine="567"/>
        <w:jc w:val="both"/>
        <w:rPr>
          <w:sz w:val="28"/>
          <w:szCs w:val="28"/>
          <w:highlight w:val="yellow"/>
        </w:rPr>
      </w:pPr>
      <w:r w:rsidRPr="00F2397C">
        <w:rPr>
          <w:sz w:val="28"/>
          <w:szCs w:val="28"/>
        </w:rPr>
        <w:lastRenderedPageBreak/>
        <w:t xml:space="preserve">План по доходам от сдачи в аренду земли выполнен на </w:t>
      </w:r>
      <w:r w:rsidR="00F2397C" w:rsidRPr="00F2397C">
        <w:rPr>
          <w:sz w:val="28"/>
          <w:szCs w:val="28"/>
        </w:rPr>
        <w:t>26,67</w:t>
      </w:r>
      <w:r w:rsidRPr="00F2397C">
        <w:rPr>
          <w:sz w:val="28"/>
          <w:szCs w:val="28"/>
        </w:rPr>
        <w:t xml:space="preserve"> %</w:t>
      </w:r>
      <w:r w:rsidR="007C4D4A">
        <w:rPr>
          <w:sz w:val="28"/>
          <w:szCs w:val="28"/>
        </w:rPr>
        <w:t>,</w:t>
      </w:r>
      <w:r w:rsidRPr="00F2397C">
        <w:rPr>
          <w:sz w:val="28"/>
          <w:szCs w:val="28"/>
        </w:rPr>
        <w:t xml:space="preserve"> </w:t>
      </w:r>
      <w:r w:rsidR="007C4D4A" w:rsidRPr="007C4D4A">
        <w:rPr>
          <w:sz w:val="28"/>
          <w:szCs w:val="28"/>
        </w:rPr>
        <w:t xml:space="preserve">что больше показателя аналогичного периода 2016 года на </w:t>
      </w:r>
      <w:r w:rsidR="007C4D4A">
        <w:rPr>
          <w:sz w:val="28"/>
          <w:szCs w:val="28"/>
        </w:rPr>
        <w:t>0,74</w:t>
      </w:r>
      <w:r w:rsidR="007C4D4A" w:rsidRPr="007C4D4A">
        <w:rPr>
          <w:sz w:val="28"/>
          <w:szCs w:val="28"/>
        </w:rPr>
        <w:t xml:space="preserve">% </w:t>
      </w:r>
      <w:r w:rsidRPr="00F2397C">
        <w:rPr>
          <w:sz w:val="28"/>
          <w:szCs w:val="28"/>
        </w:rPr>
        <w:t xml:space="preserve">(план на 2017 год – 53 212,70 тыс. руб.), </w:t>
      </w:r>
      <w:r w:rsidRPr="007C4D4A">
        <w:rPr>
          <w:sz w:val="28"/>
          <w:szCs w:val="28"/>
        </w:rPr>
        <w:t xml:space="preserve">удельный вес в структуре налоговых и неналоговых доходов по исполнению составляет </w:t>
      </w:r>
      <w:r w:rsidR="00F2397C" w:rsidRPr="007C4D4A">
        <w:rPr>
          <w:sz w:val="28"/>
          <w:szCs w:val="28"/>
        </w:rPr>
        <w:t>11,40</w:t>
      </w:r>
      <w:r w:rsidRPr="007C4D4A">
        <w:rPr>
          <w:sz w:val="28"/>
          <w:szCs w:val="28"/>
        </w:rPr>
        <w:t xml:space="preserve"> %. </w:t>
      </w:r>
    </w:p>
    <w:p w:rsidR="00EF5BB1" w:rsidRPr="00EF5BB1" w:rsidRDefault="00EF5BB1" w:rsidP="00EF5BB1">
      <w:pPr>
        <w:widowControl w:val="0"/>
        <w:autoSpaceDE w:val="0"/>
        <w:autoSpaceDN w:val="0"/>
        <w:adjustRightInd w:val="0"/>
        <w:ind w:firstLine="567"/>
        <w:jc w:val="both"/>
        <w:rPr>
          <w:sz w:val="28"/>
          <w:szCs w:val="28"/>
          <w:highlight w:val="yellow"/>
        </w:rPr>
      </w:pPr>
      <w:r w:rsidRPr="007C4D4A">
        <w:rPr>
          <w:sz w:val="28"/>
          <w:szCs w:val="28"/>
        </w:rPr>
        <w:t xml:space="preserve">План по доходам от сдачи в аренду имущества выполнен на </w:t>
      </w:r>
      <w:r w:rsidR="007C4D4A" w:rsidRPr="007C4D4A">
        <w:rPr>
          <w:sz w:val="28"/>
          <w:szCs w:val="28"/>
        </w:rPr>
        <w:t>61,16</w:t>
      </w:r>
      <w:r w:rsidRPr="007C4D4A">
        <w:rPr>
          <w:sz w:val="28"/>
          <w:szCs w:val="28"/>
        </w:rPr>
        <w:t xml:space="preserve"> %</w:t>
      </w:r>
      <w:r w:rsidR="007C4D4A">
        <w:rPr>
          <w:sz w:val="28"/>
          <w:szCs w:val="28"/>
        </w:rPr>
        <w:t xml:space="preserve">, </w:t>
      </w:r>
      <w:r w:rsidR="007C4D4A" w:rsidRPr="007C4D4A">
        <w:rPr>
          <w:sz w:val="28"/>
          <w:szCs w:val="28"/>
        </w:rPr>
        <w:t xml:space="preserve">что больше показателя аналогичного периода 2016 года на </w:t>
      </w:r>
      <w:r w:rsidR="00C10BAC">
        <w:rPr>
          <w:sz w:val="28"/>
          <w:szCs w:val="28"/>
        </w:rPr>
        <w:t xml:space="preserve">39,95 </w:t>
      </w:r>
      <w:r w:rsidR="007C4D4A" w:rsidRPr="007C4D4A">
        <w:rPr>
          <w:sz w:val="28"/>
          <w:szCs w:val="28"/>
        </w:rPr>
        <w:t>%</w:t>
      </w:r>
      <w:r w:rsidRPr="007C4D4A">
        <w:rPr>
          <w:sz w:val="28"/>
          <w:szCs w:val="28"/>
        </w:rPr>
        <w:t xml:space="preserve"> (план на 2017 год – 4 490,00 тыс. руб.), удельный вес в структуре налоговых и неналоговых доходов по исполнению составляет 2,2</w:t>
      </w:r>
      <w:r w:rsidR="007C4D4A" w:rsidRPr="007C4D4A">
        <w:rPr>
          <w:sz w:val="28"/>
          <w:szCs w:val="28"/>
        </w:rPr>
        <w:t>1</w:t>
      </w:r>
      <w:r w:rsidRPr="007C4D4A">
        <w:rPr>
          <w:sz w:val="28"/>
          <w:szCs w:val="28"/>
        </w:rPr>
        <w:t xml:space="preserve"> %. </w:t>
      </w:r>
    </w:p>
    <w:p w:rsidR="00EF5BB1" w:rsidRPr="00EF5BB1" w:rsidRDefault="00EF5BB1" w:rsidP="00EF5BB1">
      <w:pPr>
        <w:widowControl w:val="0"/>
        <w:autoSpaceDE w:val="0"/>
        <w:autoSpaceDN w:val="0"/>
        <w:adjustRightInd w:val="0"/>
        <w:ind w:firstLine="567"/>
        <w:jc w:val="both"/>
        <w:rPr>
          <w:sz w:val="28"/>
          <w:szCs w:val="28"/>
          <w:highlight w:val="yellow"/>
        </w:rPr>
      </w:pPr>
      <w:r w:rsidRPr="00F9158D">
        <w:rPr>
          <w:sz w:val="28"/>
          <w:szCs w:val="28"/>
        </w:rPr>
        <w:t xml:space="preserve">План по доходам от продажи квартир, муниципального имущества и земельных участков выполнен на </w:t>
      </w:r>
      <w:r w:rsidR="007F1483" w:rsidRPr="00F9158D">
        <w:rPr>
          <w:sz w:val="28"/>
          <w:szCs w:val="28"/>
        </w:rPr>
        <w:t>27,58</w:t>
      </w:r>
      <w:r w:rsidRPr="00F9158D">
        <w:rPr>
          <w:sz w:val="28"/>
          <w:szCs w:val="28"/>
        </w:rPr>
        <w:t xml:space="preserve"> %, что больше показателя аналогичного периода 2016 года на </w:t>
      </w:r>
      <w:r w:rsidR="00F9158D" w:rsidRPr="00F9158D">
        <w:rPr>
          <w:sz w:val="28"/>
          <w:szCs w:val="28"/>
        </w:rPr>
        <w:t>65,93 %</w:t>
      </w:r>
      <w:r w:rsidRPr="00F9158D">
        <w:rPr>
          <w:sz w:val="28"/>
          <w:szCs w:val="28"/>
        </w:rPr>
        <w:t xml:space="preserve"> (план на 2017 год - </w:t>
      </w:r>
      <w:r w:rsidR="007F1483" w:rsidRPr="00F9158D">
        <w:rPr>
          <w:sz w:val="28"/>
          <w:szCs w:val="28"/>
        </w:rPr>
        <w:t xml:space="preserve">6 839,50 </w:t>
      </w:r>
      <w:r w:rsidRPr="00F9158D">
        <w:rPr>
          <w:sz w:val="28"/>
          <w:szCs w:val="28"/>
        </w:rPr>
        <w:t xml:space="preserve">тыс. руб.), удельный вес в структуре налоговых и неналоговых доходов по исполнению составляет </w:t>
      </w:r>
      <w:r w:rsidR="00F9158D" w:rsidRPr="00F9158D">
        <w:rPr>
          <w:sz w:val="28"/>
          <w:szCs w:val="28"/>
        </w:rPr>
        <w:t>1,52</w:t>
      </w:r>
      <w:r w:rsidRPr="00F9158D">
        <w:rPr>
          <w:sz w:val="28"/>
          <w:szCs w:val="28"/>
        </w:rPr>
        <w:t xml:space="preserve"> %. </w:t>
      </w:r>
    </w:p>
    <w:p w:rsidR="00EF5BB1" w:rsidRPr="00F9158D" w:rsidRDefault="00EF5BB1" w:rsidP="00EF5BB1">
      <w:pPr>
        <w:widowControl w:val="0"/>
        <w:autoSpaceDE w:val="0"/>
        <w:autoSpaceDN w:val="0"/>
        <w:adjustRightInd w:val="0"/>
        <w:ind w:firstLine="567"/>
        <w:jc w:val="both"/>
        <w:rPr>
          <w:sz w:val="28"/>
          <w:szCs w:val="28"/>
        </w:rPr>
      </w:pPr>
      <w:r w:rsidRPr="00F9158D">
        <w:rPr>
          <w:sz w:val="28"/>
          <w:szCs w:val="28"/>
        </w:rPr>
        <w:t xml:space="preserve">План по прочим доходам выполнен на </w:t>
      </w:r>
      <w:r w:rsidR="00F9158D" w:rsidRPr="00F9158D">
        <w:rPr>
          <w:sz w:val="28"/>
          <w:szCs w:val="28"/>
        </w:rPr>
        <w:t>49,38</w:t>
      </w:r>
      <w:r w:rsidRPr="00F9158D">
        <w:rPr>
          <w:sz w:val="28"/>
          <w:szCs w:val="28"/>
        </w:rPr>
        <w:t xml:space="preserve"> %, что меньше показателя аналогичного периода 2016 года на </w:t>
      </w:r>
      <w:r w:rsidR="00F9158D" w:rsidRPr="00F9158D">
        <w:rPr>
          <w:sz w:val="28"/>
          <w:szCs w:val="28"/>
        </w:rPr>
        <w:t>4</w:t>
      </w:r>
      <w:r w:rsidRPr="00F9158D">
        <w:rPr>
          <w:sz w:val="28"/>
          <w:szCs w:val="28"/>
        </w:rPr>
        <w:t xml:space="preserve"> % (план на 2017 год – </w:t>
      </w:r>
      <w:r w:rsidR="00F9158D" w:rsidRPr="00F9158D">
        <w:rPr>
          <w:sz w:val="28"/>
          <w:szCs w:val="28"/>
        </w:rPr>
        <w:t xml:space="preserve">10 841,00 </w:t>
      </w:r>
      <w:r w:rsidRPr="00F9158D">
        <w:rPr>
          <w:sz w:val="28"/>
          <w:szCs w:val="28"/>
        </w:rPr>
        <w:t>тыс. руб.), удельный вес в структуре налоговых и неналоговых доход</w:t>
      </w:r>
      <w:r w:rsidR="00F9158D">
        <w:rPr>
          <w:sz w:val="28"/>
          <w:szCs w:val="28"/>
        </w:rPr>
        <w:t>ов по исполнению составляет 4,30</w:t>
      </w:r>
      <w:r w:rsidRPr="00F9158D">
        <w:rPr>
          <w:sz w:val="28"/>
          <w:szCs w:val="28"/>
        </w:rPr>
        <w:t xml:space="preserve"> %.</w:t>
      </w:r>
    </w:p>
    <w:p w:rsidR="00EF5BB1" w:rsidRPr="00405D47" w:rsidRDefault="00EF5BB1" w:rsidP="00EF5BB1">
      <w:pPr>
        <w:widowControl w:val="0"/>
        <w:autoSpaceDE w:val="0"/>
        <w:autoSpaceDN w:val="0"/>
        <w:adjustRightInd w:val="0"/>
        <w:ind w:firstLine="567"/>
        <w:jc w:val="both"/>
        <w:rPr>
          <w:sz w:val="28"/>
          <w:szCs w:val="28"/>
        </w:rPr>
      </w:pPr>
      <w:r w:rsidRPr="00405D47">
        <w:rPr>
          <w:sz w:val="28"/>
          <w:szCs w:val="28"/>
        </w:rPr>
        <w:t xml:space="preserve">Безвозмездные поступления от других бюджетов бюджетной системы РФ от годовых назначений исполнены на </w:t>
      </w:r>
      <w:r w:rsidR="00405D47" w:rsidRPr="00405D47">
        <w:rPr>
          <w:sz w:val="28"/>
          <w:szCs w:val="28"/>
        </w:rPr>
        <w:t>44,52</w:t>
      </w:r>
      <w:r w:rsidRPr="00405D47">
        <w:rPr>
          <w:sz w:val="28"/>
          <w:szCs w:val="28"/>
        </w:rPr>
        <w:t xml:space="preserve"> % (план на 2017 год – </w:t>
      </w:r>
      <w:r w:rsidR="00405D47" w:rsidRPr="00405D47">
        <w:rPr>
          <w:sz w:val="28"/>
          <w:szCs w:val="28"/>
        </w:rPr>
        <w:t xml:space="preserve">162 537,56 </w:t>
      </w:r>
      <w:r w:rsidRPr="00405D47">
        <w:rPr>
          <w:sz w:val="28"/>
          <w:szCs w:val="28"/>
        </w:rPr>
        <w:t>тыс. руб.).</w:t>
      </w:r>
    </w:p>
    <w:p w:rsidR="0008511B" w:rsidRPr="00817F1A" w:rsidRDefault="0008511B" w:rsidP="0008511B">
      <w:pPr>
        <w:pStyle w:val="af"/>
        <w:widowControl w:val="0"/>
        <w:autoSpaceDE w:val="0"/>
        <w:autoSpaceDN w:val="0"/>
        <w:adjustRightInd w:val="0"/>
        <w:ind w:left="567" w:right="12"/>
        <w:jc w:val="both"/>
        <w:rPr>
          <w:sz w:val="28"/>
          <w:szCs w:val="28"/>
          <w:highlight w:val="yellow"/>
        </w:rPr>
      </w:pPr>
    </w:p>
    <w:p w:rsidR="0008511B" w:rsidRPr="00817F1A" w:rsidRDefault="0008511B" w:rsidP="0008511B">
      <w:pPr>
        <w:widowControl w:val="0"/>
        <w:autoSpaceDE w:val="0"/>
        <w:autoSpaceDN w:val="0"/>
        <w:adjustRightInd w:val="0"/>
        <w:jc w:val="center"/>
        <w:rPr>
          <w:sz w:val="28"/>
          <w:szCs w:val="28"/>
          <w:highlight w:val="yellow"/>
        </w:rPr>
      </w:pPr>
      <w:r w:rsidRPr="00DD0E41">
        <w:rPr>
          <w:noProof/>
          <w:sz w:val="28"/>
          <w:szCs w:val="28"/>
        </w:rPr>
        <w:drawing>
          <wp:inline distT="0" distB="0" distL="0" distR="0">
            <wp:extent cx="5486400" cy="3200400"/>
            <wp:effectExtent l="0" t="0" r="0" b="0"/>
            <wp:docPr id="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511B" w:rsidRPr="00817F1A" w:rsidRDefault="0008511B" w:rsidP="0008511B">
      <w:pPr>
        <w:widowControl w:val="0"/>
        <w:autoSpaceDE w:val="0"/>
        <w:autoSpaceDN w:val="0"/>
        <w:adjustRightInd w:val="0"/>
        <w:jc w:val="center"/>
        <w:rPr>
          <w:sz w:val="28"/>
          <w:szCs w:val="28"/>
          <w:highlight w:val="yellow"/>
        </w:rPr>
      </w:pPr>
    </w:p>
    <w:p w:rsidR="0008511B" w:rsidRPr="00817F1A" w:rsidRDefault="0008511B" w:rsidP="0008511B">
      <w:pPr>
        <w:widowControl w:val="0"/>
        <w:autoSpaceDE w:val="0"/>
        <w:autoSpaceDN w:val="0"/>
        <w:adjustRightInd w:val="0"/>
        <w:jc w:val="center"/>
        <w:rPr>
          <w:sz w:val="28"/>
          <w:szCs w:val="28"/>
          <w:highlight w:val="yellow"/>
        </w:rPr>
      </w:pPr>
    </w:p>
    <w:p w:rsidR="0008511B" w:rsidRPr="00130F18" w:rsidRDefault="0008511B" w:rsidP="0008511B">
      <w:pPr>
        <w:widowControl w:val="0"/>
        <w:autoSpaceDE w:val="0"/>
        <w:autoSpaceDN w:val="0"/>
        <w:adjustRightInd w:val="0"/>
        <w:jc w:val="center"/>
        <w:rPr>
          <w:sz w:val="28"/>
          <w:szCs w:val="28"/>
        </w:rPr>
      </w:pPr>
      <w:r w:rsidRPr="00130F18">
        <w:rPr>
          <w:sz w:val="28"/>
          <w:szCs w:val="28"/>
        </w:rPr>
        <w:t>Анализ исполнения расходной части бюджета</w:t>
      </w:r>
    </w:p>
    <w:p w:rsidR="0008511B" w:rsidRPr="00130F18" w:rsidRDefault="0008511B" w:rsidP="0008511B">
      <w:pPr>
        <w:widowControl w:val="0"/>
        <w:autoSpaceDE w:val="0"/>
        <w:autoSpaceDN w:val="0"/>
        <w:adjustRightInd w:val="0"/>
        <w:jc w:val="center"/>
        <w:rPr>
          <w:sz w:val="28"/>
          <w:szCs w:val="28"/>
        </w:rPr>
      </w:pPr>
      <w:r w:rsidRPr="00130F18">
        <w:rPr>
          <w:sz w:val="28"/>
          <w:szCs w:val="28"/>
        </w:rPr>
        <w:t xml:space="preserve">города </w:t>
      </w:r>
      <w:proofErr w:type="spellStart"/>
      <w:r w:rsidRPr="00130F18">
        <w:rPr>
          <w:sz w:val="28"/>
          <w:szCs w:val="28"/>
        </w:rPr>
        <w:t>Лянтор</w:t>
      </w:r>
      <w:proofErr w:type="spellEnd"/>
    </w:p>
    <w:p w:rsidR="0008511B" w:rsidRPr="00817F1A" w:rsidRDefault="0008511B" w:rsidP="0008511B">
      <w:pPr>
        <w:widowControl w:val="0"/>
        <w:autoSpaceDE w:val="0"/>
        <w:autoSpaceDN w:val="0"/>
        <w:adjustRightInd w:val="0"/>
        <w:jc w:val="center"/>
        <w:rPr>
          <w:sz w:val="28"/>
          <w:szCs w:val="28"/>
          <w:highlight w:val="yellow"/>
        </w:rPr>
      </w:pPr>
    </w:p>
    <w:p w:rsidR="0008511B" w:rsidRPr="00817F1A" w:rsidRDefault="0008511B" w:rsidP="009D7369">
      <w:pPr>
        <w:widowControl w:val="0"/>
        <w:autoSpaceDE w:val="0"/>
        <w:autoSpaceDN w:val="0"/>
        <w:adjustRightInd w:val="0"/>
        <w:ind w:firstLine="567"/>
        <w:jc w:val="both"/>
        <w:rPr>
          <w:sz w:val="28"/>
          <w:szCs w:val="28"/>
          <w:highlight w:val="yellow"/>
        </w:rPr>
      </w:pPr>
      <w:r w:rsidRPr="005B6DA2">
        <w:rPr>
          <w:sz w:val="28"/>
          <w:szCs w:val="28"/>
        </w:rPr>
        <w:t xml:space="preserve">Общая сумма расходов города за </w:t>
      </w:r>
      <w:r w:rsidR="00FA3B1C" w:rsidRPr="005B6DA2">
        <w:rPr>
          <w:sz w:val="28"/>
          <w:szCs w:val="28"/>
        </w:rPr>
        <w:t>1 полугодие 2017</w:t>
      </w:r>
      <w:r w:rsidRPr="005B6DA2">
        <w:rPr>
          <w:sz w:val="28"/>
          <w:szCs w:val="28"/>
        </w:rPr>
        <w:t xml:space="preserve"> год</w:t>
      </w:r>
      <w:r w:rsidR="009D7369" w:rsidRPr="005B6DA2">
        <w:rPr>
          <w:sz w:val="28"/>
          <w:szCs w:val="28"/>
        </w:rPr>
        <w:t xml:space="preserve">а составила </w:t>
      </w:r>
      <w:r w:rsidR="00FA3B1C" w:rsidRPr="005B6DA2">
        <w:rPr>
          <w:sz w:val="28"/>
          <w:szCs w:val="28"/>
        </w:rPr>
        <w:t xml:space="preserve">191 375,74 </w:t>
      </w:r>
      <w:r w:rsidRPr="005B6DA2">
        <w:rPr>
          <w:sz w:val="28"/>
          <w:szCs w:val="28"/>
        </w:rPr>
        <w:t>тыс. руб., что в проц</w:t>
      </w:r>
      <w:r w:rsidR="009D7369" w:rsidRPr="005B6DA2">
        <w:rPr>
          <w:sz w:val="28"/>
          <w:szCs w:val="28"/>
        </w:rPr>
        <w:t xml:space="preserve">ентном выражении составляет – </w:t>
      </w:r>
      <w:r w:rsidR="00FA3B1C" w:rsidRPr="005B6DA2">
        <w:rPr>
          <w:sz w:val="28"/>
          <w:szCs w:val="28"/>
        </w:rPr>
        <w:t>41,86</w:t>
      </w:r>
      <w:r w:rsidR="009D7369" w:rsidRPr="005B6DA2">
        <w:rPr>
          <w:sz w:val="28"/>
          <w:szCs w:val="28"/>
        </w:rPr>
        <w:t xml:space="preserve"> </w:t>
      </w:r>
      <w:r w:rsidRPr="005B6DA2">
        <w:rPr>
          <w:sz w:val="28"/>
          <w:szCs w:val="28"/>
        </w:rPr>
        <w:t>% к уточнённому плану</w:t>
      </w:r>
      <w:r w:rsidR="009D7369" w:rsidRPr="005B6DA2">
        <w:rPr>
          <w:sz w:val="28"/>
          <w:szCs w:val="28"/>
        </w:rPr>
        <w:t xml:space="preserve"> на </w:t>
      </w:r>
      <w:r w:rsidR="00FA3B1C" w:rsidRPr="005B6DA2">
        <w:rPr>
          <w:sz w:val="28"/>
          <w:szCs w:val="28"/>
        </w:rPr>
        <w:t>2017 год</w:t>
      </w:r>
      <w:r w:rsidRPr="005B6DA2">
        <w:rPr>
          <w:sz w:val="28"/>
          <w:szCs w:val="28"/>
        </w:rPr>
        <w:t xml:space="preserve"> в сумме </w:t>
      </w:r>
      <w:r w:rsidR="005B6DA2" w:rsidRPr="005B6DA2">
        <w:rPr>
          <w:sz w:val="28"/>
          <w:szCs w:val="28"/>
        </w:rPr>
        <w:t xml:space="preserve">457 232,17 </w:t>
      </w:r>
      <w:r w:rsidRPr="005B6DA2">
        <w:rPr>
          <w:sz w:val="28"/>
          <w:szCs w:val="28"/>
        </w:rPr>
        <w:t>тыс. руб.</w:t>
      </w:r>
    </w:p>
    <w:p w:rsidR="005D1D0A" w:rsidRPr="00817F1A" w:rsidRDefault="005B6DA2" w:rsidP="00D22494">
      <w:pPr>
        <w:widowControl w:val="0"/>
        <w:autoSpaceDE w:val="0"/>
        <w:autoSpaceDN w:val="0"/>
        <w:adjustRightInd w:val="0"/>
        <w:ind w:firstLine="567"/>
        <w:jc w:val="both"/>
        <w:rPr>
          <w:sz w:val="28"/>
          <w:szCs w:val="28"/>
          <w:highlight w:val="yellow"/>
        </w:rPr>
      </w:pPr>
      <w:r w:rsidRPr="005B6DA2">
        <w:rPr>
          <w:sz w:val="28"/>
          <w:szCs w:val="28"/>
        </w:rPr>
        <w:lastRenderedPageBreak/>
        <w:t xml:space="preserve">Анализ исполнения расходной части бюджета города за отчётный период по сравнению с аналогичным периодом прошлого года показал уменьшение фактических расходов на </w:t>
      </w:r>
      <w:r w:rsidR="00D22494">
        <w:rPr>
          <w:sz w:val="28"/>
          <w:szCs w:val="28"/>
        </w:rPr>
        <w:t>33 438,76</w:t>
      </w:r>
      <w:r w:rsidRPr="005B6DA2">
        <w:rPr>
          <w:sz w:val="28"/>
          <w:szCs w:val="28"/>
        </w:rPr>
        <w:t xml:space="preserve"> тыс. </w:t>
      </w:r>
      <w:proofErr w:type="spellStart"/>
      <w:r w:rsidRPr="005B6DA2">
        <w:rPr>
          <w:sz w:val="28"/>
          <w:szCs w:val="28"/>
        </w:rPr>
        <w:t>руб</w:t>
      </w:r>
      <w:proofErr w:type="spellEnd"/>
      <w:r w:rsidRPr="005B6DA2">
        <w:rPr>
          <w:sz w:val="28"/>
          <w:szCs w:val="28"/>
        </w:rPr>
        <w:t xml:space="preserve"> (за 1 </w:t>
      </w:r>
      <w:r w:rsidR="00D22494">
        <w:rPr>
          <w:sz w:val="28"/>
          <w:szCs w:val="28"/>
        </w:rPr>
        <w:t>полугодие</w:t>
      </w:r>
      <w:r w:rsidRPr="005B6DA2">
        <w:rPr>
          <w:sz w:val="28"/>
          <w:szCs w:val="28"/>
        </w:rPr>
        <w:t xml:space="preserve"> 2016 года - </w:t>
      </w:r>
      <w:r w:rsidR="00D22494" w:rsidRPr="00D22494">
        <w:rPr>
          <w:sz w:val="28"/>
          <w:szCs w:val="28"/>
        </w:rPr>
        <w:t>224 814,50</w:t>
      </w:r>
      <w:r w:rsidR="00D22494">
        <w:rPr>
          <w:sz w:val="28"/>
          <w:szCs w:val="28"/>
        </w:rPr>
        <w:t xml:space="preserve"> </w:t>
      </w:r>
      <w:r w:rsidRPr="005B6DA2">
        <w:rPr>
          <w:sz w:val="28"/>
          <w:szCs w:val="28"/>
        </w:rPr>
        <w:t>тыс. руб.).</w:t>
      </w:r>
    </w:p>
    <w:p w:rsidR="005D1D0A" w:rsidRPr="00817F1A" w:rsidRDefault="005D1D0A" w:rsidP="009D6628">
      <w:pPr>
        <w:widowControl w:val="0"/>
        <w:autoSpaceDE w:val="0"/>
        <w:autoSpaceDN w:val="0"/>
        <w:adjustRightInd w:val="0"/>
        <w:ind w:firstLine="567"/>
        <w:jc w:val="both"/>
        <w:rPr>
          <w:sz w:val="28"/>
          <w:szCs w:val="28"/>
          <w:highlight w:val="yellow"/>
        </w:rPr>
      </w:pPr>
    </w:p>
    <w:p w:rsidR="0008511B" w:rsidRPr="009D6022" w:rsidRDefault="0008511B" w:rsidP="0008511B">
      <w:pPr>
        <w:widowControl w:val="0"/>
        <w:autoSpaceDE w:val="0"/>
        <w:autoSpaceDN w:val="0"/>
        <w:adjustRightInd w:val="0"/>
        <w:ind w:firstLine="528"/>
        <w:jc w:val="center"/>
        <w:rPr>
          <w:sz w:val="28"/>
          <w:szCs w:val="28"/>
        </w:rPr>
      </w:pPr>
      <w:r w:rsidRPr="009D6022">
        <w:rPr>
          <w:sz w:val="28"/>
          <w:szCs w:val="28"/>
        </w:rPr>
        <w:t xml:space="preserve">Анализ изменения расходной части бюджета города </w:t>
      </w:r>
      <w:proofErr w:type="spellStart"/>
      <w:r w:rsidRPr="009D6022">
        <w:rPr>
          <w:sz w:val="28"/>
          <w:szCs w:val="28"/>
        </w:rPr>
        <w:t>Лянтор</w:t>
      </w:r>
      <w:proofErr w:type="spellEnd"/>
    </w:p>
    <w:p w:rsidR="0008511B" w:rsidRPr="009D6022" w:rsidRDefault="0008511B" w:rsidP="0008511B">
      <w:pPr>
        <w:widowControl w:val="0"/>
        <w:autoSpaceDE w:val="0"/>
        <w:autoSpaceDN w:val="0"/>
        <w:adjustRightInd w:val="0"/>
        <w:ind w:firstLine="528"/>
        <w:jc w:val="center"/>
        <w:rPr>
          <w:sz w:val="28"/>
          <w:szCs w:val="28"/>
        </w:rPr>
      </w:pPr>
      <w:r w:rsidRPr="009D6022">
        <w:rPr>
          <w:sz w:val="28"/>
          <w:szCs w:val="28"/>
        </w:rPr>
        <w:t xml:space="preserve"> </w:t>
      </w:r>
      <w:r w:rsidR="00130F18" w:rsidRPr="009D6022">
        <w:rPr>
          <w:sz w:val="28"/>
          <w:szCs w:val="28"/>
        </w:rPr>
        <w:t>1 полугодие 2017</w:t>
      </w:r>
      <w:r w:rsidR="00AD7796" w:rsidRPr="009D6022">
        <w:rPr>
          <w:sz w:val="28"/>
          <w:szCs w:val="28"/>
        </w:rPr>
        <w:t xml:space="preserve"> года</w:t>
      </w:r>
    </w:p>
    <w:tbl>
      <w:tblPr>
        <w:tblW w:w="1017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2"/>
        <w:gridCol w:w="1701"/>
        <w:gridCol w:w="1417"/>
        <w:gridCol w:w="1559"/>
        <w:gridCol w:w="1701"/>
      </w:tblGrid>
      <w:tr w:rsidR="009D6022" w:rsidRPr="006C2F55" w:rsidTr="00311A8C">
        <w:trPr>
          <w:cantSplit/>
          <w:trHeight w:val="1380"/>
        </w:trPr>
        <w:tc>
          <w:tcPr>
            <w:tcW w:w="3792" w:type="dxa"/>
            <w:shd w:val="clear" w:color="auto" w:fill="FFFFFF"/>
            <w:tcMar>
              <w:left w:w="57" w:type="dxa"/>
              <w:right w:w="57" w:type="dxa"/>
            </w:tcMar>
            <w:vAlign w:val="center"/>
          </w:tcPr>
          <w:p w:rsidR="009D6022" w:rsidRPr="006C2F55" w:rsidRDefault="009D6022" w:rsidP="001825A9">
            <w:pPr>
              <w:jc w:val="center"/>
              <w:rPr>
                <w:color w:val="000000"/>
                <w:sz w:val="24"/>
                <w:szCs w:val="24"/>
              </w:rPr>
            </w:pPr>
            <w:r w:rsidRPr="006C2F55">
              <w:rPr>
                <w:color w:val="000000"/>
                <w:sz w:val="24"/>
                <w:szCs w:val="24"/>
              </w:rPr>
              <w:t>Наименование</w:t>
            </w:r>
          </w:p>
        </w:tc>
        <w:tc>
          <w:tcPr>
            <w:tcW w:w="1701" w:type="dxa"/>
            <w:tcBorders>
              <w:bottom w:val="dotted" w:sz="4" w:space="0" w:color="auto"/>
            </w:tcBorders>
            <w:shd w:val="clear" w:color="auto" w:fill="FFFFFF"/>
            <w:tcMar>
              <w:left w:w="57" w:type="dxa"/>
              <w:right w:w="57" w:type="dxa"/>
            </w:tcMar>
            <w:vAlign w:val="center"/>
          </w:tcPr>
          <w:p w:rsidR="009D6022" w:rsidRPr="006C2F55" w:rsidRDefault="009D6022" w:rsidP="001825A9">
            <w:pPr>
              <w:jc w:val="center"/>
              <w:rPr>
                <w:color w:val="000000"/>
                <w:sz w:val="24"/>
                <w:szCs w:val="24"/>
              </w:rPr>
            </w:pPr>
            <w:r w:rsidRPr="006C2F55">
              <w:rPr>
                <w:color w:val="000000"/>
                <w:sz w:val="24"/>
                <w:szCs w:val="24"/>
              </w:rPr>
              <w:t>Исполнение</w:t>
            </w:r>
          </w:p>
          <w:p w:rsidR="009D6022" w:rsidRPr="006C2F55" w:rsidRDefault="009D6022" w:rsidP="009D6022">
            <w:pPr>
              <w:jc w:val="center"/>
              <w:rPr>
                <w:color w:val="000000"/>
                <w:sz w:val="24"/>
                <w:szCs w:val="24"/>
              </w:rPr>
            </w:pPr>
            <w:r w:rsidRPr="006C2F55">
              <w:rPr>
                <w:color w:val="000000"/>
                <w:sz w:val="24"/>
                <w:szCs w:val="24"/>
              </w:rPr>
              <w:t>за 1 полугодие 2016 года, тыс. руб.</w:t>
            </w:r>
          </w:p>
        </w:tc>
        <w:tc>
          <w:tcPr>
            <w:tcW w:w="1417" w:type="dxa"/>
            <w:tcBorders>
              <w:bottom w:val="dotted" w:sz="4" w:space="0" w:color="auto"/>
            </w:tcBorders>
            <w:shd w:val="clear" w:color="auto" w:fill="FFFFFF"/>
            <w:tcMar>
              <w:left w:w="57" w:type="dxa"/>
              <w:right w:w="57" w:type="dxa"/>
            </w:tcMar>
            <w:vAlign w:val="center"/>
          </w:tcPr>
          <w:p w:rsidR="009D6022" w:rsidRPr="006C2F55" w:rsidRDefault="009D6022" w:rsidP="001825A9">
            <w:pPr>
              <w:jc w:val="center"/>
              <w:rPr>
                <w:color w:val="000000"/>
                <w:sz w:val="24"/>
                <w:szCs w:val="24"/>
              </w:rPr>
            </w:pPr>
            <w:r w:rsidRPr="006C2F55">
              <w:rPr>
                <w:color w:val="000000"/>
                <w:sz w:val="24"/>
                <w:szCs w:val="24"/>
              </w:rPr>
              <w:t>Уточненный план на 2017 год, тыс. руб.</w:t>
            </w:r>
          </w:p>
        </w:tc>
        <w:tc>
          <w:tcPr>
            <w:tcW w:w="1559" w:type="dxa"/>
            <w:tcBorders>
              <w:bottom w:val="dotted" w:sz="4" w:space="0" w:color="auto"/>
            </w:tcBorders>
          </w:tcPr>
          <w:p w:rsidR="009D6022" w:rsidRPr="006C2F55" w:rsidRDefault="009D6022" w:rsidP="001825A9">
            <w:pPr>
              <w:jc w:val="center"/>
              <w:rPr>
                <w:sz w:val="24"/>
                <w:szCs w:val="24"/>
              </w:rPr>
            </w:pPr>
            <w:r w:rsidRPr="006C2F55">
              <w:rPr>
                <w:sz w:val="24"/>
                <w:szCs w:val="24"/>
              </w:rPr>
              <w:t>Исполнение</w:t>
            </w:r>
          </w:p>
          <w:p w:rsidR="009D6022" w:rsidRPr="006C2F55" w:rsidRDefault="009D6022" w:rsidP="009D6022">
            <w:pPr>
              <w:jc w:val="center"/>
              <w:rPr>
                <w:sz w:val="24"/>
                <w:szCs w:val="24"/>
              </w:rPr>
            </w:pPr>
            <w:r w:rsidRPr="006C2F55">
              <w:rPr>
                <w:sz w:val="24"/>
                <w:szCs w:val="24"/>
              </w:rPr>
              <w:t>за 1 полугодие 2017 года, тыс. руб.</w:t>
            </w:r>
          </w:p>
        </w:tc>
        <w:tc>
          <w:tcPr>
            <w:tcW w:w="1701" w:type="dxa"/>
            <w:tcBorders>
              <w:bottom w:val="dotted" w:sz="4" w:space="0" w:color="auto"/>
            </w:tcBorders>
            <w:tcMar>
              <w:left w:w="57" w:type="dxa"/>
              <w:right w:w="57" w:type="dxa"/>
            </w:tcMar>
            <w:vAlign w:val="center"/>
          </w:tcPr>
          <w:p w:rsidR="009D6022" w:rsidRPr="006C2F55" w:rsidRDefault="009D6022" w:rsidP="001825A9">
            <w:pPr>
              <w:jc w:val="center"/>
              <w:rPr>
                <w:sz w:val="24"/>
                <w:szCs w:val="24"/>
              </w:rPr>
            </w:pPr>
            <w:r w:rsidRPr="006C2F55">
              <w:rPr>
                <w:sz w:val="24"/>
                <w:szCs w:val="24"/>
              </w:rPr>
              <w:t>% исполнения от годового плана</w:t>
            </w:r>
          </w:p>
        </w:tc>
      </w:tr>
      <w:tr w:rsidR="00311A8C" w:rsidRPr="006C2F55" w:rsidTr="00311A8C">
        <w:trPr>
          <w:cantSplit/>
          <w:trHeight w:val="20"/>
        </w:trPr>
        <w:tc>
          <w:tcPr>
            <w:tcW w:w="3792" w:type="dxa"/>
            <w:tcBorders>
              <w:right w:val="dotted" w:sz="4" w:space="0" w:color="auto"/>
            </w:tcBorders>
            <w:shd w:val="clear" w:color="auto" w:fill="FFFFFF"/>
            <w:tcMar>
              <w:left w:w="57" w:type="dxa"/>
              <w:right w:w="57" w:type="dxa"/>
            </w:tcMar>
            <w:vAlign w:val="center"/>
          </w:tcPr>
          <w:p w:rsidR="00311A8C" w:rsidRPr="006C2F55" w:rsidRDefault="00311A8C" w:rsidP="00311A8C">
            <w:pPr>
              <w:jc w:val="center"/>
              <w:rPr>
                <w:b/>
                <w:color w:val="000000"/>
                <w:sz w:val="24"/>
                <w:szCs w:val="24"/>
              </w:rPr>
            </w:pPr>
            <w:r w:rsidRPr="006C2F55">
              <w:rPr>
                <w:b/>
                <w:color w:val="000000"/>
                <w:sz w:val="24"/>
                <w:szCs w:val="24"/>
              </w:rPr>
              <w:t>Расходы, всего</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311A8C" w:rsidRPr="00311A8C" w:rsidRDefault="00311A8C" w:rsidP="00311A8C">
            <w:pPr>
              <w:jc w:val="center"/>
              <w:rPr>
                <w:b/>
                <w:color w:val="000000"/>
                <w:sz w:val="24"/>
                <w:szCs w:val="24"/>
              </w:rPr>
            </w:pPr>
            <w:r w:rsidRPr="00311A8C">
              <w:rPr>
                <w:b/>
                <w:color w:val="000000"/>
                <w:sz w:val="24"/>
                <w:szCs w:val="24"/>
              </w:rPr>
              <w:t>224 814,50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311A8C" w:rsidRPr="00311A8C" w:rsidRDefault="00311A8C" w:rsidP="00311A8C">
            <w:pPr>
              <w:jc w:val="center"/>
              <w:rPr>
                <w:b/>
                <w:color w:val="000000"/>
                <w:sz w:val="24"/>
                <w:szCs w:val="24"/>
              </w:rPr>
            </w:pPr>
            <w:r w:rsidRPr="00311A8C">
              <w:rPr>
                <w:b/>
                <w:color w:val="000000"/>
                <w:sz w:val="24"/>
                <w:szCs w:val="24"/>
              </w:rPr>
              <w:t>457 232,17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11A8C" w:rsidRPr="00311A8C" w:rsidRDefault="00311A8C" w:rsidP="00311A8C">
            <w:pPr>
              <w:jc w:val="center"/>
              <w:rPr>
                <w:b/>
                <w:color w:val="000000"/>
                <w:sz w:val="24"/>
                <w:szCs w:val="24"/>
              </w:rPr>
            </w:pPr>
            <w:r w:rsidRPr="00311A8C">
              <w:rPr>
                <w:b/>
                <w:color w:val="000000"/>
                <w:sz w:val="24"/>
                <w:szCs w:val="24"/>
              </w:rPr>
              <w:t>191 375,74</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311A8C" w:rsidRPr="00311A8C" w:rsidRDefault="00311A8C" w:rsidP="00311A8C">
            <w:pPr>
              <w:jc w:val="center"/>
              <w:rPr>
                <w:b/>
                <w:color w:val="000000"/>
                <w:sz w:val="24"/>
                <w:szCs w:val="24"/>
              </w:rPr>
            </w:pPr>
            <w:r w:rsidRPr="00311A8C">
              <w:rPr>
                <w:b/>
                <w:color w:val="000000"/>
                <w:sz w:val="24"/>
                <w:szCs w:val="24"/>
              </w:rPr>
              <w:t>41,86</w:t>
            </w:r>
          </w:p>
        </w:tc>
      </w:tr>
      <w:tr w:rsidR="008737CF" w:rsidRPr="006C2F55" w:rsidTr="00311A8C">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1 726,68</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3 408,10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1 611,58</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47,29</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541,63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266,98</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49,29</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35 791,19</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65 978,15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33 753,25</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51,16</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Резервные фонды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100,00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Другие общегосударственные вопросы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41 497,78</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81 313,52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38 176,84</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46,95</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Мобилизационная и вневойсковая подготовка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1 948,16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4 713,00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1 701,45</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36,10</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Органы юстиции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1 192,48</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2 686,32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1 254,64</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46,70</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1 537,70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763,85</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49,67</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Обеспечение пожарной безопасности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1 691,40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Другие вопросы в области национальной безопасности и правоохранительной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719,02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476,23</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66,23</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Общеэкономические вопросы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129,62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Транспорт</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1 219,81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2 294,76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1 225,26</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53,39</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Дорожное хозяйство (дорожные фонды)</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20 203,61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45 328,37</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13 247,08</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29,22</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Связь и информатика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370,42</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lastRenderedPageBreak/>
              <w:t>Другие вопросы в области национальной экономики</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1 135,98</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3 588,12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450,80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12,56</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Жилищное хозяйство</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18 518,26</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29 053,32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12 565,59</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43,25</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Коммунальное хозяйство</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4 747,70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25 768,00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459,03</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1,78</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Благоустройство</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3 907,41</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19 577,75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5 795,09</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29,60</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Охрана объектов растительного и животного мира и среды их обитания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Молодежная политика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513,70</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812,00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682,00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83,99</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Культура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79 176,87</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144 460,10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66 676,42</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46,16</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Пенсионное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220,55</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435,72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214,09</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49,13</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Социальное обеспечение населения</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36,14</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480,00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480,00</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100,00</w:t>
            </w:r>
          </w:p>
        </w:tc>
      </w:tr>
      <w:tr w:rsidR="008737CF" w:rsidRPr="006C2F55"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Физическая культура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11 741,02</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22 585,56</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11 575,55</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51,25</w:t>
            </w:r>
          </w:p>
        </w:tc>
      </w:tr>
      <w:tr w:rsidR="008737CF" w:rsidRPr="00762936" w:rsidTr="008737CF">
        <w:trPr>
          <w:cantSplit/>
          <w:trHeight w:val="20"/>
        </w:trPr>
        <w:tc>
          <w:tcPr>
            <w:tcW w:w="3792" w:type="dxa"/>
            <w:tcBorders>
              <w:right w:val="dotted" w:sz="4" w:space="0" w:color="auto"/>
            </w:tcBorders>
            <w:shd w:val="clear" w:color="auto" w:fill="FFFFFF"/>
            <w:tcMar>
              <w:left w:w="57" w:type="dxa"/>
              <w:right w:w="57" w:type="dxa"/>
            </w:tcMar>
          </w:tcPr>
          <w:p w:rsidR="008737CF" w:rsidRPr="006C2F55" w:rsidRDefault="008737CF" w:rsidP="008737CF">
            <w:pPr>
              <w:jc w:val="center"/>
              <w:rPr>
                <w:sz w:val="24"/>
                <w:szCs w:val="24"/>
              </w:rPr>
            </w:pPr>
            <w:r w:rsidRPr="006C2F55">
              <w:rPr>
                <w:sz w:val="24"/>
                <w:szCs w:val="24"/>
              </w:rPr>
              <w:t>Прочие межбюджетные трансферты общего характера</w:t>
            </w:r>
          </w:p>
        </w:tc>
        <w:tc>
          <w:tcPr>
            <w:tcW w:w="1701" w:type="dxa"/>
            <w:tcBorders>
              <w:top w:val="dotted" w:sz="4" w:space="0" w:color="auto"/>
              <w:left w:val="dotted" w:sz="4" w:space="0" w:color="auto"/>
              <w:bottom w:val="dotted" w:sz="4" w:space="0" w:color="auto"/>
              <w:right w:val="dotted" w:sz="4" w:space="0" w:color="auto"/>
            </w:tcBorders>
            <w:shd w:val="clear" w:color="auto" w:fill="auto"/>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866,74</w:t>
            </w:r>
          </w:p>
        </w:tc>
        <w:tc>
          <w:tcPr>
            <w:tcW w:w="1417"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737CF" w:rsidRPr="008737CF" w:rsidRDefault="008737CF" w:rsidP="008737CF">
            <w:pPr>
              <w:jc w:val="center"/>
              <w:rPr>
                <w:color w:val="000000"/>
                <w:sz w:val="24"/>
                <w:szCs w:val="24"/>
              </w:rPr>
            </w:pPr>
            <w:r w:rsidRPr="008737CF">
              <w:rPr>
                <w:color w:val="000000"/>
                <w:sz w:val="24"/>
                <w:szCs w:val="24"/>
              </w:rPr>
              <w:t>-</w:t>
            </w:r>
          </w:p>
        </w:tc>
        <w:tc>
          <w:tcPr>
            <w:tcW w:w="1701" w:type="dxa"/>
            <w:tcBorders>
              <w:top w:val="dotted" w:sz="4" w:space="0" w:color="auto"/>
              <w:left w:val="dotted" w:sz="4" w:space="0" w:color="auto"/>
              <w:bottom w:val="dotted" w:sz="4" w:space="0" w:color="auto"/>
              <w:right w:val="dotted" w:sz="4" w:space="0" w:color="auto"/>
            </w:tcBorders>
            <w:shd w:val="clear" w:color="auto" w:fill="auto"/>
            <w:noWrap/>
            <w:tcMar>
              <w:left w:w="57" w:type="dxa"/>
              <w:right w:w="57" w:type="dxa"/>
            </w:tcMar>
            <w:vAlign w:val="center"/>
          </w:tcPr>
          <w:p w:rsidR="008737CF" w:rsidRPr="008737CF" w:rsidRDefault="008737CF" w:rsidP="008737CF">
            <w:pPr>
              <w:jc w:val="center"/>
              <w:rPr>
                <w:color w:val="000000"/>
                <w:sz w:val="24"/>
                <w:szCs w:val="24"/>
              </w:rPr>
            </w:pPr>
            <w:r w:rsidRPr="008737CF">
              <w:rPr>
                <w:color w:val="000000"/>
                <w:sz w:val="24"/>
                <w:szCs w:val="24"/>
              </w:rPr>
              <w:t>-</w:t>
            </w:r>
          </w:p>
        </w:tc>
      </w:tr>
    </w:tbl>
    <w:p w:rsidR="0008511B" w:rsidRPr="00817F1A" w:rsidRDefault="0008511B" w:rsidP="0008511B">
      <w:pPr>
        <w:widowControl w:val="0"/>
        <w:autoSpaceDE w:val="0"/>
        <w:autoSpaceDN w:val="0"/>
        <w:adjustRightInd w:val="0"/>
        <w:ind w:firstLine="567"/>
        <w:jc w:val="both"/>
        <w:outlineLvl w:val="0"/>
        <w:rPr>
          <w:sz w:val="28"/>
          <w:szCs w:val="28"/>
          <w:highlight w:val="yellow"/>
        </w:rPr>
      </w:pPr>
    </w:p>
    <w:p w:rsidR="009D6628" w:rsidRPr="00D22494" w:rsidRDefault="0008511B" w:rsidP="009D6628">
      <w:pPr>
        <w:ind w:firstLine="709"/>
        <w:jc w:val="both"/>
        <w:rPr>
          <w:kern w:val="2"/>
          <w:sz w:val="28"/>
          <w:szCs w:val="28"/>
          <w:lang w:eastAsia="ar-SA"/>
        </w:rPr>
      </w:pPr>
      <w:r w:rsidRPr="00D22494">
        <w:rPr>
          <w:kern w:val="2"/>
          <w:sz w:val="28"/>
          <w:szCs w:val="28"/>
          <w:lang w:eastAsia="ar-SA"/>
        </w:rPr>
        <w:t>Таким образом, по итогам</w:t>
      </w:r>
      <w:r w:rsidR="00D22494" w:rsidRPr="00D22494">
        <w:rPr>
          <w:kern w:val="2"/>
          <w:sz w:val="28"/>
          <w:szCs w:val="28"/>
          <w:lang w:eastAsia="ar-SA"/>
        </w:rPr>
        <w:t xml:space="preserve"> 1 полугодия 2017</w:t>
      </w:r>
      <w:r w:rsidRPr="00D22494">
        <w:rPr>
          <w:kern w:val="2"/>
          <w:sz w:val="28"/>
          <w:szCs w:val="28"/>
          <w:lang w:eastAsia="ar-SA"/>
        </w:rPr>
        <w:t xml:space="preserve"> года прослеживается увеличение доли собственных доходов в общем объеме поступлений и рост фактического исполнения бюджета по расходам. </w:t>
      </w:r>
    </w:p>
    <w:p w:rsidR="005D1D0A" w:rsidRDefault="0008511B" w:rsidP="005D1D0A">
      <w:pPr>
        <w:ind w:firstLine="709"/>
        <w:jc w:val="both"/>
        <w:rPr>
          <w:kern w:val="2"/>
          <w:sz w:val="28"/>
          <w:szCs w:val="28"/>
          <w:lang w:eastAsia="ar-SA"/>
        </w:rPr>
      </w:pPr>
      <w:r w:rsidRPr="00D22494">
        <w:rPr>
          <w:kern w:val="2"/>
          <w:sz w:val="28"/>
          <w:szCs w:val="28"/>
          <w:lang w:eastAsia="ar-SA"/>
        </w:rPr>
        <w:t>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поселения.</w:t>
      </w:r>
    </w:p>
    <w:p w:rsidR="00CF5C54" w:rsidRPr="00D22494" w:rsidRDefault="00CF5C54" w:rsidP="005D1D0A">
      <w:pPr>
        <w:ind w:firstLine="709"/>
        <w:jc w:val="both"/>
        <w:rPr>
          <w:kern w:val="2"/>
          <w:sz w:val="28"/>
          <w:szCs w:val="28"/>
          <w:lang w:eastAsia="ar-SA"/>
        </w:rPr>
      </w:pPr>
    </w:p>
    <w:p w:rsidR="009D6628" w:rsidRPr="00D22494" w:rsidRDefault="009D6628" w:rsidP="009D6628">
      <w:pPr>
        <w:tabs>
          <w:tab w:val="left" w:pos="4320"/>
        </w:tabs>
        <w:ind w:firstLine="709"/>
        <w:jc w:val="center"/>
        <w:rPr>
          <w:sz w:val="28"/>
          <w:szCs w:val="28"/>
        </w:rPr>
      </w:pPr>
      <w:r w:rsidRPr="00D22494">
        <w:rPr>
          <w:sz w:val="28"/>
          <w:szCs w:val="28"/>
        </w:rPr>
        <w:t>Инвестиции</w:t>
      </w:r>
    </w:p>
    <w:p w:rsidR="009D6628" w:rsidRPr="00D22494" w:rsidRDefault="009D6628" w:rsidP="009D6628">
      <w:pPr>
        <w:tabs>
          <w:tab w:val="left" w:pos="4320"/>
        </w:tabs>
        <w:ind w:firstLine="709"/>
        <w:jc w:val="both"/>
        <w:rPr>
          <w:sz w:val="28"/>
          <w:szCs w:val="28"/>
        </w:rPr>
      </w:pPr>
    </w:p>
    <w:p w:rsidR="00D22494" w:rsidRPr="00052112" w:rsidRDefault="00D22494" w:rsidP="00D22494">
      <w:pPr>
        <w:ind w:firstLine="567"/>
        <w:jc w:val="both"/>
        <w:rPr>
          <w:sz w:val="28"/>
          <w:szCs w:val="28"/>
        </w:rPr>
      </w:pPr>
      <w:r w:rsidRPr="00052112">
        <w:rPr>
          <w:sz w:val="28"/>
          <w:szCs w:val="28"/>
        </w:rPr>
        <w:t>Состояние инвестиционного климата является одним из важнейших показателей общеэкономической ситуации и перспектив развития города.</w:t>
      </w:r>
    </w:p>
    <w:p w:rsidR="00D22494" w:rsidRPr="00052112" w:rsidRDefault="00D22494" w:rsidP="00D22494">
      <w:pPr>
        <w:ind w:firstLine="567"/>
        <w:jc w:val="both"/>
        <w:rPr>
          <w:sz w:val="28"/>
          <w:szCs w:val="28"/>
        </w:rPr>
      </w:pPr>
      <w:r w:rsidRPr="00052112">
        <w:rPr>
          <w:sz w:val="28"/>
          <w:szCs w:val="28"/>
        </w:rPr>
        <w:t>С целью развития инфраструктуры города, строительства объектов жилищного фонда и социального назначения, а также поддержания производственных мощностей предприятий города, привлекаются собственные средства предприятий. На территории города ведут строительство такие застройщики, как открытое акционерное общество «Сургутнефтегаз», общество с ограниченной ответственностью «</w:t>
      </w:r>
      <w:proofErr w:type="spellStart"/>
      <w:r w:rsidRPr="00052112">
        <w:rPr>
          <w:sz w:val="28"/>
          <w:szCs w:val="28"/>
        </w:rPr>
        <w:t>Молодёжно</w:t>
      </w:r>
      <w:proofErr w:type="spellEnd"/>
      <w:r w:rsidRPr="00052112">
        <w:rPr>
          <w:sz w:val="28"/>
          <w:szCs w:val="28"/>
        </w:rPr>
        <w:t xml:space="preserve"> жилищный комплекс», общество с ограниченной ответственностью «</w:t>
      </w:r>
      <w:proofErr w:type="spellStart"/>
      <w:r w:rsidRPr="00052112">
        <w:rPr>
          <w:sz w:val="28"/>
          <w:szCs w:val="28"/>
        </w:rPr>
        <w:t>Севержилстрой</w:t>
      </w:r>
      <w:proofErr w:type="spellEnd"/>
      <w:r w:rsidRPr="00052112">
        <w:rPr>
          <w:sz w:val="28"/>
          <w:szCs w:val="28"/>
        </w:rPr>
        <w:t xml:space="preserve">–1» г. Омск, физическое лицо </w:t>
      </w:r>
      <w:proofErr w:type="spellStart"/>
      <w:r w:rsidRPr="00052112">
        <w:rPr>
          <w:sz w:val="28"/>
          <w:szCs w:val="28"/>
        </w:rPr>
        <w:t>Тулпарханов</w:t>
      </w:r>
      <w:proofErr w:type="spellEnd"/>
      <w:r w:rsidRPr="00052112">
        <w:rPr>
          <w:sz w:val="28"/>
          <w:szCs w:val="28"/>
        </w:rPr>
        <w:t xml:space="preserve"> </w:t>
      </w:r>
      <w:proofErr w:type="spellStart"/>
      <w:r w:rsidRPr="00052112">
        <w:rPr>
          <w:sz w:val="28"/>
          <w:szCs w:val="28"/>
        </w:rPr>
        <w:t>Бийболат</w:t>
      </w:r>
      <w:proofErr w:type="spellEnd"/>
      <w:r w:rsidRPr="00052112">
        <w:rPr>
          <w:sz w:val="28"/>
          <w:szCs w:val="28"/>
        </w:rPr>
        <w:t xml:space="preserve"> </w:t>
      </w:r>
      <w:proofErr w:type="spellStart"/>
      <w:r w:rsidRPr="00052112">
        <w:rPr>
          <w:sz w:val="28"/>
          <w:szCs w:val="28"/>
        </w:rPr>
        <w:t>Хасаевич</w:t>
      </w:r>
      <w:proofErr w:type="spellEnd"/>
      <w:r w:rsidRPr="00052112">
        <w:rPr>
          <w:sz w:val="28"/>
          <w:szCs w:val="28"/>
        </w:rPr>
        <w:t>.</w:t>
      </w:r>
    </w:p>
    <w:p w:rsidR="00D22494" w:rsidRPr="008355C4" w:rsidRDefault="00D22494" w:rsidP="00D22494">
      <w:pPr>
        <w:ind w:firstLine="567"/>
        <w:jc w:val="both"/>
        <w:rPr>
          <w:bCs/>
          <w:sz w:val="28"/>
          <w:szCs w:val="28"/>
        </w:rPr>
      </w:pPr>
      <w:r w:rsidRPr="008355C4">
        <w:rPr>
          <w:bCs/>
          <w:sz w:val="28"/>
          <w:szCs w:val="28"/>
        </w:rPr>
        <w:t xml:space="preserve">Постепенно идёт процесс преобразования материально – технической базы розничной торговли местных торговых сетей в современную индустрию сервиса. Строятся новые и реконструируются уже существующие объекты стационарной сети. </w:t>
      </w:r>
    </w:p>
    <w:p w:rsidR="009D6628" w:rsidRDefault="009D6628" w:rsidP="009D6628">
      <w:pPr>
        <w:pStyle w:val="af"/>
        <w:ind w:left="0" w:firstLine="567"/>
        <w:jc w:val="both"/>
        <w:rPr>
          <w:bCs/>
          <w:sz w:val="28"/>
          <w:szCs w:val="28"/>
        </w:rPr>
      </w:pPr>
      <w:r w:rsidRPr="00B47317">
        <w:rPr>
          <w:bCs/>
          <w:sz w:val="28"/>
          <w:szCs w:val="28"/>
        </w:rPr>
        <w:t xml:space="preserve">В </w:t>
      </w:r>
      <w:r w:rsidR="00B47317" w:rsidRPr="00B47317">
        <w:rPr>
          <w:bCs/>
          <w:sz w:val="28"/>
          <w:szCs w:val="28"/>
        </w:rPr>
        <w:t>1 полугодии 2017</w:t>
      </w:r>
      <w:r w:rsidR="00312BC2" w:rsidRPr="00B47317">
        <w:rPr>
          <w:bCs/>
          <w:sz w:val="28"/>
          <w:szCs w:val="28"/>
        </w:rPr>
        <w:t xml:space="preserve"> года</w:t>
      </w:r>
      <w:r w:rsidRPr="00B47317">
        <w:rPr>
          <w:bCs/>
          <w:sz w:val="28"/>
          <w:szCs w:val="28"/>
        </w:rPr>
        <w:t xml:space="preserve"> были реализованы запланированные инвестиционные мероприятия по программам Ханты-Мансийского автономного округа - Югры и </w:t>
      </w:r>
      <w:proofErr w:type="spellStart"/>
      <w:r w:rsidRPr="00B47317">
        <w:rPr>
          <w:bCs/>
          <w:sz w:val="28"/>
          <w:szCs w:val="28"/>
        </w:rPr>
        <w:t>Сургутского</w:t>
      </w:r>
      <w:proofErr w:type="spellEnd"/>
      <w:r w:rsidRPr="00B47317">
        <w:rPr>
          <w:bCs/>
          <w:sz w:val="28"/>
          <w:szCs w:val="28"/>
        </w:rPr>
        <w:t xml:space="preserve"> района по объектам города </w:t>
      </w:r>
      <w:proofErr w:type="spellStart"/>
      <w:r w:rsidRPr="00B47317">
        <w:rPr>
          <w:bCs/>
          <w:sz w:val="28"/>
          <w:szCs w:val="28"/>
        </w:rPr>
        <w:t>Лянтор</w:t>
      </w:r>
      <w:proofErr w:type="spellEnd"/>
      <w:r w:rsidRPr="00B47317">
        <w:rPr>
          <w:bCs/>
          <w:sz w:val="28"/>
          <w:szCs w:val="28"/>
        </w:rPr>
        <w:t>:</w:t>
      </w:r>
    </w:p>
    <w:p w:rsidR="00B47317" w:rsidRDefault="00B47317" w:rsidP="009D6628">
      <w:pPr>
        <w:pStyle w:val="af"/>
        <w:ind w:left="0" w:firstLine="567"/>
        <w:jc w:val="both"/>
        <w:rPr>
          <w:bCs/>
          <w:sz w:val="28"/>
          <w:szCs w:val="28"/>
        </w:rPr>
      </w:pPr>
    </w:p>
    <w:p w:rsidR="00B47317" w:rsidRDefault="00B47317" w:rsidP="009D6628">
      <w:pPr>
        <w:pStyle w:val="af"/>
        <w:ind w:left="0" w:firstLine="567"/>
        <w:jc w:val="both"/>
        <w:rPr>
          <w:bCs/>
          <w:sz w:val="28"/>
          <w:szCs w:val="28"/>
        </w:rPr>
      </w:pPr>
    </w:p>
    <w:p w:rsidR="00B47317" w:rsidRPr="00B47317" w:rsidRDefault="00B47317" w:rsidP="009D6628">
      <w:pPr>
        <w:pStyle w:val="af"/>
        <w:ind w:left="0" w:firstLine="567"/>
        <w:jc w:val="both"/>
        <w:rPr>
          <w:bCs/>
          <w:sz w:val="28"/>
          <w:szCs w:val="28"/>
        </w:rPr>
      </w:pPr>
    </w:p>
    <w:tbl>
      <w:tblPr>
        <w:tblW w:w="101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16"/>
        <w:gridCol w:w="2694"/>
        <w:gridCol w:w="1417"/>
        <w:gridCol w:w="1701"/>
        <w:gridCol w:w="1701"/>
        <w:gridCol w:w="2126"/>
      </w:tblGrid>
      <w:tr w:rsidR="00B47317" w:rsidRPr="00762936" w:rsidTr="001825A9">
        <w:trPr>
          <w:trHeight w:val="874"/>
        </w:trPr>
        <w:tc>
          <w:tcPr>
            <w:tcW w:w="516" w:type="dxa"/>
            <w:tcMar>
              <w:left w:w="57" w:type="dxa"/>
              <w:right w:w="57" w:type="dxa"/>
            </w:tcMar>
            <w:vAlign w:val="center"/>
          </w:tcPr>
          <w:p w:rsidR="00B47317" w:rsidRPr="008728BA" w:rsidRDefault="00B47317" w:rsidP="001825A9">
            <w:pPr>
              <w:jc w:val="center"/>
              <w:rPr>
                <w:bCs/>
                <w:sz w:val="22"/>
                <w:szCs w:val="22"/>
              </w:rPr>
            </w:pPr>
            <w:r w:rsidRPr="008728BA">
              <w:rPr>
                <w:bCs/>
                <w:sz w:val="22"/>
                <w:szCs w:val="22"/>
              </w:rPr>
              <w:lastRenderedPageBreak/>
              <w:t>№ п/п</w:t>
            </w:r>
          </w:p>
        </w:tc>
        <w:tc>
          <w:tcPr>
            <w:tcW w:w="2694" w:type="dxa"/>
            <w:tcMar>
              <w:left w:w="57" w:type="dxa"/>
              <w:right w:w="57" w:type="dxa"/>
            </w:tcMar>
            <w:vAlign w:val="center"/>
          </w:tcPr>
          <w:p w:rsidR="00B47317" w:rsidRPr="008728BA" w:rsidRDefault="00B47317" w:rsidP="001825A9">
            <w:pPr>
              <w:jc w:val="center"/>
              <w:rPr>
                <w:bCs/>
                <w:sz w:val="22"/>
                <w:szCs w:val="22"/>
              </w:rPr>
            </w:pPr>
            <w:r w:rsidRPr="008728BA">
              <w:rPr>
                <w:bCs/>
                <w:sz w:val="22"/>
                <w:szCs w:val="22"/>
              </w:rPr>
              <w:t>Наименование программы/программного мероприятия</w:t>
            </w:r>
          </w:p>
        </w:tc>
        <w:tc>
          <w:tcPr>
            <w:tcW w:w="1417" w:type="dxa"/>
            <w:tcMar>
              <w:left w:w="57" w:type="dxa"/>
              <w:right w:w="57" w:type="dxa"/>
            </w:tcMar>
            <w:vAlign w:val="center"/>
          </w:tcPr>
          <w:p w:rsidR="00B47317" w:rsidRPr="008728BA" w:rsidRDefault="00B47317" w:rsidP="001825A9">
            <w:pPr>
              <w:jc w:val="center"/>
              <w:rPr>
                <w:bCs/>
                <w:sz w:val="22"/>
                <w:szCs w:val="22"/>
              </w:rPr>
            </w:pPr>
            <w:r w:rsidRPr="008728BA">
              <w:rPr>
                <w:bCs/>
                <w:sz w:val="22"/>
                <w:szCs w:val="22"/>
              </w:rPr>
              <w:t>План на 2017 год, руб.</w:t>
            </w:r>
          </w:p>
          <w:p w:rsidR="00B47317" w:rsidRPr="008728BA" w:rsidRDefault="00B47317" w:rsidP="001825A9">
            <w:pPr>
              <w:jc w:val="center"/>
              <w:rPr>
                <w:bCs/>
                <w:sz w:val="22"/>
                <w:szCs w:val="22"/>
              </w:rPr>
            </w:pPr>
          </w:p>
        </w:tc>
        <w:tc>
          <w:tcPr>
            <w:tcW w:w="1701" w:type="dxa"/>
            <w:tcMar>
              <w:left w:w="57" w:type="dxa"/>
              <w:right w:w="57" w:type="dxa"/>
            </w:tcMar>
            <w:vAlign w:val="center"/>
          </w:tcPr>
          <w:p w:rsidR="00B47317" w:rsidRPr="008728BA" w:rsidRDefault="00B47317" w:rsidP="001825A9">
            <w:pPr>
              <w:jc w:val="center"/>
              <w:rPr>
                <w:bCs/>
                <w:sz w:val="22"/>
                <w:szCs w:val="22"/>
              </w:rPr>
            </w:pPr>
            <w:r>
              <w:rPr>
                <w:bCs/>
                <w:sz w:val="22"/>
                <w:szCs w:val="22"/>
              </w:rPr>
              <w:t>Кассовый расход на 01.07</w:t>
            </w:r>
            <w:r w:rsidRPr="008728BA">
              <w:rPr>
                <w:bCs/>
                <w:sz w:val="22"/>
                <w:szCs w:val="22"/>
              </w:rPr>
              <w:t>.2017, руб.</w:t>
            </w:r>
          </w:p>
        </w:tc>
        <w:tc>
          <w:tcPr>
            <w:tcW w:w="1701" w:type="dxa"/>
          </w:tcPr>
          <w:p w:rsidR="00B47317" w:rsidRPr="008728BA" w:rsidRDefault="00B47317" w:rsidP="001825A9">
            <w:pPr>
              <w:jc w:val="center"/>
              <w:rPr>
                <w:bCs/>
                <w:sz w:val="22"/>
                <w:szCs w:val="22"/>
              </w:rPr>
            </w:pPr>
            <w:r w:rsidRPr="008728BA">
              <w:rPr>
                <w:bCs/>
                <w:sz w:val="22"/>
                <w:szCs w:val="22"/>
              </w:rPr>
              <w:t>% исполнения от плана на 2017 год</w:t>
            </w:r>
          </w:p>
        </w:tc>
        <w:tc>
          <w:tcPr>
            <w:tcW w:w="2126" w:type="dxa"/>
          </w:tcPr>
          <w:p w:rsidR="00B47317" w:rsidRPr="008728BA" w:rsidRDefault="00B47317" w:rsidP="001825A9">
            <w:pPr>
              <w:jc w:val="center"/>
              <w:rPr>
                <w:bCs/>
                <w:sz w:val="22"/>
                <w:szCs w:val="22"/>
              </w:rPr>
            </w:pPr>
            <w:r>
              <w:rPr>
                <w:bCs/>
                <w:sz w:val="22"/>
                <w:szCs w:val="22"/>
              </w:rPr>
              <w:t>Примечание</w:t>
            </w:r>
          </w:p>
        </w:tc>
      </w:tr>
      <w:tr w:rsidR="00B47317" w:rsidRPr="00762936" w:rsidTr="001825A9">
        <w:tc>
          <w:tcPr>
            <w:tcW w:w="10155" w:type="dxa"/>
            <w:gridSpan w:val="6"/>
            <w:tcMar>
              <w:left w:w="57" w:type="dxa"/>
              <w:right w:w="57" w:type="dxa"/>
            </w:tcMar>
            <w:vAlign w:val="center"/>
          </w:tcPr>
          <w:p w:rsidR="00B47317" w:rsidRPr="00752101" w:rsidRDefault="00B47317" w:rsidP="001825A9">
            <w:pPr>
              <w:jc w:val="center"/>
              <w:rPr>
                <w:b/>
                <w:bCs/>
                <w:sz w:val="22"/>
                <w:szCs w:val="22"/>
              </w:rPr>
            </w:pPr>
            <w:r w:rsidRPr="00752101">
              <w:rPr>
                <w:b/>
                <w:bCs/>
                <w:sz w:val="22"/>
                <w:szCs w:val="22"/>
              </w:rPr>
              <w:t>Капитальный ремонт</w:t>
            </w:r>
          </w:p>
        </w:tc>
      </w:tr>
      <w:tr w:rsidR="00B47317" w:rsidRPr="00762936" w:rsidTr="001825A9">
        <w:tc>
          <w:tcPr>
            <w:tcW w:w="10155" w:type="dxa"/>
            <w:gridSpan w:val="6"/>
            <w:tcMar>
              <w:left w:w="57" w:type="dxa"/>
              <w:right w:w="57" w:type="dxa"/>
            </w:tcMar>
            <w:vAlign w:val="center"/>
          </w:tcPr>
          <w:p w:rsidR="00B47317" w:rsidRPr="00752101" w:rsidRDefault="00B47317" w:rsidP="001825A9">
            <w:pPr>
              <w:jc w:val="center"/>
              <w:rPr>
                <w:b/>
                <w:bCs/>
                <w:i/>
                <w:sz w:val="22"/>
                <w:szCs w:val="22"/>
              </w:rPr>
            </w:pPr>
            <w:r w:rsidRPr="00752101">
              <w:rPr>
                <w:b/>
                <w:bCs/>
                <w:i/>
                <w:sz w:val="22"/>
                <w:szCs w:val="22"/>
              </w:rPr>
              <w:t>Муниципальная программа "Образование</w:t>
            </w:r>
          </w:p>
          <w:p w:rsidR="00B47317" w:rsidRPr="00752101" w:rsidRDefault="00B47317" w:rsidP="001825A9">
            <w:pPr>
              <w:jc w:val="center"/>
              <w:rPr>
                <w:b/>
                <w:bCs/>
                <w:i/>
                <w:sz w:val="22"/>
                <w:szCs w:val="22"/>
              </w:rPr>
            </w:pPr>
            <w:proofErr w:type="spellStart"/>
            <w:r w:rsidRPr="00752101">
              <w:rPr>
                <w:b/>
                <w:bCs/>
                <w:i/>
                <w:sz w:val="22"/>
                <w:szCs w:val="22"/>
              </w:rPr>
              <w:t>Сургутского</w:t>
            </w:r>
            <w:proofErr w:type="spellEnd"/>
            <w:r w:rsidRPr="00752101">
              <w:rPr>
                <w:b/>
                <w:bCs/>
                <w:i/>
                <w:sz w:val="22"/>
                <w:szCs w:val="22"/>
              </w:rPr>
              <w:t xml:space="preserve"> района"</w:t>
            </w:r>
          </w:p>
        </w:tc>
      </w:tr>
      <w:tr w:rsidR="00B47317" w:rsidRPr="00762936" w:rsidTr="001825A9">
        <w:tc>
          <w:tcPr>
            <w:tcW w:w="516" w:type="dxa"/>
            <w:tcMar>
              <w:left w:w="57" w:type="dxa"/>
              <w:right w:w="57" w:type="dxa"/>
            </w:tcMar>
            <w:vAlign w:val="center"/>
          </w:tcPr>
          <w:p w:rsidR="00B47317" w:rsidRPr="00752101" w:rsidRDefault="00B47317" w:rsidP="001825A9">
            <w:pPr>
              <w:jc w:val="center"/>
              <w:rPr>
                <w:bCs/>
                <w:sz w:val="22"/>
                <w:szCs w:val="22"/>
              </w:rPr>
            </w:pPr>
            <w:r w:rsidRPr="00752101">
              <w:rPr>
                <w:bCs/>
                <w:sz w:val="22"/>
                <w:szCs w:val="22"/>
              </w:rPr>
              <w:t>1.</w:t>
            </w:r>
          </w:p>
        </w:tc>
        <w:tc>
          <w:tcPr>
            <w:tcW w:w="2694" w:type="dxa"/>
            <w:vAlign w:val="center"/>
          </w:tcPr>
          <w:p w:rsidR="00B47317" w:rsidRPr="00752101" w:rsidRDefault="00B47317" w:rsidP="001825A9">
            <w:pPr>
              <w:jc w:val="center"/>
              <w:rPr>
                <w:bCs/>
                <w:sz w:val="22"/>
                <w:szCs w:val="22"/>
              </w:rPr>
            </w:pPr>
            <w:r>
              <w:rPr>
                <w:bCs/>
                <w:sz w:val="22"/>
                <w:szCs w:val="22"/>
              </w:rPr>
              <w:t>Детский сад "Ромашка" микрорайон №</w:t>
            </w:r>
            <w:r w:rsidRPr="00752101">
              <w:rPr>
                <w:bCs/>
                <w:sz w:val="22"/>
                <w:szCs w:val="22"/>
              </w:rPr>
              <w:t xml:space="preserve"> З, стр.68, г</w:t>
            </w:r>
            <w:r>
              <w:rPr>
                <w:bCs/>
                <w:sz w:val="22"/>
                <w:szCs w:val="22"/>
              </w:rPr>
              <w:t>ород</w:t>
            </w:r>
            <w:r w:rsidRPr="00752101">
              <w:rPr>
                <w:bCs/>
                <w:sz w:val="22"/>
                <w:szCs w:val="22"/>
              </w:rPr>
              <w:t xml:space="preserve"> </w:t>
            </w:r>
            <w:proofErr w:type="spellStart"/>
            <w:r w:rsidRPr="00752101">
              <w:rPr>
                <w:bCs/>
                <w:sz w:val="22"/>
                <w:szCs w:val="22"/>
              </w:rPr>
              <w:t>Лянтор</w:t>
            </w:r>
            <w:proofErr w:type="spellEnd"/>
          </w:p>
        </w:tc>
        <w:tc>
          <w:tcPr>
            <w:tcW w:w="1417" w:type="dxa"/>
            <w:vAlign w:val="center"/>
          </w:tcPr>
          <w:p w:rsidR="00B47317" w:rsidRPr="00752101" w:rsidRDefault="00B47317" w:rsidP="001825A9">
            <w:pPr>
              <w:jc w:val="center"/>
              <w:rPr>
                <w:sz w:val="22"/>
              </w:rPr>
            </w:pPr>
            <w:r w:rsidRPr="00752101">
              <w:rPr>
                <w:sz w:val="22"/>
              </w:rPr>
              <w:t>8 955,30</w:t>
            </w:r>
          </w:p>
        </w:tc>
        <w:tc>
          <w:tcPr>
            <w:tcW w:w="1701" w:type="dxa"/>
            <w:vAlign w:val="center"/>
          </w:tcPr>
          <w:p w:rsidR="00B47317" w:rsidRPr="00752101" w:rsidRDefault="00D63C5B" w:rsidP="001825A9">
            <w:pPr>
              <w:jc w:val="center"/>
              <w:rPr>
                <w:sz w:val="22"/>
              </w:rPr>
            </w:pPr>
            <w:r>
              <w:rPr>
                <w:sz w:val="22"/>
              </w:rPr>
              <w:t>821</w:t>
            </w:r>
          </w:p>
        </w:tc>
        <w:tc>
          <w:tcPr>
            <w:tcW w:w="1701" w:type="dxa"/>
            <w:vAlign w:val="center"/>
          </w:tcPr>
          <w:p w:rsidR="00B47317" w:rsidRPr="00752101" w:rsidRDefault="00D63C5B" w:rsidP="001825A9">
            <w:pPr>
              <w:jc w:val="center"/>
              <w:rPr>
                <w:sz w:val="22"/>
              </w:rPr>
            </w:pPr>
            <w:r>
              <w:rPr>
                <w:sz w:val="22"/>
              </w:rPr>
              <w:t>9</w:t>
            </w:r>
            <w:r w:rsidR="00B47317" w:rsidRPr="00752101">
              <w:rPr>
                <w:sz w:val="22"/>
              </w:rPr>
              <w:t>%</w:t>
            </w:r>
          </w:p>
        </w:tc>
        <w:tc>
          <w:tcPr>
            <w:tcW w:w="2126" w:type="dxa"/>
            <w:vAlign w:val="center"/>
          </w:tcPr>
          <w:p w:rsidR="00B47317" w:rsidRPr="00752101" w:rsidRDefault="00B47317" w:rsidP="001825A9">
            <w:pPr>
              <w:jc w:val="center"/>
              <w:rPr>
                <w:sz w:val="22"/>
              </w:rPr>
            </w:pPr>
            <w:r w:rsidRPr="00752101">
              <w:rPr>
                <w:sz w:val="22"/>
              </w:rPr>
              <w:t xml:space="preserve">Заключен МК № 16 от 05.04.2017 г. с ИП </w:t>
            </w:r>
            <w:proofErr w:type="spellStart"/>
            <w:r w:rsidRPr="00752101">
              <w:rPr>
                <w:sz w:val="22"/>
              </w:rPr>
              <w:t>Кощуг</w:t>
            </w:r>
            <w:proofErr w:type="spellEnd"/>
            <w:r w:rsidRPr="00752101">
              <w:rPr>
                <w:sz w:val="22"/>
              </w:rPr>
              <w:t xml:space="preserve"> Александр Васильевич на выполнение работ по ремонту кровли, козырьков над входами, замене дверных блоков. Срок окончания работ по контракту - </w:t>
            </w:r>
            <w:proofErr w:type="gramStart"/>
            <w:r w:rsidRPr="00752101">
              <w:rPr>
                <w:sz w:val="22"/>
              </w:rPr>
              <w:t>31,07.2017</w:t>
            </w:r>
            <w:proofErr w:type="gramEnd"/>
            <w:r w:rsidRPr="00752101">
              <w:rPr>
                <w:sz w:val="22"/>
              </w:rPr>
              <w:t xml:space="preserve"> г.</w:t>
            </w:r>
          </w:p>
        </w:tc>
      </w:tr>
      <w:tr w:rsidR="00B47317" w:rsidRPr="00762936" w:rsidTr="001825A9">
        <w:tc>
          <w:tcPr>
            <w:tcW w:w="516" w:type="dxa"/>
            <w:tcMar>
              <w:left w:w="57" w:type="dxa"/>
              <w:right w:w="57" w:type="dxa"/>
            </w:tcMar>
            <w:vAlign w:val="center"/>
          </w:tcPr>
          <w:p w:rsidR="00B47317" w:rsidRPr="009A020E" w:rsidRDefault="00B47317" w:rsidP="001825A9">
            <w:pPr>
              <w:jc w:val="center"/>
              <w:rPr>
                <w:sz w:val="22"/>
              </w:rPr>
            </w:pPr>
            <w:r w:rsidRPr="009A020E">
              <w:rPr>
                <w:sz w:val="22"/>
              </w:rPr>
              <w:t>2.</w:t>
            </w:r>
          </w:p>
        </w:tc>
        <w:tc>
          <w:tcPr>
            <w:tcW w:w="2694" w:type="dxa"/>
            <w:vAlign w:val="center"/>
          </w:tcPr>
          <w:p w:rsidR="00B47317" w:rsidRPr="009A020E" w:rsidRDefault="00B47317" w:rsidP="001825A9">
            <w:pPr>
              <w:jc w:val="center"/>
              <w:rPr>
                <w:sz w:val="22"/>
              </w:rPr>
            </w:pPr>
            <w:r w:rsidRPr="009A020E">
              <w:rPr>
                <w:sz w:val="22"/>
              </w:rPr>
              <w:t xml:space="preserve">Школа №1 на 500 учащихся (финской поставки), микрорайон №1, стр.62, город </w:t>
            </w:r>
            <w:proofErr w:type="spellStart"/>
            <w:r w:rsidR="00D63C5B" w:rsidRPr="009A020E">
              <w:rPr>
                <w:sz w:val="22"/>
              </w:rPr>
              <w:t>Лян</w:t>
            </w:r>
            <w:r w:rsidRPr="009A020E">
              <w:rPr>
                <w:sz w:val="22"/>
              </w:rPr>
              <w:t>тор</w:t>
            </w:r>
            <w:proofErr w:type="spellEnd"/>
          </w:p>
        </w:tc>
        <w:tc>
          <w:tcPr>
            <w:tcW w:w="1417" w:type="dxa"/>
            <w:vAlign w:val="center"/>
          </w:tcPr>
          <w:p w:rsidR="00B47317" w:rsidRPr="009A020E" w:rsidRDefault="00D63C5B" w:rsidP="001825A9">
            <w:pPr>
              <w:jc w:val="center"/>
              <w:rPr>
                <w:sz w:val="22"/>
              </w:rPr>
            </w:pPr>
            <w:r w:rsidRPr="009A020E">
              <w:rPr>
                <w:sz w:val="22"/>
              </w:rPr>
              <w:t>5 137,47</w:t>
            </w:r>
          </w:p>
        </w:tc>
        <w:tc>
          <w:tcPr>
            <w:tcW w:w="1701" w:type="dxa"/>
            <w:vAlign w:val="center"/>
          </w:tcPr>
          <w:p w:rsidR="00B47317" w:rsidRPr="009A020E" w:rsidRDefault="00B47317" w:rsidP="001825A9">
            <w:pPr>
              <w:jc w:val="center"/>
              <w:rPr>
                <w:sz w:val="22"/>
              </w:rPr>
            </w:pPr>
            <w:r w:rsidRPr="009A020E">
              <w:rPr>
                <w:sz w:val="22"/>
              </w:rPr>
              <w:t>0,00</w:t>
            </w:r>
          </w:p>
        </w:tc>
        <w:tc>
          <w:tcPr>
            <w:tcW w:w="1701" w:type="dxa"/>
            <w:vAlign w:val="center"/>
          </w:tcPr>
          <w:p w:rsidR="00B47317" w:rsidRPr="009A020E" w:rsidRDefault="00B47317" w:rsidP="001825A9">
            <w:pPr>
              <w:jc w:val="center"/>
              <w:rPr>
                <w:sz w:val="22"/>
              </w:rPr>
            </w:pPr>
            <w:r w:rsidRPr="009A020E">
              <w:rPr>
                <w:sz w:val="22"/>
              </w:rPr>
              <w:t>0%</w:t>
            </w:r>
          </w:p>
        </w:tc>
        <w:tc>
          <w:tcPr>
            <w:tcW w:w="2126" w:type="dxa"/>
            <w:vAlign w:val="center"/>
          </w:tcPr>
          <w:p w:rsidR="00B47317" w:rsidRPr="00D63C5B" w:rsidRDefault="00547BB4" w:rsidP="00547BB4">
            <w:pPr>
              <w:jc w:val="center"/>
              <w:rPr>
                <w:sz w:val="22"/>
                <w:highlight w:val="yellow"/>
              </w:rPr>
            </w:pPr>
            <w:r w:rsidRPr="00547BB4">
              <w:rPr>
                <w:sz w:val="22"/>
              </w:rPr>
              <w:t xml:space="preserve">Заключен МК № </w:t>
            </w:r>
            <w:r>
              <w:rPr>
                <w:sz w:val="22"/>
              </w:rPr>
              <w:t>31 от 11.05</w:t>
            </w:r>
            <w:r w:rsidRPr="00547BB4">
              <w:rPr>
                <w:sz w:val="22"/>
              </w:rPr>
              <w:t xml:space="preserve">.2017 г. с </w:t>
            </w:r>
            <w:r w:rsidR="00755C81">
              <w:rPr>
                <w:sz w:val="22"/>
              </w:rPr>
              <w:t xml:space="preserve">ООО «СПЕЦСТРОЙ-С» </w:t>
            </w:r>
            <w:r w:rsidR="00B47317" w:rsidRPr="00547BB4">
              <w:rPr>
                <w:sz w:val="22"/>
              </w:rPr>
              <w:t xml:space="preserve">на выполнение работ по ремонту крыльца, входов в подвал, </w:t>
            </w:r>
            <w:proofErr w:type="spellStart"/>
            <w:r w:rsidR="00B47317" w:rsidRPr="00547BB4">
              <w:rPr>
                <w:sz w:val="22"/>
              </w:rPr>
              <w:t>отмостков</w:t>
            </w:r>
            <w:proofErr w:type="spellEnd"/>
            <w:r w:rsidR="00B47317" w:rsidRPr="00547BB4">
              <w:rPr>
                <w:sz w:val="22"/>
              </w:rPr>
              <w:t>, подъемника для маломобильных групп населения, фасада, внутренним отделочным работам, замене дверных блоков.</w:t>
            </w:r>
            <w:r>
              <w:rPr>
                <w:sz w:val="22"/>
              </w:rPr>
              <w:t xml:space="preserve"> Срок окончания работ по контракту – 15.08.2017 г.</w:t>
            </w:r>
          </w:p>
        </w:tc>
      </w:tr>
      <w:tr w:rsidR="00B47317" w:rsidRPr="00762936" w:rsidTr="001825A9">
        <w:tc>
          <w:tcPr>
            <w:tcW w:w="516" w:type="dxa"/>
            <w:tcMar>
              <w:left w:w="57" w:type="dxa"/>
              <w:right w:w="57" w:type="dxa"/>
            </w:tcMar>
            <w:vAlign w:val="center"/>
          </w:tcPr>
          <w:p w:rsidR="00B47317" w:rsidRPr="003B4F44" w:rsidRDefault="00B47317" w:rsidP="001825A9">
            <w:pPr>
              <w:jc w:val="center"/>
              <w:rPr>
                <w:sz w:val="22"/>
              </w:rPr>
            </w:pPr>
            <w:r w:rsidRPr="003B4F44">
              <w:rPr>
                <w:sz w:val="22"/>
              </w:rPr>
              <w:t>3.</w:t>
            </w:r>
          </w:p>
        </w:tc>
        <w:tc>
          <w:tcPr>
            <w:tcW w:w="2694" w:type="dxa"/>
            <w:vAlign w:val="center"/>
          </w:tcPr>
          <w:p w:rsidR="00B47317" w:rsidRPr="003B4F44" w:rsidRDefault="00B47317" w:rsidP="001825A9">
            <w:pPr>
              <w:jc w:val="center"/>
              <w:rPr>
                <w:sz w:val="22"/>
              </w:rPr>
            </w:pPr>
            <w:r w:rsidRPr="003B4F44">
              <w:rPr>
                <w:sz w:val="22"/>
              </w:rPr>
              <w:t xml:space="preserve">Школа № 6 на 1296 учащихся город </w:t>
            </w:r>
            <w:proofErr w:type="spellStart"/>
            <w:r w:rsidRPr="003B4F44">
              <w:rPr>
                <w:sz w:val="22"/>
              </w:rPr>
              <w:t>Лянтор</w:t>
            </w:r>
            <w:proofErr w:type="spellEnd"/>
            <w:r w:rsidRPr="003B4F44">
              <w:rPr>
                <w:sz w:val="22"/>
              </w:rPr>
              <w:t>, микрорайон № 6а, стр.51</w:t>
            </w:r>
          </w:p>
        </w:tc>
        <w:tc>
          <w:tcPr>
            <w:tcW w:w="1417" w:type="dxa"/>
            <w:vAlign w:val="center"/>
          </w:tcPr>
          <w:p w:rsidR="00B47317" w:rsidRPr="003B4F44" w:rsidRDefault="00B47317" w:rsidP="001825A9">
            <w:pPr>
              <w:jc w:val="center"/>
              <w:rPr>
                <w:sz w:val="22"/>
              </w:rPr>
            </w:pPr>
            <w:r w:rsidRPr="003B4F44">
              <w:rPr>
                <w:sz w:val="22"/>
              </w:rPr>
              <w:t>12 132,51</w:t>
            </w:r>
          </w:p>
        </w:tc>
        <w:tc>
          <w:tcPr>
            <w:tcW w:w="1701" w:type="dxa"/>
            <w:vAlign w:val="center"/>
          </w:tcPr>
          <w:p w:rsidR="00B47317" w:rsidRPr="003B4F44" w:rsidRDefault="00755C81" w:rsidP="001825A9">
            <w:pPr>
              <w:jc w:val="center"/>
              <w:rPr>
                <w:sz w:val="22"/>
              </w:rPr>
            </w:pPr>
            <w:r w:rsidRPr="003B4F44">
              <w:rPr>
                <w:sz w:val="22"/>
              </w:rPr>
              <w:t>2 500,00</w:t>
            </w:r>
          </w:p>
        </w:tc>
        <w:tc>
          <w:tcPr>
            <w:tcW w:w="1701" w:type="dxa"/>
            <w:vAlign w:val="center"/>
          </w:tcPr>
          <w:p w:rsidR="00B47317" w:rsidRPr="003B4F44" w:rsidRDefault="00755C81" w:rsidP="001825A9">
            <w:pPr>
              <w:jc w:val="center"/>
              <w:rPr>
                <w:sz w:val="22"/>
              </w:rPr>
            </w:pPr>
            <w:r w:rsidRPr="003B4F44">
              <w:rPr>
                <w:sz w:val="22"/>
              </w:rPr>
              <w:t>21</w:t>
            </w:r>
            <w:r w:rsidR="00B47317" w:rsidRPr="003B4F44">
              <w:rPr>
                <w:sz w:val="22"/>
              </w:rPr>
              <w:t>%</w:t>
            </w:r>
          </w:p>
        </w:tc>
        <w:tc>
          <w:tcPr>
            <w:tcW w:w="2126" w:type="dxa"/>
            <w:vAlign w:val="center"/>
          </w:tcPr>
          <w:p w:rsidR="00B47317" w:rsidRPr="00D63C5B" w:rsidRDefault="00661EB9" w:rsidP="00661EB9">
            <w:pPr>
              <w:jc w:val="center"/>
              <w:rPr>
                <w:sz w:val="22"/>
                <w:highlight w:val="yellow"/>
              </w:rPr>
            </w:pPr>
            <w:r w:rsidRPr="00661EB9">
              <w:rPr>
                <w:sz w:val="22"/>
              </w:rPr>
              <w:t xml:space="preserve">Заключен МК № </w:t>
            </w:r>
            <w:r>
              <w:rPr>
                <w:sz w:val="22"/>
              </w:rPr>
              <w:t>28</w:t>
            </w:r>
            <w:r w:rsidR="00307CC6">
              <w:rPr>
                <w:sz w:val="22"/>
              </w:rPr>
              <w:t xml:space="preserve"> от 04</w:t>
            </w:r>
            <w:r w:rsidRPr="00661EB9">
              <w:rPr>
                <w:sz w:val="22"/>
              </w:rPr>
              <w:t xml:space="preserve">.05.2017 г. с ООО </w:t>
            </w:r>
            <w:r w:rsidR="00307CC6">
              <w:rPr>
                <w:sz w:val="22"/>
              </w:rPr>
              <w:t xml:space="preserve">«Комплект-Сервис» </w:t>
            </w:r>
            <w:r w:rsidR="00B47317" w:rsidRPr="003B4F44">
              <w:rPr>
                <w:sz w:val="22"/>
              </w:rPr>
              <w:t>на выполнение работ по ремонту парапета, вентиляции и замене окон. Срок окончания работ 15.08.2017 г.</w:t>
            </w:r>
          </w:p>
        </w:tc>
      </w:tr>
      <w:tr w:rsidR="00B47317" w:rsidRPr="00762936" w:rsidTr="001825A9">
        <w:tc>
          <w:tcPr>
            <w:tcW w:w="3210" w:type="dxa"/>
            <w:gridSpan w:val="2"/>
            <w:tcMar>
              <w:left w:w="57" w:type="dxa"/>
              <w:right w:w="57" w:type="dxa"/>
            </w:tcMar>
            <w:vAlign w:val="center"/>
          </w:tcPr>
          <w:p w:rsidR="00B47317" w:rsidRPr="00FF0C19" w:rsidRDefault="00B47317" w:rsidP="001825A9">
            <w:pPr>
              <w:jc w:val="center"/>
              <w:rPr>
                <w:bCs/>
                <w:sz w:val="22"/>
                <w:szCs w:val="22"/>
              </w:rPr>
            </w:pPr>
            <w:r w:rsidRPr="00FF0C19">
              <w:rPr>
                <w:b/>
                <w:bCs/>
                <w:sz w:val="22"/>
                <w:szCs w:val="22"/>
              </w:rPr>
              <w:t xml:space="preserve">Итого по </w:t>
            </w:r>
            <w:r w:rsidRPr="00FF0C19">
              <w:rPr>
                <w:b/>
                <w:sz w:val="22"/>
                <w:szCs w:val="22"/>
              </w:rPr>
              <w:t>программе:</w:t>
            </w:r>
          </w:p>
        </w:tc>
        <w:tc>
          <w:tcPr>
            <w:tcW w:w="1417" w:type="dxa"/>
            <w:vAlign w:val="center"/>
          </w:tcPr>
          <w:p w:rsidR="00B47317" w:rsidRPr="00FF0C19" w:rsidRDefault="00FF0C19" w:rsidP="001825A9">
            <w:pPr>
              <w:jc w:val="center"/>
              <w:rPr>
                <w:sz w:val="22"/>
              </w:rPr>
            </w:pPr>
            <w:r w:rsidRPr="00FF0C19">
              <w:rPr>
                <w:sz w:val="22"/>
              </w:rPr>
              <w:t>26 225,28</w:t>
            </w:r>
          </w:p>
        </w:tc>
        <w:tc>
          <w:tcPr>
            <w:tcW w:w="1701" w:type="dxa"/>
            <w:vAlign w:val="center"/>
          </w:tcPr>
          <w:p w:rsidR="00B47317" w:rsidRPr="00FF0C19" w:rsidRDefault="00FF0C19" w:rsidP="001825A9">
            <w:pPr>
              <w:jc w:val="center"/>
              <w:rPr>
                <w:sz w:val="22"/>
              </w:rPr>
            </w:pPr>
            <w:r w:rsidRPr="00FF0C19">
              <w:rPr>
                <w:sz w:val="22"/>
              </w:rPr>
              <w:t>3 321,41</w:t>
            </w:r>
          </w:p>
        </w:tc>
        <w:tc>
          <w:tcPr>
            <w:tcW w:w="1701" w:type="dxa"/>
            <w:vAlign w:val="center"/>
          </w:tcPr>
          <w:p w:rsidR="00B47317" w:rsidRPr="00FF0C19" w:rsidRDefault="00FF0C19" w:rsidP="001825A9">
            <w:pPr>
              <w:jc w:val="center"/>
              <w:rPr>
                <w:sz w:val="22"/>
              </w:rPr>
            </w:pPr>
            <w:r w:rsidRPr="00FF0C19">
              <w:rPr>
                <w:sz w:val="22"/>
              </w:rPr>
              <w:t>13</w:t>
            </w:r>
            <w:r w:rsidR="00B47317" w:rsidRPr="00FF0C19">
              <w:rPr>
                <w:sz w:val="22"/>
              </w:rPr>
              <w:t>%</w:t>
            </w:r>
          </w:p>
        </w:tc>
        <w:tc>
          <w:tcPr>
            <w:tcW w:w="2126" w:type="dxa"/>
            <w:vAlign w:val="center"/>
          </w:tcPr>
          <w:p w:rsidR="00B47317" w:rsidRPr="00FF0C19" w:rsidRDefault="00B47317" w:rsidP="001825A9">
            <w:pPr>
              <w:jc w:val="center"/>
              <w:rPr>
                <w:bCs/>
                <w:sz w:val="22"/>
                <w:szCs w:val="22"/>
              </w:rPr>
            </w:pPr>
          </w:p>
        </w:tc>
      </w:tr>
    </w:tbl>
    <w:p w:rsidR="009D6628" w:rsidRPr="00817F1A" w:rsidRDefault="009D6628" w:rsidP="009D6628">
      <w:pPr>
        <w:pStyle w:val="af"/>
        <w:ind w:left="0" w:firstLine="851"/>
        <w:jc w:val="both"/>
        <w:rPr>
          <w:bCs/>
          <w:sz w:val="28"/>
          <w:szCs w:val="28"/>
          <w:highlight w:val="yellow"/>
        </w:rPr>
      </w:pPr>
    </w:p>
    <w:p w:rsidR="001825A9" w:rsidRDefault="001825A9" w:rsidP="004D2311">
      <w:pPr>
        <w:jc w:val="center"/>
        <w:rPr>
          <w:sz w:val="28"/>
          <w:szCs w:val="28"/>
        </w:rPr>
      </w:pPr>
    </w:p>
    <w:p w:rsidR="001825A9" w:rsidRDefault="001825A9" w:rsidP="004D2311">
      <w:pPr>
        <w:jc w:val="center"/>
        <w:rPr>
          <w:sz w:val="28"/>
          <w:szCs w:val="28"/>
        </w:rPr>
      </w:pPr>
    </w:p>
    <w:p w:rsidR="001825A9" w:rsidRDefault="001825A9" w:rsidP="004D2311">
      <w:pPr>
        <w:jc w:val="center"/>
        <w:rPr>
          <w:sz w:val="28"/>
          <w:szCs w:val="28"/>
        </w:rPr>
      </w:pPr>
    </w:p>
    <w:p w:rsidR="001825A9" w:rsidRDefault="001825A9" w:rsidP="004D2311">
      <w:pPr>
        <w:jc w:val="center"/>
        <w:rPr>
          <w:sz w:val="28"/>
          <w:szCs w:val="28"/>
        </w:rPr>
      </w:pPr>
    </w:p>
    <w:p w:rsidR="001825A9" w:rsidRDefault="001825A9" w:rsidP="004D2311">
      <w:pPr>
        <w:jc w:val="center"/>
        <w:rPr>
          <w:sz w:val="28"/>
          <w:szCs w:val="28"/>
        </w:rPr>
      </w:pPr>
    </w:p>
    <w:p w:rsidR="00CB7F11" w:rsidRPr="001825A9" w:rsidRDefault="003F077B" w:rsidP="004D2311">
      <w:pPr>
        <w:jc w:val="center"/>
        <w:rPr>
          <w:sz w:val="28"/>
          <w:szCs w:val="28"/>
        </w:rPr>
      </w:pPr>
      <w:r w:rsidRPr="001825A9">
        <w:rPr>
          <w:sz w:val="28"/>
          <w:szCs w:val="28"/>
        </w:rPr>
        <w:lastRenderedPageBreak/>
        <w:t>Промышленность</w:t>
      </w:r>
      <w:r w:rsidR="004C3373" w:rsidRPr="001825A9">
        <w:rPr>
          <w:sz w:val="28"/>
          <w:szCs w:val="28"/>
        </w:rPr>
        <w:t xml:space="preserve">, </w:t>
      </w:r>
      <w:r w:rsidR="00CB7F11" w:rsidRPr="001825A9">
        <w:rPr>
          <w:sz w:val="28"/>
          <w:szCs w:val="28"/>
        </w:rPr>
        <w:t>транспорт и связь</w:t>
      </w:r>
    </w:p>
    <w:p w:rsidR="003F077B" w:rsidRPr="001825A9" w:rsidRDefault="003F077B" w:rsidP="001F3861">
      <w:pPr>
        <w:ind w:firstLine="567"/>
        <w:rPr>
          <w:b/>
          <w:sz w:val="28"/>
          <w:szCs w:val="28"/>
        </w:rPr>
      </w:pPr>
    </w:p>
    <w:p w:rsidR="009D6628" w:rsidRPr="001825A9" w:rsidRDefault="00BB6CB9" w:rsidP="009D6628">
      <w:pPr>
        <w:ind w:firstLine="567"/>
        <w:jc w:val="both"/>
        <w:rPr>
          <w:sz w:val="28"/>
          <w:szCs w:val="28"/>
        </w:rPr>
      </w:pPr>
      <w:r w:rsidRPr="001825A9">
        <w:rPr>
          <w:sz w:val="28"/>
          <w:szCs w:val="28"/>
        </w:rPr>
        <w:t xml:space="preserve">Основу экономики города </w:t>
      </w:r>
      <w:proofErr w:type="spellStart"/>
      <w:r w:rsidRPr="001825A9">
        <w:rPr>
          <w:sz w:val="28"/>
          <w:szCs w:val="28"/>
        </w:rPr>
        <w:t>Лянтор</w:t>
      </w:r>
      <w:proofErr w:type="spellEnd"/>
      <w:r w:rsidRPr="001825A9">
        <w:rPr>
          <w:sz w:val="28"/>
          <w:szCs w:val="28"/>
        </w:rPr>
        <w:t xml:space="preserve"> во многом определяет развитие промышленного комплекса.</w:t>
      </w:r>
    </w:p>
    <w:p w:rsidR="00BB6CB9" w:rsidRPr="001825A9" w:rsidRDefault="00BB6CB9" w:rsidP="009D6628">
      <w:pPr>
        <w:ind w:firstLine="567"/>
        <w:jc w:val="both"/>
        <w:rPr>
          <w:sz w:val="28"/>
          <w:szCs w:val="28"/>
        </w:rPr>
      </w:pPr>
      <w:r w:rsidRPr="001825A9">
        <w:rPr>
          <w:sz w:val="28"/>
          <w:szCs w:val="28"/>
        </w:rPr>
        <w:t>Промышленное производство в муниципальном образовании в основном представлено предприятиями по добыче нефти и газа.</w:t>
      </w:r>
    </w:p>
    <w:p w:rsidR="009D6628" w:rsidRPr="00131871" w:rsidRDefault="00BB6CB9" w:rsidP="009D6628">
      <w:pPr>
        <w:ind w:firstLine="567"/>
        <w:jc w:val="both"/>
        <w:rPr>
          <w:color w:val="000000"/>
          <w:sz w:val="28"/>
          <w:szCs w:val="28"/>
        </w:rPr>
      </w:pPr>
      <w:r w:rsidRPr="00131871">
        <w:rPr>
          <w:color w:val="000000"/>
          <w:sz w:val="28"/>
        </w:rPr>
        <w:t xml:space="preserve">За </w:t>
      </w:r>
      <w:r w:rsidR="001825A9" w:rsidRPr="00131871">
        <w:rPr>
          <w:color w:val="000000"/>
          <w:sz w:val="28"/>
        </w:rPr>
        <w:t>1 полугодие 2017</w:t>
      </w:r>
      <w:r w:rsidRPr="00131871">
        <w:rPr>
          <w:color w:val="000000"/>
          <w:sz w:val="28"/>
        </w:rPr>
        <w:t xml:space="preserve"> год</w:t>
      </w:r>
      <w:r w:rsidR="00013B8E" w:rsidRPr="00131871">
        <w:rPr>
          <w:color w:val="000000"/>
          <w:sz w:val="28"/>
        </w:rPr>
        <w:t>а</w:t>
      </w:r>
      <w:r w:rsidRPr="00131871">
        <w:rPr>
          <w:color w:val="000000"/>
          <w:sz w:val="28"/>
        </w:rPr>
        <w:t xml:space="preserve"> объем отгруженных товаров собственного производства, выполненных работ и услуг по </w:t>
      </w:r>
      <w:r w:rsidRPr="00131871">
        <w:rPr>
          <w:iCs/>
          <w:color w:val="000000"/>
          <w:sz w:val="28"/>
        </w:rPr>
        <w:t xml:space="preserve">крупным и средним предприятиям промышленной продукции города </w:t>
      </w:r>
      <w:proofErr w:type="spellStart"/>
      <w:r w:rsidRPr="00131871">
        <w:rPr>
          <w:iCs/>
          <w:color w:val="000000"/>
          <w:sz w:val="28"/>
        </w:rPr>
        <w:t>Лянтор</w:t>
      </w:r>
      <w:proofErr w:type="spellEnd"/>
      <w:r w:rsidRPr="00131871">
        <w:rPr>
          <w:color w:val="000000"/>
          <w:sz w:val="28"/>
        </w:rPr>
        <w:t xml:space="preserve"> </w:t>
      </w:r>
      <w:r w:rsidR="004F1BA7" w:rsidRPr="00131871">
        <w:rPr>
          <w:color w:val="000000"/>
          <w:sz w:val="28"/>
        </w:rPr>
        <w:t xml:space="preserve">оценочно </w:t>
      </w:r>
      <w:r w:rsidR="00F66ACC" w:rsidRPr="00131871">
        <w:rPr>
          <w:color w:val="000000"/>
          <w:sz w:val="28"/>
        </w:rPr>
        <w:t>составил</w:t>
      </w:r>
      <w:r w:rsidR="000F02C7" w:rsidRPr="00131871">
        <w:rPr>
          <w:color w:val="000000"/>
          <w:sz w:val="28"/>
        </w:rPr>
        <w:t xml:space="preserve"> 4</w:t>
      </w:r>
      <w:r w:rsidR="00131871" w:rsidRPr="00131871">
        <w:rPr>
          <w:color w:val="000000"/>
          <w:sz w:val="28"/>
        </w:rPr>
        <w:t> </w:t>
      </w:r>
      <w:r w:rsidR="00935B18" w:rsidRPr="00131871">
        <w:rPr>
          <w:color w:val="000000"/>
          <w:sz w:val="28"/>
        </w:rPr>
        <w:t>811</w:t>
      </w:r>
      <w:r w:rsidR="00131871" w:rsidRPr="00131871">
        <w:rPr>
          <w:color w:val="000000"/>
          <w:sz w:val="28"/>
        </w:rPr>
        <w:t>,13</w:t>
      </w:r>
      <w:r w:rsidR="000F02C7" w:rsidRPr="00131871">
        <w:rPr>
          <w:color w:val="000000"/>
          <w:sz w:val="28"/>
        </w:rPr>
        <w:t xml:space="preserve"> </w:t>
      </w:r>
      <w:r w:rsidR="005A339C" w:rsidRPr="00131871">
        <w:rPr>
          <w:color w:val="000000"/>
          <w:sz w:val="28"/>
        </w:rPr>
        <w:t>млн</w:t>
      </w:r>
      <w:r w:rsidRPr="00131871">
        <w:rPr>
          <w:color w:val="000000"/>
          <w:sz w:val="28"/>
        </w:rPr>
        <w:t xml:space="preserve">. руб. или </w:t>
      </w:r>
      <w:r w:rsidR="00131871" w:rsidRPr="00131871">
        <w:rPr>
          <w:color w:val="000000"/>
          <w:sz w:val="28"/>
        </w:rPr>
        <w:t>103,8</w:t>
      </w:r>
      <w:r w:rsidR="000F02C7" w:rsidRPr="00131871">
        <w:rPr>
          <w:color w:val="000000"/>
          <w:sz w:val="28"/>
        </w:rPr>
        <w:t xml:space="preserve"> </w:t>
      </w:r>
      <w:r w:rsidRPr="00131871">
        <w:rPr>
          <w:color w:val="000000"/>
          <w:sz w:val="28"/>
        </w:rPr>
        <w:t xml:space="preserve">% в действующих ценах </w:t>
      </w:r>
      <w:r w:rsidRPr="00131871">
        <w:rPr>
          <w:color w:val="000000"/>
          <w:sz w:val="28"/>
          <w:szCs w:val="28"/>
        </w:rPr>
        <w:t>к уровню</w:t>
      </w:r>
      <w:r w:rsidR="000F02C7" w:rsidRPr="00131871">
        <w:rPr>
          <w:color w:val="000000"/>
          <w:sz w:val="28"/>
          <w:szCs w:val="28"/>
        </w:rPr>
        <w:t xml:space="preserve"> 1 </w:t>
      </w:r>
      <w:r w:rsidR="00F66ACC" w:rsidRPr="00131871">
        <w:rPr>
          <w:color w:val="000000"/>
          <w:sz w:val="28"/>
          <w:szCs w:val="28"/>
        </w:rPr>
        <w:t>полугодия</w:t>
      </w:r>
      <w:r w:rsidR="00131871" w:rsidRPr="00131871">
        <w:rPr>
          <w:color w:val="000000"/>
          <w:sz w:val="28"/>
          <w:szCs w:val="28"/>
        </w:rPr>
        <w:t xml:space="preserve"> 2016</w:t>
      </w:r>
      <w:r w:rsidRPr="00131871">
        <w:rPr>
          <w:color w:val="000000"/>
          <w:sz w:val="28"/>
          <w:szCs w:val="28"/>
        </w:rPr>
        <w:t xml:space="preserve"> года</w:t>
      </w:r>
      <w:r w:rsidR="004725D2" w:rsidRPr="00131871">
        <w:rPr>
          <w:color w:val="000000"/>
          <w:sz w:val="28"/>
          <w:szCs w:val="28"/>
        </w:rPr>
        <w:t xml:space="preserve"> (</w:t>
      </w:r>
      <w:r w:rsidR="00935B18" w:rsidRPr="00131871">
        <w:rPr>
          <w:sz w:val="28"/>
          <w:szCs w:val="28"/>
        </w:rPr>
        <w:t xml:space="preserve">4 635,0 </w:t>
      </w:r>
      <w:r w:rsidR="005A339C" w:rsidRPr="00131871">
        <w:rPr>
          <w:color w:val="000000"/>
          <w:sz w:val="28"/>
          <w:szCs w:val="28"/>
        </w:rPr>
        <w:t>млн</w:t>
      </w:r>
      <w:r w:rsidRPr="00131871">
        <w:rPr>
          <w:color w:val="000000"/>
          <w:sz w:val="28"/>
          <w:szCs w:val="28"/>
        </w:rPr>
        <w:t>.</w:t>
      </w:r>
      <w:r w:rsidR="004725D2" w:rsidRPr="00131871">
        <w:rPr>
          <w:color w:val="000000"/>
          <w:sz w:val="28"/>
          <w:szCs w:val="28"/>
        </w:rPr>
        <w:t xml:space="preserve"> </w:t>
      </w:r>
      <w:proofErr w:type="spellStart"/>
      <w:r w:rsidR="004725D2" w:rsidRPr="00131871">
        <w:rPr>
          <w:color w:val="000000"/>
          <w:sz w:val="28"/>
          <w:szCs w:val="28"/>
        </w:rPr>
        <w:t>руб</w:t>
      </w:r>
      <w:proofErr w:type="spellEnd"/>
      <w:r w:rsidR="004725D2" w:rsidRPr="00131871">
        <w:rPr>
          <w:color w:val="000000"/>
          <w:sz w:val="28"/>
          <w:szCs w:val="28"/>
        </w:rPr>
        <w:t>).</w:t>
      </w:r>
      <w:r w:rsidRPr="00131871">
        <w:rPr>
          <w:color w:val="000000"/>
          <w:sz w:val="28"/>
          <w:szCs w:val="28"/>
        </w:rPr>
        <w:t xml:space="preserve"> </w:t>
      </w:r>
    </w:p>
    <w:p w:rsidR="009D6628" w:rsidRPr="009C704B" w:rsidRDefault="000F02C7" w:rsidP="000F02C7">
      <w:pPr>
        <w:ind w:firstLine="567"/>
        <w:jc w:val="both"/>
        <w:rPr>
          <w:sz w:val="28"/>
          <w:szCs w:val="28"/>
        </w:rPr>
      </w:pPr>
      <w:r w:rsidRPr="009C704B">
        <w:rPr>
          <w:sz w:val="28"/>
          <w:szCs w:val="28"/>
        </w:rPr>
        <w:t>Наибольшую долю в структуре промышленного производства составляют предприятия нефтегазодобывающего комплекса.</w:t>
      </w:r>
      <w:r w:rsidR="00BB6CB9" w:rsidRPr="009C704B">
        <w:rPr>
          <w:sz w:val="28"/>
          <w:szCs w:val="28"/>
        </w:rPr>
        <w:t xml:space="preserve"> </w:t>
      </w:r>
    </w:p>
    <w:p w:rsidR="009D6628" w:rsidRPr="009C704B" w:rsidRDefault="00BB6CB9" w:rsidP="009D6628">
      <w:pPr>
        <w:ind w:firstLine="567"/>
        <w:jc w:val="both"/>
        <w:rPr>
          <w:color w:val="000000"/>
          <w:sz w:val="28"/>
          <w:szCs w:val="28"/>
        </w:rPr>
      </w:pPr>
      <w:r w:rsidRPr="009C704B">
        <w:rPr>
          <w:sz w:val="28"/>
          <w:szCs w:val="28"/>
        </w:rPr>
        <w:t>Наряду с предприятиями нефтяной и газовой промышленности свою деятельность в городе осуществляют предприятия автомобильного транспорта, жилищно-коммунального хозяйства, торговли, общественного питания, сферы бытовых услуг, оказывая немаловажное влияние на экономику города.</w:t>
      </w:r>
    </w:p>
    <w:p w:rsidR="009D6628" w:rsidRPr="00612384" w:rsidRDefault="006C2D2B" w:rsidP="009D6628">
      <w:pPr>
        <w:ind w:firstLine="567"/>
        <w:jc w:val="both"/>
        <w:rPr>
          <w:color w:val="000000"/>
          <w:sz w:val="28"/>
          <w:szCs w:val="28"/>
        </w:rPr>
      </w:pPr>
      <w:r w:rsidRPr="00612384">
        <w:rPr>
          <w:sz w:val="28"/>
          <w:szCs w:val="28"/>
        </w:rPr>
        <w:t xml:space="preserve">В </w:t>
      </w:r>
      <w:r w:rsidR="00612384" w:rsidRPr="00612384">
        <w:rPr>
          <w:sz w:val="28"/>
          <w:szCs w:val="28"/>
        </w:rPr>
        <w:t>1 полугодии 2017</w:t>
      </w:r>
      <w:r w:rsidR="000F02C7" w:rsidRPr="00612384">
        <w:rPr>
          <w:sz w:val="28"/>
          <w:szCs w:val="28"/>
        </w:rPr>
        <w:t xml:space="preserve"> года</w:t>
      </w:r>
      <w:r w:rsidRPr="00612384">
        <w:rPr>
          <w:sz w:val="28"/>
          <w:szCs w:val="28"/>
        </w:rPr>
        <w:t xml:space="preserve"> по виду деятельности «Производство и распределение электроэнергии, газа и воды» объём отгруженной продукции, выполненных работ и услуг собственными силами </w:t>
      </w:r>
      <w:proofErr w:type="spellStart"/>
      <w:r w:rsidRPr="00612384">
        <w:rPr>
          <w:sz w:val="28"/>
          <w:szCs w:val="28"/>
        </w:rPr>
        <w:t>Лянторского</w:t>
      </w:r>
      <w:proofErr w:type="spellEnd"/>
      <w:r w:rsidRPr="00612384">
        <w:rPr>
          <w:sz w:val="28"/>
          <w:szCs w:val="28"/>
        </w:rPr>
        <w:t xml:space="preserve"> городского муниципального предприятия "Управление </w:t>
      </w:r>
      <w:proofErr w:type="spellStart"/>
      <w:r w:rsidRPr="00612384">
        <w:rPr>
          <w:sz w:val="28"/>
          <w:szCs w:val="28"/>
        </w:rPr>
        <w:t>тепловодоснабжения</w:t>
      </w:r>
      <w:proofErr w:type="spellEnd"/>
      <w:r w:rsidRPr="00612384">
        <w:rPr>
          <w:sz w:val="28"/>
          <w:szCs w:val="28"/>
        </w:rPr>
        <w:t xml:space="preserve"> и водоотведения" составил </w:t>
      </w:r>
      <w:r w:rsidR="00D91DBD" w:rsidRPr="00612384">
        <w:rPr>
          <w:sz w:val="28"/>
          <w:szCs w:val="28"/>
        </w:rPr>
        <w:t>3</w:t>
      </w:r>
      <w:r w:rsidR="00612384" w:rsidRPr="00612384">
        <w:rPr>
          <w:sz w:val="28"/>
          <w:szCs w:val="28"/>
        </w:rPr>
        <w:t>39</w:t>
      </w:r>
      <w:r w:rsidR="00D91DBD" w:rsidRPr="00612384">
        <w:rPr>
          <w:sz w:val="28"/>
          <w:szCs w:val="28"/>
        </w:rPr>
        <w:t>,6</w:t>
      </w:r>
      <w:r w:rsidR="00612384" w:rsidRPr="00612384">
        <w:rPr>
          <w:sz w:val="28"/>
          <w:szCs w:val="28"/>
        </w:rPr>
        <w:t xml:space="preserve">52 </w:t>
      </w:r>
      <w:r w:rsidRPr="00612384">
        <w:rPr>
          <w:sz w:val="28"/>
          <w:szCs w:val="28"/>
        </w:rPr>
        <w:t>млн. рублей.</w:t>
      </w:r>
    </w:p>
    <w:p w:rsidR="00D91DBD" w:rsidRPr="00183312" w:rsidRDefault="00BB6CB9" w:rsidP="00D91DBD">
      <w:pPr>
        <w:ind w:firstLine="567"/>
        <w:jc w:val="both"/>
        <w:rPr>
          <w:sz w:val="28"/>
          <w:szCs w:val="28"/>
        </w:rPr>
      </w:pPr>
      <w:r w:rsidRPr="00183312">
        <w:rPr>
          <w:sz w:val="28"/>
          <w:szCs w:val="28"/>
        </w:rPr>
        <w:t>В целом в</w:t>
      </w:r>
      <w:r w:rsidR="00612384" w:rsidRPr="00183312">
        <w:rPr>
          <w:sz w:val="28"/>
          <w:szCs w:val="28"/>
        </w:rPr>
        <w:t xml:space="preserve"> 1 полугодии 2017</w:t>
      </w:r>
      <w:r w:rsidR="00D91DBD" w:rsidRPr="00183312">
        <w:rPr>
          <w:sz w:val="28"/>
          <w:szCs w:val="28"/>
        </w:rPr>
        <w:t xml:space="preserve"> года</w:t>
      </w:r>
      <w:r w:rsidRPr="00183312">
        <w:rPr>
          <w:sz w:val="28"/>
          <w:szCs w:val="28"/>
        </w:rPr>
        <w:t xml:space="preserve"> произведено </w:t>
      </w:r>
      <w:r w:rsidR="00183312" w:rsidRPr="00183312">
        <w:rPr>
          <w:sz w:val="28"/>
          <w:szCs w:val="28"/>
        </w:rPr>
        <w:t>150,543</w:t>
      </w:r>
      <w:r w:rsidRPr="00183312">
        <w:rPr>
          <w:sz w:val="28"/>
          <w:szCs w:val="28"/>
        </w:rPr>
        <w:t xml:space="preserve"> тыс. Гкал тепловой энергии. </w:t>
      </w:r>
    </w:p>
    <w:p w:rsidR="00BB6CB9" w:rsidRPr="00EB4DDE" w:rsidRDefault="00BB6CB9" w:rsidP="00D91DBD">
      <w:pPr>
        <w:ind w:firstLine="567"/>
        <w:jc w:val="both"/>
        <w:rPr>
          <w:color w:val="000000"/>
          <w:sz w:val="28"/>
          <w:szCs w:val="28"/>
        </w:rPr>
      </w:pPr>
      <w:r w:rsidRPr="00EB4DDE">
        <w:rPr>
          <w:sz w:val="28"/>
          <w:szCs w:val="28"/>
        </w:rPr>
        <w:t xml:space="preserve">Выполнено услуг по распределению воды в объёме </w:t>
      </w:r>
      <w:r w:rsidR="00D91DBD" w:rsidRPr="00EB4DDE">
        <w:rPr>
          <w:sz w:val="28"/>
          <w:szCs w:val="28"/>
        </w:rPr>
        <w:t>86</w:t>
      </w:r>
      <w:r w:rsidR="00183312" w:rsidRPr="00EB4DDE">
        <w:rPr>
          <w:sz w:val="28"/>
          <w:szCs w:val="28"/>
        </w:rPr>
        <w:t xml:space="preserve">3,697 </w:t>
      </w:r>
      <w:r w:rsidRPr="00EB4DDE">
        <w:rPr>
          <w:sz w:val="28"/>
          <w:szCs w:val="28"/>
        </w:rPr>
        <w:t>тыс. м</w:t>
      </w:r>
      <w:r w:rsidRPr="00EB4DDE">
        <w:rPr>
          <w:sz w:val="28"/>
          <w:szCs w:val="28"/>
          <w:vertAlign w:val="superscript"/>
        </w:rPr>
        <w:t>3</w:t>
      </w:r>
      <w:r w:rsidRPr="00EB4DDE">
        <w:rPr>
          <w:sz w:val="28"/>
          <w:szCs w:val="28"/>
        </w:rPr>
        <w:t xml:space="preserve">, а </w:t>
      </w:r>
      <w:proofErr w:type="gramStart"/>
      <w:r w:rsidRPr="00EB4DDE">
        <w:rPr>
          <w:sz w:val="28"/>
          <w:szCs w:val="28"/>
        </w:rPr>
        <w:t>так же</w:t>
      </w:r>
      <w:proofErr w:type="gramEnd"/>
      <w:r w:rsidRPr="00EB4DDE">
        <w:rPr>
          <w:sz w:val="28"/>
          <w:szCs w:val="28"/>
        </w:rPr>
        <w:t xml:space="preserve"> по её сбору и очистке в объёме </w:t>
      </w:r>
      <w:r w:rsidR="00D91DBD" w:rsidRPr="00EB4DDE">
        <w:rPr>
          <w:sz w:val="28"/>
          <w:szCs w:val="28"/>
        </w:rPr>
        <w:t>7</w:t>
      </w:r>
      <w:r w:rsidR="00EB4DDE" w:rsidRPr="00EB4DDE">
        <w:rPr>
          <w:sz w:val="28"/>
          <w:szCs w:val="28"/>
        </w:rPr>
        <w:t xml:space="preserve">40,232 </w:t>
      </w:r>
      <w:r w:rsidRPr="00EB4DDE">
        <w:rPr>
          <w:sz w:val="28"/>
          <w:szCs w:val="28"/>
        </w:rPr>
        <w:t>тыс. м</w:t>
      </w:r>
      <w:r w:rsidRPr="00EB4DDE">
        <w:rPr>
          <w:sz w:val="28"/>
          <w:szCs w:val="28"/>
          <w:vertAlign w:val="superscript"/>
        </w:rPr>
        <w:t>3</w:t>
      </w:r>
      <w:r w:rsidRPr="00EB4DDE">
        <w:rPr>
          <w:sz w:val="28"/>
          <w:szCs w:val="28"/>
        </w:rPr>
        <w:t>.</w:t>
      </w:r>
    </w:p>
    <w:p w:rsidR="00BB6CB9" w:rsidRPr="00EB4DDE" w:rsidRDefault="00BB6CB9" w:rsidP="00BB6CB9">
      <w:pPr>
        <w:pStyle w:val="a4"/>
        <w:ind w:right="20" w:firstLine="567"/>
        <w:rPr>
          <w:sz w:val="28"/>
          <w:szCs w:val="28"/>
        </w:rPr>
      </w:pPr>
      <w:r w:rsidRPr="00EB4DDE">
        <w:rPr>
          <w:rStyle w:val="afa"/>
          <w:b w:val="0"/>
        </w:rPr>
        <w:t>В целях создания условий для предоставления транспортных услуг</w:t>
      </w:r>
      <w:r w:rsidRPr="00EB4DDE">
        <w:rPr>
          <w:rStyle w:val="afa"/>
        </w:rPr>
        <w:t xml:space="preserve"> </w:t>
      </w:r>
      <w:r w:rsidRPr="00EB4DDE">
        <w:rPr>
          <w:rStyle w:val="6"/>
          <w:sz w:val="28"/>
          <w:szCs w:val="28"/>
        </w:rPr>
        <w:t>населению и организации транспортного обслуживания населения в границах города организованы внутригородские пассажирские перевозки.</w:t>
      </w:r>
    </w:p>
    <w:p w:rsidR="00BB6CB9" w:rsidRPr="006D178C" w:rsidRDefault="00BB6CB9" w:rsidP="00BB6CB9">
      <w:pPr>
        <w:ind w:firstLine="567"/>
        <w:jc w:val="both"/>
        <w:rPr>
          <w:sz w:val="28"/>
          <w:szCs w:val="28"/>
        </w:rPr>
      </w:pPr>
      <w:r w:rsidRPr="006D178C">
        <w:rPr>
          <w:sz w:val="28"/>
          <w:szCs w:val="28"/>
        </w:rPr>
        <w:t xml:space="preserve">За </w:t>
      </w:r>
      <w:r w:rsidR="00D00987" w:rsidRPr="006D178C">
        <w:rPr>
          <w:sz w:val="28"/>
          <w:szCs w:val="28"/>
        </w:rPr>
        <w:t>1 полугодие 2017</w:t>
      </w:r>
      <w:r w:rsidRPr="006D178C">
        <w:rPr>
          <w:sz w:val="28"/>
          <w:szCs w:val="28"/>
        </w:rPr>
        <w:t xml:space="preserve"> год</w:t>
      </w:r>
      <w:r w:rsidR="00714979" w:rsidRPr="006D178C">
        <w:rPr>
          <w:sz w:val="28"/>
          <w:szCs w:val="28"/>
        </w:rPr>
        <w:t>а</w:t>
      </w:r>
      <w:r w:rsidRPr="006D178C">
        <w:rPr>
          <w:sz w:val="28"/>
          <w:szCs w:val="28"/>
        </w:rPr>
        <w:t xml:space="preserve"> объём грузооборота и пассажирских перевозок оценочно составил </w:t>
      </w:r>
      <w:r w:rsidR="00714979" w:rsidRPr="006D178C">
        <w:rPr>
          <w:sz w:val="28"/>
          <w:szCs w:val="28"/>
        </w:rPr>
        <w:t>11</w:t>
      </w:r>
      <w:r w:rsidR="006D178C" w:rsidRPr="006D178C">
        <w:rPr>
          <w:sz w:val="28"/>
          <w:szCs w:val="28"/>
        </w:rPr>
        <w:t xml:space="preserve">7,02 </w:t>
      </w:r>
      <w:r w:rsidRPr="006D178C">
        <w:rPr>
          <w:sz w:val="28"/>
          <w:szCs w:val="28"/>
        </w:rPr>
        <w:t>млн. рублей</w:t>
      </w:r>
      <w:r w:rsidR="00F02B7A" w:rsidRPr="006D178C">
        <w:rPr>
          <w:sz w:val="28"/>
          <w:szCs w:val="28"/>
        </w:rPr>
        <w:t xml:space="preserve"> – это </w:t>
      </w:r>
      <w:r w:rsidR="00714979" w:rsidRPr="006D178C">
        <w:rPr>
          <w:sz w:val="28"/>
          <w:szCs w:val="28"/>
        </w:rPr>
        <w:t>10</w:t>
      </w:r>
      <w:r w:rsidR="006D178C" w:rsidRPr="006D178C">
        <w:rPr>
          <w:sz w:val="28"/>
          <w:szCs w:val="28"/>
        </w:rPr>
        <w:t>3,4</w:t>
      </w:r>
      <w:r w:rsidRPr="006D178C">
        <w:rPr>
          <w:sz w:val="28"/>
          <w:szCs w:val="28"/>
        </w:rPr>
        <w:t>% к уровню прошлого года (</w:t>
      </w:r>
      <w:r w:rsidR="006D178C" w:rsidRPr="006D178C">
        <w:rPr>
          <w:sz w:val="28"/>
          <w:szCs w:val="28"/>
        </w:rPr>
        <w:t>1 полугодие 2016</w:t>
      </w:r>
      <w:r w:rsidRPr="006D178C">
        <w:rPr>
          <w:sz w:val="28"/>
          <w:szCs w:val="28"/>
        </w:rPr>
        <w:t xml:space="preserve"> год</w:t>
      </w:r>
      <w:r w:rsidR="00714979" w:rsidRPr="006D178C">
        <w:rPr>
          <w:sz w:val="28"/>
          <w:szCs w:val="28"/>
        </w:rPr>
        <w:t>а</w:t>
      </w:r>
      <w:r w:rsidRPr="006D178C">
        <w:rPr>
          <w:sz w:val="28"/>
          <w:szCs w:val="28"/>
        </w:rPr>
        <w:t xml:space="preserve"> –</w:t>
      </w:r>
      <w:r w:rsidR="006D178C" w:rsidRPr="006D178C">
        <w:rPr>
          <w:sz w:val="28"/>
          <w:szCs w:val="28"/>
        </w:rPr>
        <w:t xml:space="preserve">113,17 </w:t>
      </w:r>
      <w:r w:rsidRPr="006D178C">
        <w:rPr>
          <w:sz w:val="28"/>
          <w:szCs w:val="28"/>
        </w:rPr>
        <w:t xml:space="preserve">млн. рублей). </w:t>
      </w:r>
    </w:p>
    <w:p w:rsidR="00F94650" w:rsidRPr="00202621" w:rsidRDefault="00F94650" w:rsidP="00F94650">
      <w:pPr>
        <w:autoSpaceDE w:val="0"/>
        <w:autoSpaceDN w:val="0"/>
        <w:adjustRightInd w:val="0"/>
        <w:ind w:firstLine="567"/>
        <w:jc w:val="both"/>
        <w:rPr>
          <w:rFonts w:eastAsia="TimesNewRomanPSMT"/>
          <w:sz w:val="28"/>
          <w:szCs w:val="28"/>
        </w:rPr>
      </w:pPr>
      <w:r w:rsidRPr="00202621">
        <w:rPr>
          <w:rFonts w:eastAsia="TimesNewRomanPSMT"/>
          <w:sz w:val="28"/>
          <w:szCs w:val="28"/>
        </w:rPr>
        <w:t>Эфирную трансляцию телевизионных программ осуществляют:</w:t>
      </w:r>
    </w:p>
    <w:p w:rsidR="00853401" w:rsidRPr="00202621" w:rsidRDefault="00853401"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rFonts w:eastAsia="TimesNewRomanPSMT"/>
          <w:sz w:val="28"/>
          <w:szCs w:val="28"/>
        </w:rPr>
        <w:t>федеральное государственное унитарное предприятие «Российская телевизионная и радиовещательная сеть».</w:t>
      </w:r>
    </w:p>
    <w:p w:rsidR="00F94650" w:rsidRPr="00202621" w:rsidRDefault="00F94650"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rFonts w:eastAsia="TimesNewRomanPSMT"/>
          <w:sz w:val="28"/>
          <w:szCs w:val="28"/>
        </w:rPr>
        <w:t>филиал Всероссийской государственной телевизионной и радиовещательной компании «Государственная телевизионная и радиовещательная компания «</w:t>
      </w:r>
      <w:proofErr w:type="spellStart"/>
      <w:r w:rsidRPr="00202621">
        <w:rPr>
          <w:rFonts w:eastAsia="TimesNewRomanPSMT"/>
          <w:sz w:val="28"/>
          <w:szCs w:val="28"/>
        </w:rPr>
        <w:t>Югория</w:t>
      </w:r>
      <w:proofErr w:type="spellEnd"/>
      <w:r w:rsidRPr="00202621">
        <w:rPr>
          <w:rFonts w:eastAsia="TimesNewRomanPSMT"/>
          <w:sz w:val="28"/>
          <w:szCs w:val="28"/>
        </w:rPr>
        <w:t>»;</w:t>
      </w:r>
    </w:p>
    <w:p w:rsidR="00F94650" w:rsidRPr="00202621" w:rsidRDefault="00C27C6E"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rFonts w:eastAsia="TimesNewRomanPSMT"/>
          <w:sz w:val="28"/>
          <w:szCs w:val="28"/>
        </w:rPr>
        <w:t>а</w:t>
      </w:r>
      <w:r w:rsidR="00F94650" w:rsidRPr="00202621">
        <w:rPr>
          <w:rFonts w:eastAsia="TimesNewRomanPSMT"/>
          <w:sz w:val="28"/>
          <w:szCs w:val="28"/>
        </w:rPr>
        <w:t>втономное учреждение Ханты-Мансийского автономного округа – Югры «Окружная телерадиокомпания «Югра»;</w:t>
      </w:r>
    </w:p>
    <w:p w:rsidR="00F94650" w:rsidRPr="00202621" w:rsidRDefault="00F94650"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rFonts w:eastAsia="TimesNewRomanPSMT"/>
          <w:sz w:val="28"/>
          <w:szCs w:val="28"/>
        </w:rPr>
        <w:t>филиал Всероссийской государственной телевизионной и радиовещательной компании «Государственная телевизионная и радиовещательная компания «Регион – Тюмень»;</w:t>
      </w:r>
    </w:p>
    <w:p w:rsidR="00F94650" w:rsidRPr="00202621" w:rsidRDefault="00C27C6E"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rFonts w:eastAsia="TimesNewRomanPSMT"/>
          <w:sz w:val="28"/>
          <w:szCs w:val="28"/>
        </w:rPr>
        <w:t>о</w:t>
      </w:r>
      <w:r w:rsidR="00F94650" w:rsidRPr="00202621">
        <w:rPr>
          <w:rFonts w:eastAsia="TimesNewRomanPSMT"/>
          <w:sz w:val="28"/>
          <w:szCs w:val="28"/>
        </w:rPr>
        <w:t>бщество с ограниченной ответственностью «Телерадиокомпания ТВК»;</w:t>
      </w:r>
    </w:p>
    <w:p w:rsidR="00F94650" w:rsidRPr="00202621" w:rsidRDefault="00C27C6E"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lastRenderedPageBreak/>
        <w:t>-</w:t>
      </w:r>
      <w:r w:rsidR="00F02B7A" w:rsidRPr="00202621">
        <w:rPr>
          <w:rFonts w:eastAsia="TimesNewRomanPSMT"/>
          <w:sz w:val="28"/>
          <w:szCs w:val="28"/>
        </w:rPr>
        <w:tab/>
      </w:r>
      <w:r w:rsidRPr="00202621">
        <w:rPr>
          <w:rFonts w:eastAsia="TimesNewRomanPSMT"/>
          <w:sz w:val="28"/>
          <w:szCs w:val="28"/>
        </w:rPr>
        <w:t>з</w:t>
      </w:r>
      <w:r w:rsidR="00F94650" w:rsidRPr="00202621">
        <w:rPr>
          <w:rFonts w:eastAsia="TimesNewRomanPSMT"/>
          <w:sz w:val="28"/>
          <w:szCs w:val="28"/>
        </w:rPr>
        <w:t>акрытое акционерное общество «Телерад</w:t>
      </w:r>
      <w:r w:rsidR="00853401" w:rsidRPr="00202621">
        <w:rPr>
          <w:rFonts w:eastAsia="TimesNewRomanPSMT"/>
          <w:sz w:val="28"/>
          <w:szCs w:val="28"/>
        </w:rPr>
        <w:t>иокомпания «</w:t>
      </w:r>
      <w:proofErr w:type="spellStart"/>
      <w:r w:rsidR="00853401" w:rsidRPr="00202621">
        <w:rPr>
          <w:rFonts w:eastAsia="TimesNewRomanPSMT"/>
          <w:sz w:val="28"/>
          <w:szCs w:val="28"/>
        </w:rPr>
        <w:t>Сургутинтерновости</w:t>
      </w:r>
      <w:proofErr w:type="spellEnd"/>
      <w:r w:rsidR="00853401" w:rsidRPr="00202621">
        <w:rPr>
          <w:rFonts w:eastAsia="TimesNewRomanPSMT"/>
          <w:sz w:val="28"/>
          <w:szCs w:val="28"/>
        </w:rPr>
        <w:t>»;</w:t>
      </w:r>
    </w:p>
    <w:p w:rsidR="00853401" w:rsidRPr="00202621" w:rsidRDefault="00853401" w:rsidP="00F02B7A">
      <w:pPr>
        <w:tabs>
          <w:tab w:val="left" w:pos="851"/>
        </w:tabs>
        <w:autoSpaceDE w:val="0"/>
        <w:autoSpaceDN w:val="0"/>
        <w:adjustRightInd w:val="0"/>
        <w:ind w:firstLine="567"/>
        <w:jc w:val="both"/>
        <w:rPr>
          <w:rFonts w:eastAsia="TimesNewRomanPSMT"/>
          <w:sz w:val="28"/>
          <w:szCs w:val="28"/>
        </w:rPr>
      </w:pPr>
      <w:r w:rsidRPr="00202621">
        <w:rPr>
          <w:rFonts w:eastAsia="TimesNewRomanPSMT"/>
          <w:sz w:val="28"/>
          <w:szCs w:val="28"/>
        </w:rPr>
        <w:t>-</w:t>
      </w:r>
      <w:r w:rsidR="00F02B7A" w:rsidRPr="00202621">
        <w:rPr>
          <w:rFonts w:eastAsia="TimesNewRomanPSMT"/>
          <w:sz w:val="28"/>
          <w:szCs w:val="28"/>
        </w:rPr>
        <w:tab/>
      </w:r>
      <w:r w:rsidRPr="00202621">
        <w:rPr>
          <w:sz w:val="28"/>
          <w:szCs w:val="28"/>
        </w:rPr>
        <w:t xml:space="preserve">автономная некоммерческая </w:t>
      </w:r>
      <w:proofErr w:type="spellStart"/>
      <w:r w:rsidRPr="00202621">
        <w:rPr>
          <w:sz w:val="28"/>
          <w:szCs w:val="28"/>
        </w:rPr>
        <w:t>организациия</w:t>
      </w:r>
      <w:proofErr w:type="spellEnd"/>
      <w:r w:rsidRPr="00202621">
        <w:rPr>
          <w:sz w:val="28"/>
          <w:szCs w:val="28"/>
        </w:rPr>
        <w:t xml:space="preserve"> - городская телерадиокомпания «</w:t>
      </w:r>
      <w:proofErr w:type="spellStart"/>
      <w:r w:rsidRPr="00202621">
        <w:rPr>
          <w:sz w:val="28"/>
          <w:szCs w:val="28"/>
        </w:rPr>
        <w:t>Лянторинформ</w:t>
      </w:r>
      <w:proofErr w:type="spellEnd"/>
      <w:r w:rsidRPr="00202621">
        <w:rPr>
          <w:sz w:val="28"/>
          <w:szCs w:val="28"/>
        </w:rPr>
        <w:t>»</w:t>
      </w:r>
      <w:r w:rsidRPr="00202621">
        <w:rPr>
          <w:rFonts w:eastAsia="TimesNewRomanPSMT"/>
          <w:sz w:val="28"/>
          <w:szCs w:val="28"/>
        </w:rPr>
        <w:t>.</w:t>
      </w:r>
    </w:p>
    <w:p w:rsidR="00F94650" w:rsidRPr="00F967DB" w:rsidRDefault="00F94650" w:rsidP="00F94650">
      <w:pPr>
        <w:ind w:firstLine="540"/>
        <w:jc w:val="both"/>
        <w:rPr>
          <w:sz w:val="28"/>
          <w:szCs w:val="28"/>
        </w:rPr>
      </w:pPr>
      <w:r w:rsidRPr="00F967DB">
        <w:rPr>
          <w:rFonts w:eastAsia="TimesNewRomanPSMT"/>
          <w:sz w:val="28"/>
          <w:szCs w:val="28"/>
        </w:rPr>
        <w:t xml:space="preserve">Для повышения качества телевизионного вещания и увеличения количества принимаемых программ в городе успешно развивается сеть кабельного телевидения. </w:t>
      </w:r>
      <w:r w:rsidRPr="00F967DB">
        <w:rPr>
          <w:sz w:val="28"/>
          <w:szCs w:val="28"/>
        </w:rPr>
        <w:t>Продолжаются работы по переводу существующей аналоговой сети распространения сигналов телевидения на цифровой формат.</w:t>
      </w:r>
    </w:p>
    <w:p w:rsidR="00F94650" w:rsidRPr="00F967DB" w:rsidRDefault="00F94650" w:rsidP="00F94650">
      <w:pPr>
        <w:autoSpaceDE w:val="0"/>
        <w:autoSpaceDN w:val="0"/>
        <w:adjustRightInd w:val="0"/>
        <w:ind w:firstLine="567"/>
        <w:jc w:val="both"/>
        <w:rPr>
          <w:rFonts w:eastAsia="TimesNewRomanPSMT"/>
          <w:sz w:val="28"/>
          <w:szCs w:val="28"/>
        </w:rPr>
      </w:pPr>
      <w:r w:rsidRPr="00F967DB">
        <w:rPr>
          <w:rFonts w:eastAsia="TimesNewRomanPSMT"/>
          <w:sz w:val="28"/>
          <w:szCs w:val="28"/>
        </w:rPr>
        <w:t>Почтовая связь в городе на сегодняшний день остаётся единственным общедоступным механизмом адресного общения граждан.</w:t>
      </w:r>
    </w:p>
    <w:p w:rsidR="00F94650" w:rsidRPr="00F967DB" w:rsidRDefault="00F94650" w:rsidP="00F94650">
      <w:pPr>
        <w:ind w:firstLine="540"/>
        <w:jc w:val="both"/>
        <w:rPr>
          <w:color w:val="000000"/>
          <w:spacing w:val="-2"/>
          <w:sz w:val="28"/>
          <w:szCs w:val="28"/>
        </w:rPr>
      </w:pPr>
      <w:r w:rsidRPr="00F967DB">
        <w:rPr>
          <w:color w:val="000000"/>
          <w:spacing w:val="9"/>
          <w:sz w:val="28"/>
          <w:szCs w:val="28"/>
        </w:rPr>
        <w:t xml:space="preserve">Услуги почтовой связи оказывает </w:t>
      </w:r>
      <w:proofErr w:type="spellStart"/>
      <w:r w:rsidRPr="00F967DB">
        <w:rPr>
          <w:color w:val="000000"/>
          <w:spacing w:val="9"/>
          <w:sz w:val="28"/>
          <w:szCs w:val="28"/>
        </w:rPr>
        <w:t>Сургутский</w:t>
      </w:r>
      <w:proofErr w:type="spellEnd"/>
      <w:r w:rsidRPr="00F967DB">
        <w:rPr>
          <w:color w:val="000000"/>
          <w:spacing w:val="9"/>
          <w:sz w:val="28"/>
          <w:szCs w:val="28"/>
        </w:rPr>
        <w:t xml:space="preserve"> </w:t>
      </w:r>
      <w:r w:rsidRPr="00F967DB">
        <w:rPr>
          <w:color w:val="000000"/>
          <w:spacing w:val="3"/>
          <w:sz w:val="28"/>
          <w:szCs w:val="28"/>
        </w:rPr>
        <w:t xml:space="preserve">почтамт Управления федеральной почтовой связи по Ханты-Мансийскому </w:t>
      </w:r>
      <w:r w:rsidRPr="00F967DB">
        <w:rPr>
          <w:color w:val="000000"/>
          <w:spacing w:val="-2"/>
          <w:sz w:val="28"/>
          <w:szCs w:val="28"/>
        </w:rPr>
        <w:t xml:space="preserve">автономному округу – Югре филиала Федерального государственного унитарного предприятия "Почта России". </w:t>
      </w:r>
    </w:p>
    <w:p w:rsidR="00394582" w:rsidRPr="00F967DB" w:rsidRDefault="00394582" w:rsidP="00394582">
      <w:pPr>
        <w:ind w:firstLine="540"/>
        <w:jc w:val="both"/>
        <w:rPr>
          <w:sz w:val="28"/>
          <w:szCs w:val="28"/>
        </w:rPr>
      </w:pPr>
      <w:r w:rsidRPr="00F967DB">
        <w:rPr>
          <w:sz w:val="28"/>
          <w:szCs w:val="28"/>
        </w:rPr>
        <w:t xml:space="preserve">Наиболее крупным оператором по предоставлению услуг местной и междугородней связи на территории города является </w:t>
      </w:r>
      <w:proofErr w:type="spellStart"/>
      <w:r w:rsidRPr="00F967DB">
        <w:rPr>
          <w:sz w:val="28"/>
          <w:szCs w:val="28"/>
        </w:rPr>
        <w:t>Сургутский</w:t>
      </w:r>
      <w:proofErr w:type="spellEnd"/>
      <w:r w:rsidRPr="00F967DB">
        <w:rPr>
          <w:sz w:val="28"/>
          <w:szCs w:val="28"/>
        </w:rPr>
        <w:t xml:space="preserve"> районный узел связи Ханты-Мансийского филиала публичного акционерного общества «Ростелеком».</w:t>
      </w:r>
    </w:p>
    <w:p w:rsidR="00394582" w:rsidRPr="00F967DB" w:rsidRDefault="00394582" w:rsidP="00394582">
      <w:pPr>
        <w:ind w:firstLine="540"/>
        <w:jc w:val="both"/>
        <w:rPr>
          <w:sz w:val="28"/>
          <w:szCs w:val="28"/>
        </w:rPr>
      </w:pPr>
      <w:r w:rsidRPr="00F967DB">
        <w:rPr>
          <w:sz w:val="28"/>
          <w:szCs w:val="28"/>
        </w:rPr>
        <w:t>Сотовая связь в городе развивается достаточно динамично, как удобный и высококачественный вид связи. Услуги мобильной связи жителям города предоставляют ведущие операторы таких компаний, как:</w:t>
      </w:r>
    </w:p>
    <w:p w:rsidR="00394582" w:rsidRPr="00F967DB" w:rsidRDefault="00394582" w:rsidP="000F5E50">
      <w:pPr>
        <w:tabs>
          <w:tab w:val="left" w:pos="851"/>
        </w:tabs>
        <w:ind w:firstLine="540"/>
        <w:jc w:val="both"/>
        <w:rPr>
          <w:sz w:val="28"/>
          <w:szCs w:val="28"/>
        </w:rPr>
      </w:pPr>
      <w:r w:rsidRPr="00F967DB">
        <w:rPr>
          <w:sz w:val="28"/>
          <w:szCs w:val="28"/>
        </w:rPr>
        <w:t>-</w:t>
      </w:r>
      <w:r w:rsidR="000F5E50" w:rsidRPr="00F967DB">
        <w:rPr>
          <w:sz w:val="28"/>
          <w:szCs w:val="28"/>
        </w:rPr>
        <w:tab/>
      </w:r>
      <w:r w:rsidRPr="00F967DB">
        <w:rPr>
          <w:sz w:val="28"/>
          <w:szCs w:val="28"/>
        </w:rPr>
        <w:t>публичное акционерное общество «МТС»;</w:t>
      </w:r>
    </w:p>
    <w:p w:rsidR="00394582" w:rsidRPr="00F967DB" w:rsidRDefault="00394582" w:rsidP="000F5E50">
      <w:pPr>
        <w:tabs>
          <w:tab w:val="left" w:pos="851"/>
        </w:tabs>
        <w:ind w:firstLine="540"/>
        <w:jc w:val="both"/>
        <w:rPr>
          <w:sz w:val="28"/>
          <w:szCs w:val="28"/>
        </w:rPr>
      </w:pPr>
      <w:r w:rsidRPr="00F967DB">
        <w:rPr>
          <w:sz w:val="28"/>
          <w:szCs w:val="28"/>
        </w:rPr>
        <w:t>-</w:t>
      </w:r>
      <w:r w:rsidR="000F5E50" w:rsidRPr="00F967DB">
        <w:rPr>
          <w:sz w:val="28"/>
          <w:szCs w:val="28"/>
        </w:rPr>
        <w:tab/>
      </w:r>
      <w:r w:rsidRPr="00F967DB">
        <w:rPr>
          <w:sz w:val="28"/>
          <w:szCs w:val="28"/>
        </w:rPr>
        <w:t>публичное акционерное общество «Мегафон»;</w:t>
      </w:r>
    </w:p>
    <w:p w:rsidR="00394582" w:rsidRPr="00F967DB" w:rsidRDefault="00394582" w:rsidP="000F5E50">
      <w:pPr>
        <w:tabs>
          <w:tab w:val="left" w:pos="851"/>
        </w:tabs>
        <w:ind w:firstLine="540"/>
        <w:jc w:val="both"/>
        <w:rPr>
          <w:sz w:val="28"/>
          <w:szCs w:val="28"/>
        </w:rPr>
      </w:pPr>
      <w:r w:rsidRPr="00F967DB">
        <w:rPr>
          <w:sz w:val="28"/>
          <w:szCs w:val="28"/>
        </w:rPr>
        <w:t>-</w:t>
      </w:r>
      <w:r w:rsidR="000F5E50" w:rsidRPr="00F967DB">
        <w:rPr>
          <w:sz w:val="28"/>
          <w:szCs w:val="28"/>
        </w:rPr>
        <w:tab/>
      </w:r>
      <w:r w:rsidRPr="00F967DB">
        <w:rPr>
          <w:sz w:val="28"/>
          <w:szCs w:val="28"/>
        </w:rPr>
        <w:t>публичное акционерное общество «</w:t>
      </w:r>
      <w:proofErr w:type="gramStart"/>
      <w:r w:rsidRPr="00F967DB">
        <w:rPr>
          <w:sz w:val="28"/>
          <w:szCs w:val="28"/>
        </w:rPr>
        <w:t>Вымпел-Ком</w:t>
      </w:r>
      <w:proofErr w:type="gramEnd"/>
      <w:r w:rsidRPr="00F967DB">
        <w:rPr>
          <w:sz w:val="28"/>
          <w:szCs w:val="28"/>
        </w:rPr>
        <w:t>» (торговая марка «Билайн»);</w:t>
      </w:r>
    </w:p>
    <w:p w:rsidR="00394582" w:rsidRPr="00F967DB" w:rsidRDefault="00394582" w:rsidP="000F5E50">
      <w:pPr>
        <w:tabs>
          <w:tab w:val="left" w:pos="851"/>
        </w:tabs>
        <w:ind w:firstLine="540"/>
        <w:jc w:val="both"/>
        <w:rPr>
          <w:sz w:val="28"/>
          <w:szCs w:val="28"/>
        </w:rPr>
      </w:pPr>
      <w:r w:rsidRPr="00F967DB">
        <w:rPr>
          <w:sz w:val="28"/>
          <w:szCs w:val="28"/>
        </w:rPr>
        <w:t>-</w:t>
      </w:r>
      <w:r w:rsidR="000F5E50" w:rsidRPr="00F967DB">
        <w:rPr>
          <w:sz w:val="28"/>
          <w:szCs w:val="28"/>
        </w:rPr>
        <w:tab/>
      </w:r>
      <w:r w:rsidRPr="00F967DB">
        <w:rPr>
          <w:sz w:val="28"/>
          <w:szCs w:val="28"/>
        </w:rPr>
        <w:t>общество с ограниченной ответственностью «Екатеринбург – 2000» (телекоммуникационная группа «Мотив»).</w:t>
      </w:r>
    </w:p>
    <w:p w:rsidR="00394582" w:rsidRPr="00F967DB" w:rsidRDefault="00394582" w:rsidP="000F5E50">
      <w:pPr>
        <w:tabs>
          <w:tab w:val="left" w:pos="851"/>
        </w:tabs>
        <w:ind w:firstLine="540"/>
        <w:jc w:val="both"/>
        <w:rPr>
          <w:sz w:val="28"/>
          <w:szCs w:val="28"/>
        </w:rPr>
      </w:pPr>
      <w:r w:rsidRPr="00F967DB">
        <w:rPr>
          <w:sz w:val="28"/>
          <w:szCs w:val="28"/>
        </w:rPr>
        <w:t>-</w:t>
      </w:r>
      <w:r w:rsidR="000F5E50" w:rsidRPr="00F967DB">
        <w:rPr>
          <w:sz w:val="28"/>
          <w:szCs w:val="28"/>
        </w:rPr>
        <w:tab/>
      </w:r>
      <w:r w:rsidRPr="00F967DB">
        <w:rPr>
          <w:sz w:val="28"/>
          <w:szCs w:val="28"/>
        </w:rPr>
        <w:t>общество с ограниченной ответственностью «Т2 РТК Холдинг» (телекоммуникационная компания Теле 2).</w:t>
      </w:r>
    </w:p>
    <w:p w:rsidR="00394582" w:rsidRPr="00F967DB" w:rsidRDefault="00394582" w:rsidP="00394582">
      <w:pPr>
        <w:ind w:firstLine="540"/>
        <w:jc w:val="both"/>
        <w:rPr>
          <w:sz w:val="28"/>
          <w:szCs w:val="28"/>
        </w:rPr>
      </w:pPr>
      <w:r w:rsidRPr="00F967DB">
        <w:rPr>
          <w:sz w:val="28"/>
          <w:szCs w:val="28"/>
        </w:rPr>
        <w:t>Владельцам сотовых телефонов открыт широкий национальный и международный роуминг со многими странами мира.</w:t>
      </w:r>
    </w:p>
    <w:p w:rsidR="009A3B89" w:rsidRPr="00F967DB" w:rsidRDefault="00394582" w:rsidP="009A3B89">
      <w:pPr>
        <w:ind w:firstLine="567"/>
        <w:jc w:val="both"/>
        <w:rPr>
          <w:sz w:val="28"/>
          <w:szCs w:val="28"/>
        </w:rPr>
      </w:pPr>
      <w:r w:rsidRPr="00F967DB">
        <w:rPr>
          <w:sz w:val="28"/>
          <w:szCs w:val="28"/>
        </w:rPr>
        <w:t xml:space="preserve">На территории города услуги проводного «Интернета» предоставляют </w:t>
      </w:r>
      <w:proofErr w:type="spellStart"/>
      <w:r w:rsidRPr="00F967DB">
        <w:rPr>
          <w:sz w:val="28"/>
          <w:szCs w:val="28"/>
        </w:rPr>
        <w:t>Сургутский</w:t>
      </w:r>
      <w:proofErr w:type="spellEnd"/>
      <w:r w:rsidRPr="00F967DB">
        <w:rPr>
          <w:sz w:val="28"/>
          <w:szCs w:val="28"/>
        </w:rPr>
        <w:t xml:space="preserve"> районный узел связи Ханты-Мансийского филиала электросвязи публичное акционерное общество «Ростелеком», а также общество с ограниченной ответственностью «Теле - Плюс». </w:t>
      </w:r>
    </w:p>
    <w:p w:rsidR="009A3B89" w:rsidRPr="00817F1A" w:rsidRDefault="009A3B89" w:rsidP="009A3B89">
      <w:pPr>
        <w:ind w:firstLine="567"/>
        <w:jc w:val="both"/>
        <w:rPr>
          <w:sz w:val="28"/>
          <w:szCs w:val="28"/>
          <w:highlight w:val="yellow"/>
        </w:rPr>
      </w:pPr>
    </w:p>
    <w:p w:rsidR="00AF539A" w:rsidRPr="00817F1A" w:rsidRDefault="00AF539A" w:rsidP="009D6628">
      <w:pPr>
        <w:jc w:val="both"/>
        <w:rPr>
          <w:kern w:val="2"/>
          <w:sz w:val="28"/>
          <w:szCs w:val="28"/>
          <w:highlight w:val="yellow"/>
          <w:lang w:eastAsia="ar-SA"/>
        </w:rPr>
      </w:pPr>
    </w:p>
    <w:p w:rsidR="003F077B" w:rsidRPr="00BF7768" w:rsidRDefault="003F077B" w:rsidP="003F077B">
      <w:pPr>
        <w:tabs>
          <w:tab w:val="left" w:pos="4320"/>
        </w:tabs>
        <w:ind w:firstLine="709"/>
        <w:jc w:val="center"/>
        <w:rPr>
          <w:sz w:val="28"/>
          <w:szCs w:val="28"/>
        </w:rPr>
      </w:pPr>
      <w:r w:rsidRPr="00BF7768">
        <w:rPr>
          <w:sz w:val="28"/>
          <w:szCs w:val="28"/>
        </w:rPr>
        <w:t>Малое</w:t>
      </w:r>
      <w:r w:rsidR="00B03367" w:rsidRPr="00BF7768">
        <w:rPr>
          <w:sz w:val="28"/>
          <w:szCs w:val="28"/>
        </w:rPr>
        <w:t xml:space="preserve"> и среднее</w:t>
      </w:r>
      <w:r w:rsidRPr="00BF7768">
        <w:rPr>
          <w:sz w:val="28"/>
          <w:szCs w:val="28"/>
        </w:rPr>
        <w:t xml:space="preserve"> предпринимательство</w:t>
      </w:r>
    </w:p>
    <w:p w:rsidR="009B3887" w:rsidRPr="00C82D70" w:rsidRDefault="009B3887" w:rsidP="003F077B">
      <w:pPr>
        <w:tabs>
          <w:tab w:val="left" w:pos="4320"/>
        </w:tabs>
        <w:ind w:firstLine="709"/>
        <w:jc w:val="center"/>
        <w:rPr>
          <w:sz w:val="28"/>
          <w:szCs w:val="28"/>
          <w:highlight w:val="yellow"/>
        </w:rPr>
      </w:pPr>
    </w:p>
    <w:p w:rsidR="00C82D70" w:rsidRPr="00C82D70" w:rsidRDefault="00C82D70" w:rsidP="00C82D70">
      <w:pPr>
        <w:ind w:firstLine="567"/>
        <w:jc w:val="both"/>
        <w:rPr>
          <w:sz w:val="28"/>
          <w:szCs w:val="28"/>
        </w:rPr>
      </w:pPr>
      <w:r w:rsidRPr="00C82D70">
        <w:rPr>
          <w:sz w:val="28"/>
          <w:szCs w:val="28"/>
        </w:rPr>
        <w:t xml:space="preserve">В целях создания благоприятных условий для реализации национальной предпринимательской инициативы продолжается государственная поддержка развития малого и среднего предпринимательства. </w:t>
      </w:r>
    </w:p>
    <w:p w:rsidR="00C82D70" w:rsidRPr="00C82D70" w:rsidRDefault="00C82D70" w:rsidP="00C82D70">
      <w:pPr>
        <w:ind w:firstLine="567"/>
        <w:jc w:val="both"/>
        <w:rPr>
          <w:sz w:val="28"/>
          <w:szCs w:val="28"/>
        </w:rPr>
      </w:pPr>
      <w:r w:rsidRPr="00C82D70">
        <w:rPr>
          <w:sz w:val="28"/>
          <w:szCs w:val="28"/>
        </w:rPr>
        <w:t xml:space="preserve">Основной инструмент реализации государственной политики по развитию малого и среднего предпринимательства - подпрограмма «Развитие малого и среднего предпринимательства» государственной программы «Социально- </w:t>
      </w:r>
      <w:r w:rsidRPr="00C82D70">
        <w:rPr>
          <w:sz w:val="28"/>
          <w:szCs w:val="28"/>
        </w:rPr>
        <w:lastRenderedPageBreak/>
        <w:t xml:space="preserve">экономическое развитие, инвестиции и инновации Ханты-Мансийского автономного округа - Югры на 2016-2020 годы». </w:t>
      </w:r>
    </w:p>
    <w:p w:rsidR="00C82D70" w:rsidRPr="00C82D70" w:rsidRDefault="00C82D70" w:rsidP="00C82D70">
      <w:pPr>
        <w:ind w:firstLine="567"/>
        <w:jc w:val="both"/>
        <w:rPr>
          <w:sz w:val="28"/>
          <w:szCs w:val="28"/>
        </w:rPr>
      </w:pPr>
      <w:r w:rsidRPr="00C82D70">
        <w:rPr>
          <w:sz w:val="28"/>
          <w:szCs w:val="28"/>
        </w:rPr>
        <w:t xml:space="preserve">Поддержка малого и среднего предпринимательства оказывается через комплекс мер, предусматривающих предоставление финансовой, имущественной, информационно-консультационной и образовательной поддержки. </w:t>
      </w:r>
    </w:p>
    <w:p w:rsidR="00C82D70" w:rsidRPr="00C82D70" w:rsidRDefault="00C82D70" w:rsidP="00C82D70">
      <w:pPr>
        <w:ind w:firstLine="567"/>
        <w:jc w:val="both"/>
        <w:rPr>
          <w:sz w:val="28"/>
          <w:szCs w:val="28"/>
        </w:rPr>
      </w:pPr>
      <w:r w:rsidRPr="00C82D70">
        <w:rPr>
          <w:sz w:val="28"/>
          <w:szCs w:val="28"/>
        </w:rPr>
        <w:t xml:space="preserve">По состоянию на 1 </w:t>
      </w:r>
      <w:r w:rsidR="003809CC" w:rsidRPr="009C40BC">
        <w:rPr>
          <w:sz w:val="28"/>
          <w:szCs w:val="28"/>
        </w:rPr>
        <w:t xml:space="preserve">июля </w:t>
      </w:r>
      <w:r w:rsidRPr="00C82D70">
        <w:rPr>
          <w:sz w:val="28"/>
          <w:szCs w:val="28"/>
        </w:rPr>
        <w:t xml:space="preserve">2017 года на территории города зарегистрировано </w:t>
      </w:r>
      <w:r w:rsidR="003D2AA3" w:rsidRPr="009C40BC">
        <w:rPr>
          <w:sz w:val="28"/>
          <w:szCs w:val="28"/>
        </w:rPr>
        <w:t xml:space="preserve">913 </w:t>
      </w:r>
      <w:r w:rsidRPr="00C82D70">
        <w:rPr>
          <w:sz w:val="28"/>
          <w:szCs w:val="28"/>
        </w:rPr>
        <w:t xml:space="preserve">субъектов малого и среднего предпринимательства (на 1 </w:t>
      </w:r>
      <w:r w:rsidR="003D2AA3" w:rsidRPr="009C40BC">
        <w:rPr>
          <w:sz w:val="28"/>
          <w:szCs w:val="28"/>
        </w:rPr>
        <w:t xml:space="preserve">июля </w:t>
      </w:r>
      <w:r w:rsidRPr="00C82D70">
        <w:rPr>
          <w:sz w:val="28"/>
          <w:szCs w:val="28"/>
        </w:rPr>
        <w:t xml:space="preserve">2016 года – </w:t>
      </w:r>
      <w:r w:rsidR="003D2AA3" w:rsidRPr="009C40BC">
        <w:rPr>
          <w:sz w:val="28"/>
          <w:szCs w:val="28"/>
        </w:rPr>
        <w:t>876</w:t>
      </w:r>
      <w:r w:rsidRPr="00C82D70">
        <w:rPr>
          <w:sz w:val="28"/>
          <w:szCs w:val="28"/>
        </w:rPr>
        <w:t xml:space="preserve">), из них индивидуальных предпринимателей - </w:t>
      </w:r>
      <w:r w:rsidR="003D2AA3" w:rsidRPr="009C40BC">
        <w:rPr>
          <w:sz w:val="28"/>
          <w:szCs w:val="28"/>
        </w:rPr>
        <w:t>720</w:t>
      </w:r>
      <w:r w:rsidRPr="00C82D70">
        <w:rPr>
          <w:sz w:val="28"/>
          <w:szCs w:val="28"/>
        </w:rPr>
        <w:t xml:space="preserve"> (на 1 </w:t>
      </w:r>
      <w:r w:rsidR="003D2AA3" w:rsidRPr="009C40BC">
        <w:rPr>
          <w:sz w:val="28"/>
          <w:szCs w:val="28"/>
        </w:rPr>
        <w:t>июля</w:t>
      </w:r>
      <w:r w:rsidRPr="00C82D70">
        <w:rPr>
          <w:sz w:val="28"/>
          <w:szCs w:val="28"/>
        </w:rPr>
        <w:t xml:space="preserve"> 2016 года – </w:t>
      </w:r>
      <w:r w:rsidR="003D2AA3" w:rsidRPr="009C40BC">
        <w:rPr>
          <w:sz w:val="28"/>
          <w:szCs w:val="28"/>
        </w:rPr>
        <w:t>691</w:t>
      </w:r>
      <w:r w:rsidRPr="00C82D70">
        <w:rPr>
          <w:sz w:val="28"/>
          <w:szCs w:val="28"/>
        </w:rPr>
        <w:t>), наблюдается у</w:t>
      </w:r>
      <w:r w:rsidR="009C40BC" w:rsidRPr="009C40BC">
        <w:rPr>
          <w:sz w:val="28"/>
          <w:szCs w:val="28"/>
        </w:rPr>
        <w:t>величение</w:t>
      </w:r>
      <w:r w:rsidRPr="00C82D70">
        <w:rPr>
          <w:sz w:val="28"/>
          <w:szCs w:val="28"/>
        </w:rPr>
        <w:t xml:space="preserve"> количества субъектов малого и среднего предпринимательства на </w:t>
      </w:r>
      <w:r w:rsidR="009C40BC" w:rsidRPr="009C40BC">
        <w:rPr>
          <w:sz w:val="28"/>
          <w:szCs w:val="28"/>
        </w:rPr>
        <w:t>4,2</w:t>
      </w:r>
      <w:r w:rsidRPr="00C82D70">
        <w:rPr>
          <w:sz w:val="28"/>
          <w:szCs w:val="28"/>
        </w:rPr>
        <w:t xml:space="preserve"> %. </w:t>
      </w:r>
    </w:p>
    <w:p w:rsidR="00C82D70" w:rsidRPr="00C82D70" w:rsidRDefault="00C82D70" w:rsidP="00C82D70">
      <w:pPr>
        <w:ind w:firstLine="567"/>
        <w:jc w:val="both"/>
        <w:rPr>
          <w:sz w:val="28"/>
          <w:szCs w:val="28"/>
        </w:rPr>
      </w:pPr>
      <w:r w:rsidRPr="00C82D70">
        <w:rPr>
          <w:sz w:val="28"/>
          <w:szCs w:val="28"/>
        </w:rPr>
        <w:t xml:space="preserve">Одной из ключевых задач экономики лидерства инноваций являться создание конкурентной среды и благоприятного предпринимательского климата. </w:t>
      </w:r>
    </w:p>
    <w:p w:rsidR="00C82D70" w:rsidRPr="00C82D70" w:rsidRDefault="00C82D70" w:rsidP="00C82D70">
      <w:pPr>
        <w:ind w:firstLine="567"/>
        <w:jc w:val="both"/>
        <w:rPr>
          <w:sz w:val="28"/>
          <w:szCs w:val="28"/>
        </w:rPr>
      </w:pPr>
      <w:r w:rsidRPr="00C82D70">
        <w:rPr>
          <w:sz w:val="28"/>
          <w:szCs w:val="28"/>
        </w:rPr>
        <w:t>Малое и среднее предпринимательство оказывает эффективное влияние в создании современных производств, высокоэффективного сельского хозяйства, в жилищном строительстве, в секторе услуг.</w:t>
      </w:r>
    </w:p>
    <w:p w:rsidR="00C82D70" w:rsidRPr="00C82D70" w:rsidRDefault="00C82D70" w:rsidP="00C82D70">
      <w:pPr>
        <w:ind w:firstLine="567"/>
        <w:jc w:val="both"/>
        <w:rPr>
          <w:sz w:val="28"/>
          <w:szCs w:val="28"/>
        </w:rPr>
      </w:pPr>
      <w:r w:rsidRPr="00C82D70">
        <w:rPr>
          <w:sz w:val="28"/>
          <w:szCs w:val="28"/>
        </w:rPr>
        <w:t xml:space="preserve">Меры, инициированные жителями и органами власти всех уровней в сфере малого предпринимательства, оказывают положительное влияние на развитие этого сектора: </w:t>
      </w:r>
    </w:p>
    <w:p w:rsidR="00C82D70" w:rsidRPr="00C82D70" w:rsidRDefault="00C82D70" w:rsidP="00C82D70">
      <w:pPr>
        <w:ind w:firstLine="567"/>
        <w:jc w:val="both"/>
        <w:rPr>
          <w:sz w:val="28"/>
          <w:szCs w:val="28"/>
        </w:rPr>
      </w:pPr>
      <w:r w:rsidRPr="00C82D70">
        <w:rPr>
          <w:sz w:val="28"/>
          <w:szCs w:val="28"/>
        </w:rPr>
        <w:t xml:space="preserve">- предоставление </w:t>
      </w:r>
      <w:proofErr w:type="spellStart"/>
      <w:r w:rsidRPr="00C82D70">
        <w:rPr>
          <w:sz w:val="28"/>
          <w:szCs w:val="28"/>
        </w:rPr>
        <w:t>микрозаймов</w:t>
      </w:r>
      <w:proofErr w:type="spellEnd"/>
      <w:r w:rsidRPr="00C82D70">
        <w:rPr>
          <w:sz w:val="28"/>
          <w:szCs w:val="28"/>
        </w:rPr>
        <w:t xml:space="preserve"> для рефинансирования банковских кредитов субъектов малого и среднего предпринимательства; </w:t>
      </w:r>
    </w:p>
    <w:p w:rsidR="00C82D70" w:rsidRPr="00C82D70" w:rsidRDefault="00C82D70" w:rsidP="00C82D70">
      <w:pPr>
        <w:ind w:firstLine="567"/>
        <w:jc w:val="both"/>
        <w:rPr>
          <w:sz w:val="28"/>
          <w:szCs w:val="28"/>
        </w:rPr>
      </w:pPr>
      <w:r w:rsidRPr="00C82D70">
        <w:rPr>
          <w:sz w:val="28"/>
          <w:szCs w:val="28"/>
        </w:rPr>
        <w:t xml:space="preserve">- создание условий для привлечения субъектов малого и среднего бизнеса к муниципальным закупкам; </w:t>
      </w:r>
    </w:p>
    <w:p w:rsidR="00C82D70" w:rsidRPr="00C82D70" w:rsidRDefault="00C82D70" w:rsidP="00C82D70">
      <w:pPr>
        <w:ind w:firstLine="567"/>
        <w:jc w:val="both"/>
        <w:rPr>
          <w:sz w:val="28"/>
          <w:szCs w:val="28"/>
        </w:rPr>
      </w:pPr>
      <w:r w:rsidRPr="00C82D70">
        <w:rPr>
          <w:sz w:val="28"/>
          <w:szCs w:val="28"/>
        </w:rPr>
        <w:t xml:space="preserve">- развитие инфраструктуры поддержки малого и среднего предпринимательства, представленной филиалами и представительствами Фонда поддержки предпринимательства Югры, Торгово-промышленной палаты, АУ Ханты-Мансийского автономного округа - Югры «Технопарк высоких технологий», Фонд «Югорская региональная </w:t>
      </w:r>
      <w:proofErr w:type="spellStart"/>
      <w:r w:rsidRPr="00C82D70">
        <w:rPr>
          <w:sz w:val="28"/>
          <w:szCs w:val="28"/>
        </w:rPr>
        <w:t>микрокредитная</w:t>
      </w:r>
      <w:proofErr w:type="spellEnd"/>
      <w:r w:rsidRPr="00C82D70">
        <w:rPr>
          <w:sz w:val="28"/>
          <w:szCs w:val="28"/>
        </w:rPr>
        <w:t xml:space="preserve"> компания», НО «Фонд развития Ханты-Мансийского автономного округа - Югры». Кроме того, на базе Фонда поддержки предпринимательства Югры действует Гарантийный фонд, Центр инноваций социальной сферы Югры, которые обеспечивают комплексный подход к удовлетворению потребностей представителей малого бизнеса на территории города </w:t>
      </w:r>
      <w:proofErr w:type="spellStart"/>
      <w:r w:rsidRPr="00C82D70">
        <w:rPr>
          <w:sz w:val="28"/>
          <w:szCs w:val="28"/>
        </w:rPr>
        <w:t>Лянтора</w:t>
      </w:r>
      <w:proofErr w:type="spellEnd"/>
      <w:r w:rsidRPr="00C82D70">
        <w:rPr>
          <w:sz w:val="28"/>
          <w:szCs w:val="28"/>
        </w:rPr>
        <w:t xml:space="preserve"> </w:t>
      </w:r>
    </w:p>
    <w:p w:rsidR="00C82D70" w:rsidRPr="00C82D70" w:rsidRDefault="00C82D70" w:rsidP="00C82D70">
      <w:pPr>
        <w:ind w:firstLine="567"/>
        <w:jc w:val="both"/>
        <w:rPr>
          <w:sz w:val="28"/>
          <w:szCs w:val="28"/>
        </w:rPr>
      </w:pPr>
      <w:r w:rsidRPr="00C82D70">
        <w:rPr>
          <w:sz w:val="28"/>
          <w:szCs w:val="28"/>
        </w:rPr>
        <w:t xml:space="preserve">В целях повышения экспортного потенциала предприятий в автономном округе осуществляет деятельность Фонд «Центр координации поддержки </w:t>
      </w:r>
      <w:proofErr w:type="spellStart"/>
      <w:r w:rsidRPr="00C82D70">
        <w:rPr>
          <w:sz w:val="28"/>
          <w:szCs w:val="28"/>
        </w:rPr>
        <w:t>экспортно</w:t>
      </w:r>
      <w:proofErr w:type="spellEnd"/>
      <w:r w:rsidRPr="00C82D70">
        <w:rPr>
          <w:sz w:val="28"/>
          <w:szCs w:val="28"/>
        </w:rPr>
        <w:t xml:space="preserve"> - ориентированных субъектов малого и среднего предпринимательства Югры», который продолжит привлечение предпринимателей к </w:t>
      </w:r>
      <w:proofErr w:type="spellStart"/>
      <w:r w:rsidRPr="00C82D70">
        <w:rPr>
          <w:sz w:val="28"/>
          <w:szCs w:val="28"/>
        </w:rPr>
        <w:t>внутрирегиональным</w:t>
      </w:r>
      <w:proofErr w:type="spellEnd"/>
      <w:r w:rsidRPr="00C82D70">
        <w:rPr>
          <w:sz w:val="28"/>
          <w:szCs w:val="28"/>
        </w:rPr>
        <w:t xml:space="preserve"> и международным деловым миссиям. </w:t>
      </w:r>
    </w:p>
    <w:p w:rsidR="00C82D70" w:rsidRPr="00C82D70" w:rsidRDefault="00C82D70" w:rsidP="00C82D70">
      <w:pPr>
        <w:ind w:firstLine="567"/>
        <w:jc w:val="both"/>
        <w:rPr>
          <w:sz w:val="28"/>
          <w:szCs w:val="28"/>
        </w:rPr>
      </w:pPr>
      <w:r w:rsidRPr="00C82D70">
        <w:rPr>
          <w:sz w:val="28"/>
          <w:szCs w:val="28"/>
        </w:rPr>
        <w:t xml:space="preserve">Фонд поддержки предпринимательства Югры на постоянной основе проводит ряд мероприятий, направленных на информирование населения о действующих механизмах государственной поддержки субъектов малого и среднего предпринимательства и консультирования предпринимателей об условиях ее предоставления, в связи с чем, в 1 </w:t>
      </w:r>
      <w:r w:rsidR="003809CC">
        <w:rPr>
          <w:sz w:val="28"/>
          <w:szCs w:val="28"/>
        </w:rPr>
        <w:t xml:space="preserve">полугодии </w:t>
      </w:r>
      <w:r w:rsidRPr="00C82D70">
        <w:rPr>
          <w:sz w:val="28"/>
          <w:szCs w:val="28"/>
        </w:rPr>
        <w:t xml:space="preserve">2017 года по городу </w:t>
      </w:r>
      <w:proofErr w:type="spellStart"/>
      <w:r w:rsidRPr="00C82D70">
        <w:rPr>
          <w:sz w:val="28"/>
          <w:szCs w:val="28"/>
        </w:rPr>
        <w:t>Лянтор</w:t>
      </w:r>
      <w:proofErr w:type="spellEnd"/>
      <w:r w:rsidRPr="00C82D70">
        <w:rPr>
          <w:sz w:val="28"/>
          <w:szCs w:val="28"/>
        </w:rPr>
        <w:t xml:space="preserve"> б</w:t>
      </w:r>
      <w:r w:rsidR="00381826">
        <w:rPr>
          <w:sz w:val="28"/>
          <w:szCs w:val="28"/>
        </w:rPr>
        <w:t>ыла проведена следующая работа:</w:t>
      </w:r>
    </w:p>
    <w:p w:rsidR="00C82D70" w:rsidRPr="00C82D70" w:rsidRDefault="00C82D70" w:rsidP="00C82D70">
      <w:pPr>
        <w:ind w:firstLine="709"/>
        <w:jc w:val="both"/>
        <w:rPr>
          <w:sz w:val="28"/>
          <w:szCs w:val="28"/>
        </w:rPr>
      </w:pPr>
      <w:r w:rsidRPr="00C82D70">
        <w:rPr>
          <w:sz w:val="28"/>
          <w:szCs w:val="28"/>
        </w:rPr>
        <w:lastRenderedPageBreak/>
        <w:t xml:space="preserve">- </w:t>
      </w:r>
      <w:r w:rsidR="005D150F" w:rsidRPr="005D150F">
        <w:rPr>
          <w:sz w:val="28"/>
          <w:szCs w:val="28"/>
        </w:rPr>
        <w:t>43</w:t>
      </w:r>
      <w:r w:rsidRPr="00C82D70">
        <w:rPr>
          <w:sz w:val="28"/>
          <w:szCs w:val="28"/>
        </w:rPr>
        <w:t xml:space="preserve"> жителей были вовлечены в мероприятия по популяризации предпринимательской деятельности;</w:t>
      </w:r>
    </w:p>
    <w:p w:rsidR="00C82D70" w:rsidRPr="00C82D70" w:rsidRDefault="00C82D70" w:rsidP="00C82D70">
      <w:pPr>
        <w:ind w:firstLine="709"/>
        <w:jc w:val="both"/>
        <w:rPr>
          <w:sz w:val="28"/>
          <w:szCs w:val="28"/>
        </w:rPr>
      </w:pPr>
      <w:r w:rsidRPr="00C82D70">
        <w:rPr>
          <w:sz w:val="28"/>
          <w:szCs w:val="28"/>
        </w:rPr>
        <w:t xml:space="preserve">- была организована Школа социальных предпринимателей, </w:t>
      </w:r>
      <w:r w:rsidR="005C4AAA" w:rsidRPr="005C4AAA">
        <w:rPr>
          <w:sz w:val="28"/>
          <w:szCs w:val="28"/>
        </w:rPr>
        <w:t xml:space="preserve">в которой прошли обучение 16 человек, </w:t>
      </w:r>
      <w:r w:rsidRPr="00C82D70">
        <w:rPr>
          <w:sz w:val="28"/>
          <w:szCs w:val="28"/>
        </w:rPr>
        <w:t>был проведен круглый стол с контрольно-надзорными органами;</w:t>
      </w:r>
    </w:p>
    <w:p w:rsidR="00C82D70" w:rsidRDefault="00C82D70" w:rsidP="00C82D70">
      <w:pPr>
        <w:ind w:firstLine="709"/>
        <w:jc w:val="both"/>
        <w:rPr>
          <w:sz w:val="28"/>
          <w:szCs w:val="28"/>
        </w:rPr>
      </w:pPr>
      <w:r w:rsidRPr="00C82D70">
        <w:rPr>
          <w:sz w:val="28"/>
          <w:szCs w:val="28"/>
        </w:rPr>
        <w:t xml:space="preserve">- было проведено </w:t>
      </w:r>
      <w:r w:rsidR="007D7619" w:rsidRPr="007D7619">
        <w:rPr>
          <w:sz w:val="28"/>
          <w:szCs w:val="28"/>
        </w:rPr>
        <w:t>3</w:t>
      </w:r>
      <w:r w:rsidRPr="00C82D70">
        <w:rPr>
          <w:sz w:val="28"/>
          <w:szCs w:val="28"/>
        </w:rPr>
        <w:t xml:space="preserve"> деловых игры для</w:t>
      </w:r>
      <w:r w:rsidR="007D7619" w:rsidRPr="007D7619">
        <w:rPr>
          <w:sz w:val="28"/>
          <w:szCs w:val="28"/>
        </w:rPr>
        <w:t xml:space="preserve"> 54</w:t>
      </w:r>
      <w:r w:rsidRPr="00C82D70">
        <w:rPr>
          <w:sz w:val="28"/>
          <w:szCs w:val="28"/>
        </w:rPr>
        <w:t xml:space="preserve"> школьников;</w:t>
      </w:r>
    </w:p>
    <w:p w:rsidR="00B056F0" w:rsidRPr="00C82D70" w:rsidRDefault="00B056F0" w:rsidP="00C82D70">
      <w:pPr>
        <w:ind w:firstLine="709"/>
        <w:jc w:val="both"/>
        <w:rPr>
          <w:sz w:val="28"/>
          <w:szCs w:val="28"/>
        </w:rPr>
      </w:pPr>
      <w:r>
        <w:rPr>
          <w:sz w:val="28"/>
          <w:szCs w:val="28"/>
        </w:rPr>
        <w:t xml:space="preserve">- </w:t>
      </w:r>
      <w:r w:rsidR="00E51E6D">
        <w:rPr>
          <w:sz w:val="28"/>
          <w:szCs w:val="28"/>
        </w:rPr>
        <w:t>в работе форума «Социальный конструктор Югры» приняли участие 6 человек.</w:t>
      </w:r>
    </w:p>
    <w:p w:rsidR="00C82D70" w:rsidRPr="00C82D70" w:rsidRDefault="00C82D70" w:rsidP="00C82D70">
      <w:pPr>
        <w:ind w:firstLine="567"/>
        <w:jc w:val="both"/>
        <w:rPr>
          <w:sz w:val="28"/>
          <w:szCs w:val="28"/>
        </w:rPr>
      </w:pPr>
      <w:r w:rsidRPr="00C82D70">
        <w:rPr>
          <w:sz w:val="28"/>
          <w:szCs w:val="28"/>
        </w:rPr>
        <w:t xml:space="preserve">На территории города </w:t>
      </w:r>
      <w:proofErr w:type="spellStart"/>
      <w:r w:rsidRPr="00C82D70">
        <w:rPr>
          <w:sz w:val="28"/>
          <w:szCs w:val="28"/>
        </w:rPr>
        <w:t>Лянтор</w:t>
      </w:r>
      <w:proofErr w:type="spellEnd"/>
      <w:r w:rsidRPr="00C82D70">
        <w:rPr>
          <w:sz w:val="28"/>
          <w:szCs w:val="28"/>
        </w:rPr>
        <w:t xml:space="preserve"> совместно администрацией </w:t>
      </w:r>
      <w:proofErr w:type="spellStart"/>
      <w:r w:rsidRPr="00C82D70">
        <w:rPr>
          <w:sz w:val="28"/>
          <w:szCs w:val="28"/>
        </w:rPr>
        <w:t>Сургутского</w:t>
      </w:r>
      <w:proofErr w:type="spellEnd"/>
      <w:r w:rsidRPr="00C82D70">
        <w:rPr>
          <w:sz w:val="28"/>
          <w:szCs w:val="28"/>
        </w:rPr>
        <w:t xml:space="preserve"> района,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(СМСП) на территории </w:t>
      </w:r>
      <w:proofErr w:type="spellStart"/>
      <w:r w:rsidRPr="00C82D70">
        <w:rPr>
          <w:sz w:val="28"/>
          <w:szCs w:val="28"/>
        </w:rPr>
        <w:t>Сургусктого</w:t>
      </w:r>
      <w:proofErr w:type="spellEnd"/>
      <w:r w:rsidRPr="00C82D70">
        <w:rPr>
          <w:sz w:val="28"/>
          <w:szCs w:val="28"/>
        </w:rPr>
        <w:t xml:space="preserve"> района, таким образом, 69 человек получили ответы на интересующие вопросы.</w:t>
      </w:r>
    </w:p>
    <w:p w:rsidR="00C82D70" w:rsidRPr="00C82D70" w:rsidRDefault="00C82D70" w:rsidP="00C82D70">
      <w:pPr>
        <w:ind w:firstLine="567"/>
        <w:jc w:val="both"/>
        <w:rPr>
          <w:sz w:val="28"/>
          <w:szCs w:val="28"/>
        </w:rPr>
      </w:pPr>
      <w:r w:rsidRPr="00C82D70">
        <w:rPr>
          <w:sz w:val="28"/>
          <w:szCs w:val="28"/>
        </w:rPr>
        <w:t>В целях повышения деловой активности малых предприятий, сохранения рабочих мест малого бизнеса, Администрацией город</w:t>
      </w:r>
      <w:r w:rsidR="006E1BC3">
        <w:rPr>
          <w:sz w:val="28"/>
          <w:szCs w:val="28"/>
        </w:rPr>
        <w:t>а</w:t>
      </w:r>
      <w:r w:rsidRPr="00C82D70">
        <w:rPr>
          <w:sz w:val="28"/>
          <w:szCs w:val="28"/>
        </w:rPr>
        <w:t xml:space="preserve"> </w:t>
      </w:r>
      <w:proofErr w:type="spellStart"/>
      <w:r w:rsidRPr="00C82D70">
        <w:rPr>
          <w:sz w:val="28"/>
          <w:szCs w:val="28"/>
        </w:rPr>
        <w:t>Лянтор</w:t>
      </w:r>
      <w:proofErr w:type="spellEnd"/>
      <w:r w:rsidRPr="00C82D70">
        <w:rPr>
          <w:sz w:val="28"/>
          <w:szCs w:val="28"/>
        </w:rPr>
        <w:t xml:space="preserve"> обеспечивается доступ к муниципальным закупкам товаров, работ</w:t>
      </w:r>
      <w:r w:rsidR="00E37DEE" w:rsidRPr="00E37DEE">
        <w:rPr>
          <w:sz w:val="28"/>
          <w:szCs w:val="28"/>
        </w:rPr>
        <w:t xml:space="preserve">, услуг. За </w:t>
      </w:r>
      <w:r w:rsidRPr="00C82D70">
        <w:rPr>
          <w:sz w:val="28"/>
          <w:szCs w:val="28"/>
        </w:rPr>
        <w:t xml:space="preserve">1 квартал 2017 года объём закупок для субъектов малого предпринимательства составил </w:t>
      </w:r>
      <w:r w:rsidR="00591833" w:rsidRPr="00E37DEE">
        <w:rPr>
          <w:sz w:val="28"/>
          <w:szCs w:val="28"/>
        </w:rPr>
        <w:t>31 608,00</w:t>
      </w:r>
      <w:r w:rsidRPr="00C82D70">
        <w:rPr>
          <w:sz w:val="28"/>
          <w:szCs w:val="28"/>
        </w:rPr>
        <w:t xml:space="preserve"> тыс. рублей – это </w:t>
      </w:r>
      <w:r w:rsidR="00E37DEE" w:rsidRPr="00E37DEE">
        <w:rPr>
          <w:sz w:val="28"/>
          <w:szCs w:val="28"/>
        </w:rPr>
        <w:t>21</w:t>
      </w:r>
      <w:r w:rsidRPr="00C82D70">
        <w:rPr>
          <w:sz w:val="28"/>
          <w:szCs w:val="28"/>
        </w:rPr>
        <w:t xml:space="preserve"> % от совокупного годового объёма закупок по муниципальному образованию.</w:t>
      </w:r>
    </w:p>
    <w:p w:rsidR="00073343" w:rsidRPr="00817F1A" w:rsidRDefault="00073343" w:rsidP="00DF3A90">
      <w:pPr>
        <w:tabs>
          <w:tab w:val="left" w:pos="709"/>
        </w:tabs>
        <w:ind w:firstLine="709"/>
        <w:jc w:val="both"/>
        <w:rPr>
          <w:sz w:val="28"/>
          <w:szCs w:val="28"/>
          <w:highlight w:val="yellow"/>
        </w:rPr>
      </w:pPr>
    </w:p>
    <w:p w:rsidR="003F077B" w:rsidRPr="00F967DB" w:rsidRDefault="003F077B" w:rsidP="003F077B">
      <w:pPr>
        <w:tabs>
          <w:tab w:val="left" w:pos="4320"/>
        </w:tabs>
        <w:ind w:firstLine="709"/>
        <w:jc w:val="center"/>
        <w:rPr>
          <w:sz w:val="28"/>
          <w:szCs w:val="28"/>
        </w:rPr>
      </w:pPr>
      <w:r w:rsidRPr="00F967DB">
        <w:rPr>
          <w:sz w:val="28"/>
          <w:szCs w:val="28"/>
        </w:rPr>
        <w:t>Потребительский рынок</w:t>
      </w:r>
    </w:p>
    <w:p w:rsidR="00F537DC" w:rsidRPr="00F967DB" w:rsidRDefault="00F537DC" w:rsidP="00F537DC">
      <w:pPr>
        <w:tabs>
          <w:tab w:val="left" w:pos="4320"/>
        </w:tabs>
        <w:ind w:firstLine="709"/>
        <w:jc w:val="both"/>
        <w:rPr>
          <w:sz w:val="28"/>
          <w:szCs w:val="28"/>
        </w:rPr>
      </w:pPr>
    </w:p>
    <w:p w:rsidR="00E37DEE" w:rsidRPr="00E37DEE" w:rsidRDefault="00E37DEE" w:rsidP="00E37DEE">
      <w:pPr>
        <w:tabs>
          <w:tab w:val="left" w:pos="0"/>
        </w:tabs>
        <w:ind w:firstLine="567"/>
        <w:jc w:val="both"/>
        <w:rPr>
          <w:sz w:val="28"/>
          <w:szCs w:val="28"/>
        </w:rPr>
      </w:pPr>
      <w:r w:rsidRPr="00E37DEE">
        <w:rPr>
          <w:sz w:val="28"/>
          <w:szCs w:val="28"/>
        </w:rPr>
        <w:t xml:space="preserve">Цель политики Администрации городского поселения </w:t>
      </w:r>
      <w:proofErr w:type="spellStart"/>
      <w:r w:rsidRPr="00E37DEE">
        <w:rPr>
          <w:sz w:val="28"/>
          <w:szCs w:val="28"/>
        </w:rPr>
        <w:t>Лянтор</w:t>
      </w:r>
      <w:proofErr w:type="spellEnd"/>
      <w:r w:rsidRPr="00E37DEE">
        <w:rPr>
          <w:sz w:val="28"/>
          <w:szCs w:val="28"/>
        </w:rPr>
        <w:t xml:space="preserve"> на потребительском рынке максимально полное удовлетворение потребностей населения в услугах и товарах путем создания условий для развития эффективной логистической системы, способствующей модернизации экономики города в целом. </w:t>
      </w:r>
    </w:p>
    <w:p w:rsidR="00E37DEE" w:rsidRPr="00E37DEE" w:rsidRDefault="00E37DEE" w:rsidP="00E37DEE">
      <w:pPr>
        <w:tabs>
          <w:tab w:val="left" w:pos="0"/>
        </w:tabs>
        <w:ind w:firstLine="567"/>
        <w:jc w:val="both"/>
        <w:rPr>
          <w:sz w:val="28"/>
          <w:szCs w:val="28"/>
        </w:rPr>
      </w:pPr>
      <w:r w:rsidRPr="00E37DEE">
        <w:rPr>
          <w:sz w:val="28"/>
          <w:szCs w:val="28"/>
        </w:rPr>
        <w:t xml:space="preserve">В 1 </w:t>
      </w:r>
      <w:r w:rsidR="00840266">
        <w:rPr>
          <w:sz w:val="28"/>
          <w:szCs w:val="28"/>
        </w:rPr>
        <w:t xml:space="preserve">полугодии </w:t>
      </w:r>
      <w:r w:rsidRPr="00E37DEE">
        <w:rPr>
          <w:sz w:val="28"/>
          <w:szCs w:val="28"/>
        </w:rPr>
        <w:t xml:space="preserve">2017 года в Югре, как и России в целом, изменение курса валют отразилось на условиях потребительского кредитования и ценах на импортируемые товары и изготовленные из сырья и материалов импортного происхождения, и как следствие, на ассортиментном предложении, что повлияло на сокращение спроса и отложенный спрос, особенно на товары дорогостоящие, длительного пользования, сложного ассортимента. </w:t>
      </w:r>
    </w:p>
    <w:p w:rsidR="00E37DEE" w:rsidRPr="00E37DEE" w:rsidRDefault="00E37DEE" w:rsidP="00E37DEE">
      <w:pPr>
        <w:tabs>
          <w:tab w:val="left" w:pos="0"/>
        </w:tabs>
        <w:ind w:firstLine="567"/>
        <w:jc w:val="both"/>
        <w:rPr>
          <w:sz w:val="28"/>
          <w:szCs w:val="28"/>
        </w:rPr>
      </w:pPr>
      <w:r w:rsidRPr="00E37DEE">
        <w:rPr>
          <w:sz w:val="28"/>
          <w:szCs w:val="28"/>
        </w:rPr>
        <w:t xml:space="preserve">Повышению социально-экономической эффективности потребительского рынка города, развитию конкуренции способствуют мероприятия подпрограммы «Развитие конкуренции и потребительского рынка» государственной программы автономного округа «Социально-экономическое развитие, инвестиции и инновации Ханты-Мансийского автономного округа Югры на 2016-2020 годы» и мероприятия муниципальной программы </w:t>
      </w:r>
      <w:r w:rsidRPr="00E37DEE">
        <w:rPr>
          <w:spacing w:val="4"/>
          <w:sz w:val="28"/>
          <w:szCs w:val="28"/>
          <w:shd w:val="clear" w:color="auto" w:fill="FFFFFF"/>
        </w:rPr>
        <w:t xml:space="preserve">«Содействие развитию малого и среднего предпринимательства на территории городского поселения </w:t>
      </w:r>
      <w:proofErr w:type="spellStart"/>
      <w:r w:rsidRPr="00E37DEE">
        <w:rPr>
          <w:spacing w:val="4"/>
          <w:sz w:val="28"/>
          <w:szCs w:val="28"/>
          <w:shd w:val="clear" w:color="auto" w:fill="FFFFFF"/>
        </w:rPr>
        <w:t>Лянтор</w:t>
      </w:r>
      <w:proofErr w:type="spellEnd"/>
      <w:r w:rsidRPr="00E37DEE">
        <w:rPr>
          <w:spacing w:val="4"/>
          <w:sz w:val="28"/>
          <w:szCs w:val="28"/>
          <w:shd w:val="clear" w:color="auto" w:fill="FFFFFF"/>
        </w:rPr>
        <w:t xml:space="preserve"> на 2015-2018 годы»</w:t>
      </w:r>
      <w:r w:rsidRPr="00E37DEE">
        <w:rPr>
          <w:sz w:val="28"/>
          <w:szCs w:val="28"/>
        </w:rPr>
        <w:t>.</w:t>
      </w:r>
    </w:p>
    <w:p w:rsidR="00E37DEE" w:rsidRPr="00E37DEE" w:rsidRDefault="00E37DEE" w:rsidP="00E37DEE">
      <w:pPr>
        <w:tabs>
          <w:tab w:val="left" w:pos="4320"/>
        </w:tabs>
        <w:ind w:firstLine="709"/>
        <w:jc w:val="both"/>
        <w:rPr>
          <w:sz w:val="28"/>
          <w:szCs w:val="28"/>
        </w:rPr>
      </w:pPr>
    </w:p>
    <w:p w:rsidR="00E37DEE" w:rsidRPr="00E37DEE" w:rsidRDefault="00E37DEE" w:rsidP="00E37DEE">
      <w:pPr>
        <w:ind w:firstLine="709"/>
        <w:jc w:val="both"/>
        <w:rPr>
          <w:sz w:val="28"/>
          <w:szCs w:val="28"/>
        </w:rPr>
      </w:pPr>
      <w:r w:rsidRPr="00E37DEE">
        <w:rPr>
          <w:sz w:val="28"/>
          <w:szCs w:val="28"/>
        </w:rPr>
        <w:t xml:space="preserve">Потребительский рынок – это сочетание связанных друг с другом отраслей, обеспечивающих платёжеспособный спрос населения и </w:t>
      </w:r>
      <w:r w:rsidRPr="00E37DEE">
        <w:rPr>
          <w:sz w:val="28"/>
          <w:szCs w:val="28"/>
        </w:rPr>
        <w:lastRenderedPageBreak/>
        <w:t>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w:t>
      </w:r>
    </w:p>
    <w:p w:rsidR="00E37DEE" w:rsidRPr="00E37DEE" w:rsidRDefault="00E37DEE" w:rsidP="00E37DEE">
      <w:pPr>
        <w:ind w:firstLine="709"/>
        <w:jc w:val="both"/>
        <w:rPr>
          <w:sz w:val="28"/>
          <w:szCs w:val="28"/>
        </w:rPr>
      </w:pPr>
      <w:r w:rsidRPr="00E37DEE">
        <w:rPr>
          <w:sz w:val="28"/>
          <w:szCs w:val="28"/>
        </w:rPr>
        <w:t>Потребительский рынок города представлен сферой розничной торговли, услугами бытового обслуживания, услугами общественного питания, производством хлеба и хлебобулочных изделий и многим другим.</w:t>
      </w:r>
    </w:p>
    <w:p w:rsidR="00E37DEE" w:rsidRPr="00E37DEE" w:rsidRDefault="00E37DEE" w:rsidP="00E37DEE">
      <w:pPr>
        <w:ind w:firstLine="709"/>
        <w:jc w:val="both"/>
        <w:rPr>
          <w:sz w:val="28"/>
          <w:szCs w:val="28"/>
        </w:rPr>
      </w:pPr>
      <w:r w:rsidRPr="00E37DEE">
        <w:rPr>
          <w:sz w:val="28"/>
          <w:szCs w:val="28"/>
        </w:rPr>
        <w:t>Торговля, общественное питание и бытовое обслуживание выполняют важную роль в создании рабочих мест. Розничная торговля в городе активно развивается, быстро реагируя на изменения уровня жизни населения и требования, предъявляемые потребителем.</w:t>
      </w:r>
    </w:p>
    <w:p w:rsidR="00E37DEE" w:rsidRPr="00E37DEE" w:rsidRDefault="00E37DEE" w:rsidP="00E37DEE">
      <w:pPr>
        <w:ind w:firstLine="709"/>
        <w:jc w:val="both"/>
        <w:rPr>
          <w:sz w:val="28"/>
          <w:szCs w:val="28"/>
        </w:rPr>
      </w:pPr>
      <w:r w:rsidRPr="00E37DEE">
        <w:rPr>
          <w:sz w:val="28"/>
          <w:szCs w:val="28"/>
        </w:rPr>
        <w:t xml:space="preserve">Состояние потребительского рынка в городе </w:t>
      </w:r>
      <w:proofErr w:type="spellStart"/>
      <w:r w:rsidRPr="00E37DEE">
        <w:rPr>
          <w:sz w:val="28"/>
          <w:szCs w:val="28"/>
        </w:rPr>
        <w:t>Лянторе</w:t>
      </w:r>
      <w:proofErr w:type="spellEnd"/>
      <w:r w:rsidRPr="00E37DEE">
        <w:rPr>
          <w:sz w:val="28"/>
          <w:szCs w:val="28"/>
        </w:rPr>
        <w:t xml:space="preserve"> характеризуется как стабильное, с устойчивыми темпами развития,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p>
    <w:p w:rsidR="00E37DEE" w:rsidRPr="00E37DEE" w:rsidRDefault="00E37DEE" w:rsidP="00E37DEE">
      <w:pPr>
        <w:ind w:firstLine="708"/>
        <w:jc w:val="both"/>
        <w:rPr>
          <w:rFonts w:eastAsia="Calibri"/>
          <w:sz w:val="28"/>
          <w:szCs w:val="28"/>
          <w:lang w:eastAsia="en-US"/>
        </w:rPr>
      </w:pPr>
      <w:r w:rsidRPr="00E37DEE">
        <w:rPr>
          <w:rFonts w:eastAsia="Calibri"/>
          <w:sz w:val="28"/>
          <w:szCs w:val="28"/>
          <w:lang w:eastAsia="en-US"/>
        </w:rPr>
        <w:t xml:space="preserve">В течение 1 </w:t>
      </w:r>
      <w:r w:rsidR="00840266">
        <w:rPr>
          <w:rFonts w:eastAsia="Calibri"/>
          <w:sz w:val="28"/>
          <w:szCs w:val="28"/>
          <w:lang w:eastAsia="en-US"/>
        </w:rPr>
        <w:t>полугодия</w:t>
      </w:r>
      <w:r w:rsidRPr="00E37DEE">
        <w:rPr>
          <w:rFonts w:eastAsia="Calibri"/>
          <w:sz w:val="28"/>
          <w:szCs w:val="28"/>
          <w:lang w:eastAsia="en-US"/>
        </w:rPr>
        <w:t xml:space="preserve"> 2017 года </w:t>
      </w:r>
      <w:r w:rsidRPr="00E37DEE">
        <w:rPr>
          <w:rFonts w:eastAsia="Calibri"/>
          <w:sz w:val="28"/>
          <w:szCs w:val="28"/>
          <w:shd w:val="clear" w:color="auto" w:fill="FFFFFF"/>
          <w:lang w:eastAsia="en-US"/>
        </w:rPr>
        <w:t>п</w:t>
      </w:r>
      <w:r w:rsidRPr="00E37DEE">
        <w:rPr>
          <w:rFonts w:eastAsia="Calibri"/>
          <w:color w:val="000000"/>
          <w:sz w:val="28"/>
          <w:szCs w:val="28"/>
          <w:shd w:val="clear" w:color="auto" w:fill="FFFFFF"/>
          <w:lang w:eastAsia="en-US"/>
        </w:rPr>
        <w:t>родолжался</w:t>
      </w:r>
      <w:r w:rsidRPr="00E37DEE">
        <w:rPr>
          <w:rFonts w:ascii="Calibri" w:eastAsia="Calibri" w:hAnsi="Calibri"/>
          <w:color w:val="000000"/>
          <w:sz w:val="28"/>
          <w:szCs w:val="28"/>
          <w:shd w:val="clear" w:color="auto" w:fill="FFFFFF"/>
          <w:lang w:eastAsia="en-US"/>
        </w:rPr>
        <w:t xml:space="preserve"> </w:t>
      </w:r>
      <w:r w:rsidRPr="00E37DEE">
        <w:rPr>
          <w:rFonts w:eastAsia="Calibri"/>
          <w:color w:val="000000"/>
          <w:sz w:val="28"/>
          <w:szCs w:val="28"/>
          <w:shd w:val="clear" w:color="auto" w:fill="FFFFFF"/>
          <w:lang w:eastAsia="en-US"/>
        </w:rPr>
        <w:t xml:space="preserve">процесс формирования современной инфраструктуры розничной торговой сети. Увеличилось количество торговых объектов современного формата, в деятельность которых внедрены новейшие методы продажи товаров, в том числе метод самообслуживания, применение компьютерных касс, штрихового кодирования на товарах, а также дополнительного сервиса для покупателей – установка банкоматов, наличие парковки. </w:t>
      </w:r>
      <w:r w:rsidRPr="00E37DEE">
        <w:rPr>
          <w:rFonts w:eastAsia="Calibri"/>
          <w:sz w:val="28"/>
          <w:szCs w:val="28"/>
          <w:shd w:val="clear" w:color="auto" w:fill="FFFFFF"/>
          <w:lang w:eastAsia="en-US"/>
        </w:rPr>
        <w:t xml:space="preserve">В основном это магазины </w:t>
      </w:r>
      <w:r w:rsidRPr="00E37DEE">
        <w:rPr>
          <w:rFonts w:eastAsia="Calibri"/>
          <w:color w:val="000000"/>
          <w:sz w:val="28"/>
          <w:szCs w:val="28"/>
          <w:shd w:val="clear" w:color="auto" w:fill="FFFFFF"/>
          <w:lang w:eastAsia="en-US"/>
        </w:rPr>
        <w:t xml:space="preserve">федеральных и региональных торговых сетей. </w:t>
      </w:r>
      <w:r w:rsidRPr="00E37DEE">
        <w:rPr>
          <w:rFonts w:eastAsia="Calibri"/>
          <w:sz w:val="28"/>
          <w:szCs w:val="28"/>
          <w:lang w:eastAsia="en-US"/>
        </w:rPr>
        <w:t xml:space="preserve">Для создания дополнительных услуг покупателям в данных торговых сетях функционируют цеха по производству салатов, мясных, хлебобулочных изделий, кулинарных блюд. В залах обслуживания покупателей выделены торговые зоны по реализации этой продукции. </w:t>
      </w:r>
      <w:r w:rsidRPr="00E37DEE">
        <w:rPr>
          <w:rFonts w:eastAsia="Calibri"/>
          <w:sz w:val="28"/>
          <w:szCs w:val="28"/>
          <w:shd w:val="clear" w:color="auto" w:fill="FFFFFF"/>
          <w:lang w:eastAsia="en-US"/>
        </w:rPr>
        <w:t>Кроме того, во многих сетевых магазинах города применяются «желтые» ценники, которые позволяют покупателям выбирать альтернативные виды товаров по сниженным ценам.</w:t>
      </w:r>
    </w:p>
    <w:p w:rsidR="00D559EF" w:rsidRPr="00817F1A" w:rsidRDefault="00D559EF" w:rsidP="00B75C9A">
      <w:pPr>
        <w:ind w:firstLine="709"/>
        <w:jc w:val="both"/>
        <w:rPr>
          <w:sz w:val="28"/>
          <w:szCs w:val="28"/>
          <w:highlight w:val="yellow"/>
        </w:rPr>
      </w:pPr>
    </w:p>
    <w:p w:rsidR="00D559EF" w:rsidRPr="0024214A" w:rsidRDefault="00D559EF" w:rsidP="00B75C9A">
      <w:pPr>
        <w:ind w:firstLine="709"/>
        <w:jc w:val="both"/>
        <w:rPr>
          <w:i/>
          <w:sz w:val="28"/>
          <w:szCs w:val="28"/>
          <w:u w:val="single"/>
        </w:rPr>
      </w:pPr>
      <w:r w:rsidRPr="0024214A">
        <w:rPr>
          <w:i/>
          <w:sz w:val="28"/>
          <w:szCs w:val="28"/>
          <w:u w:val="single"/>
        </w:rPr>
        <w:t xml:space="preserve">Розничная </w:t>
      </w:r>
      <w:proofErr w:type="spellStart"/>
      <w:r w:rsidRPr="0024214A">
        <w:rPr>
          <w:i/>
          <w:sz w:val="28"/>
          <w:szCs w:val="28"/>
          <w:u w:val="single"/>
        </w:rPr>
        <w:t>торовля</w:t>
      </w:r>
      <w:proofErr w:type="spellEnd"/>
    </w:p>
    <w:p w:rsidR="0057547B" w:rsidRPr="0024214A" w:rsidRDefault="0057547B" w:rsidP="0057547B">
      <w:pPr>
        <w:ind w:firstLine="709"/>
        <w:jc w:val="both"/>
        <w:rPr>
          <w:sz w:val="28"/>
          <w:szCs w:val="28"/>
        </w:rPr>
      </w:pPr>
      <w:r w:rsidRPr="0024214A">
        <w:rPr>
          <w:sz w:val="28"/>
          <w:szCs w:val="28"/>
        </w:rPr>
        <w:t>Торговля – это сфера потребительского рынка, которая занимает весомую часть в его структуре и вносит существенный вклад в социально – экономическое развитие города.</w:t>
      </w:r>
    </w:p>
    <w:p w:rsidR="003A64A6" w:rsidRPr="0024214A" w:rsidRDefault="003A64A6" w:rsidP="003A64A6">
      <w:pPr>
        <w:tabs>
          <w:tab w:val="left" w:pos="1080"/>
        </w:tabs>
        <w:ind w:firstLine="709"/>
        <w:jc w:val="both"/>
        <w:rPr>
          <w:sz w:val="28"/>
          <w:szCs w:val="28"/>
        </w:rPr>
      </w:pPr>
      <w:r w:rsidRPr="0024214A">
        <w:rPr>
          <w:sz w:val="28"/>
          <w:szCs w:val="28"/>
        </w:rPr>
        <w:t xml:space="preserve">Розничная торговля сочетает в себе интересы продавца в получении доходов и потребности покупателя в получении высококачественных товаров и услуг. </w:t>
      </w:r>
    </w:p>
    <w:p w:rsidR="003A64A6" w:rsidRPr="0024214A" w:rsidRDefault="003A64A6" w:rsidP="003A64A6">
      <w:pPr>
        <w:tabs>
          <w:tab w:val="left" w:pos="1080"/>
        </w:tabs>
        <w:ind w:firstLine="709"/>
        <w:jc w:val="both"/>
        <w:rPr>
          <w:sz w:val="28"/>
          <w:szCs w:val="28"/>
        </w:rPr>
      </w:pPr>
      <w:r w:rsidRPr="0024214A">
        <w:rPr>
          <w:sz w:val="28"/>
          <w:szCs w:val="28"/>
        </w:rPr>
        <w:t xml:space="preserve">В </w:t>
      </w:r>
      <w:r w:rsidR="0024214A" w:rsidRPr="0024214A">
        <w:rPr>
          <w:sz w:val="28"/>
          <w:szCs w:val="28"/>
        </w:rPr>
        <w:t>1 полугодии 2017</w:t>
      </w:r>
      <w:r w:rsidR="00C34F18" w:rsidRPr="0024214A">
        <w:rPr>
          <w:sz w:val="28"/>
          <w:szCs w:val="28"/>
        </w:rPr>
        <w:t xml:space="preserve"> года</w:t>
      </w:r>
      <w:r w:rsidRPr="0024214A">
        <w:rPr>
          <w:sz w:val="28"/>
          <w:szCs w:val="28"/>
        </w:rPr>
        <w:t xml:space="preserve"> наблюдалась положительная динамика в развитии потребительского рынка товаров и услуг.</w:t>
      </w:r>
    </w:p>
    <w:p w:rsidR="003A64A6" w:rsidRPr="00817F1A" w:rsidRDefault="003A64A6" w:rsidP="003A64A6">
      <w:pPr>
        <w:pStyle w:val="af4"/>
        <w:ind w:firstLine="567"/>
        <w:jc w:val="both"/>
        <w:rPr>
          <w:rFonts w:ascii="Times New Roman" w:hAnsi="Times New Roman"/>
          <w:i/>
          <w:color w:val="000000"/>
          <w:sz w:val="28"/>
          <w:szCs w:val="28"/>
          <w:highlight w:val="yellow"/>
        </w:rPr>
      </w:pPr>
    </w:p>
    <w:tbl>
      <w:tblPr>
        <w:tblW w:w="97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7"/>
        <w:gridCol w:w="1843"/>
        <w:gridCol w:w="2126"/>
        <w:gridCol w:w="2126"/>
      </w:tblGrid>
      <w:tr w:rsidR="003A64A6" w:rsidRPr="00817F1A" w:rsidTr="003A64A6">
        <w:trPr>
          <w:trHeight w:val="20"/>
        </w:trPr>
        <w:tc>
          <w:tcPr>
            <w:tcW w:w="9742" w:type="dxa"/>
            <w:gridSpan w:val="4"/>
            <w:tcBorders>
              <w:top w:val="nil"/>
              <w:left w:val="nil"/>
              <w:bottom w:val="single" w:sz="4" w:space="0" w:color="auto"/>
              <w:right w:val="nil"/>
            </w:tcBorders>
            <w:shd w:val="clear" w:color="auto" w:fill="auto"/>
            <w:noWrap/>
            <w:tcMar>
              <w:left w:w="57" w:type="dxa"/>
              <w:right w:w="57" w:type="dxa"/>
            </w:tcMar>
            <w:vAlign w:val="center"/>
            <w:hideMark/>
          </w:tcPr>
          <w:p w:rsidR="003A64A6" w:rsidRPr="00624D88" w:rsidRDefault="003A64A6" w:rsidP="008B54B6">
            <w:pPr>
              <w:jc w:val="center"/>
              <w:rPr>
                <w:bCs/>
                <w:color w:val="000000"/>
                <w:sz w:val="28"/>
                <w:szCs w:val="28"/>
              </w:rPr>
            </w:pPr>
            <w:r w:rsidRPr="00624D88">
              <w:rPr>
                <w:bCs/>
                <w:color w:val="000000"/>
                <w:sz w:val="28"/>
                <w:szCs w:val="28"/>
              </w:rPr>
              <w:t xml:space="preserve">Развитие розничной торговли в </w:t>
            </w:r>
            <w:r w:rsidR="00C34F18" w:rsidRPr="00624D88">
              <w:rPr>
                <w:bCs/>
                <w:color w:val="000000"/>
                <w:sz w:val="28"/>
                <w:szCs w:val="28"/>
              </w:rPr>
              <w:t xml:space="preserve">1 полугодии </w:t>
            </w:r>
            <w:r w:rsidRPr="00624D88">
              <w:rPr>
                <w:bCs/>
                <w:color w:val="000000"/>
                <w:sz w:val="28"/>
                <w:szCs w:val="28"/>
              </w:rPr>
              <w:t>201</w:t>
            </w:r>
            <w:r w:rsidR="0024214A" w:rsidRPr="00624D88">
              <w:rPr>
                <w:bCs/>
                <w:color w:val="000000"/>
                <w:sz w:val="28"/>
                <w:szCs w:val="28"/>
              </w:rPr>
              <w:t>7</w:t>
            </w:r>
            <w:r w:rsidR="00C34F18" w:rsidRPr="00624D88">
              <w:rPr>
                <w:bCs/>
                <w:color w:val="000000"/>
                <w:sz w:val="28"/>
                <w:szCs w:val="28"/>
              </w:rPr>
              <w:t xml:space="preserve"> года</w:t>
            </w:r>
          </w:p>
        </w:tc>
      </w:tr>
      <w:tr w:rsidR="00624D88" w:rsidRPr="00817F1A" w:rsidTr="003A64A6">
        <w:trPr>
          <w:trHeight w:val="20"/>
        </w:trPr>
        <w:tc>
          <w:tcPr>
            <w:tcW w:w="3647" w:type="dxa"/>
            <w:tcBorders>
              <w:top w:val="single" w:sz="4" w:space="0" w:color="auto"/>
            </w:tcBorders>
            <w:shd w:val="clear" w:color="auto" w:fill="auto"/>
            <w:tcMar>
              <w:left w:w="57" w:type="dxa"/>
              <w:right w:w="57" w:type="dxa"/>
            </w:tcMar>
            <w:vAlign w:val="center"/>
            <w:hideMark/>
          </w:tcPr>
          <w:p w:rsidR="00624D88" w:rsidRPr="00624D88" w:rsidRDefault="00624D88" w:rsidP="00624D88">
            <w:pPr>
              <w:jc w:val="center"/>
              <w:rPr>
                <w:bCs/>
                <w:color w:val="000000"/>
                <w:sz w:val="24"/>
                <w:szCs w:val="24"/>
              </w:rPr>
            </w:pPr>
            <w:r w:rsidRPr="00624D88">
              <w:rPr>
                <w:bCs/>
                <w:color w:val="000000"/>
                <w:sz w:val="24"/>
                <w:szCs w:val="24"/>
              </w:rPr>
              <w:t>Наименование объектов</w:t>
            </w:r>
          </w:p>
        </w:tc>
        <w:tc>
          <w:tcPr>
            <w:tcW w:w="1843" w:type="dxa"/>
            <w:tcBorders>
              <w:top w:val="single" w:sz="4" w:space="0" w:color="auto"/>
            </w:tcBorders>
            <w:shd w:val="clear" w:color="auto" w:fill="auto"/>
            <w:tcMar>
              <w:left w:w="57" w:type="dxa"/>
              <w:right w:w="57" w:type="dxa"/>
            </w:tcMar>
            <w:vAlign w:val="center"/>
            <w:hideMark/>
          </w:tcPr>
          <w:p w:rsidR="00624D88" w:rsidRPr="00624D88" w:rsidRDefault="00624D88" w:rsidP="00624D88">
            <w:pPr>
              <w:jc w:val="center"/>
              <w:rPr>
                <w:bCs/>
                <w:color w:val="000000"/>
                <w:sz w:val="24"/>
                <w:szCs w:val="24"/>
              </w:rPr>
            </w:pPr>
            <w:r w:rsidRPr="00624D88">
              <w:rPr>
                <w:bCs/>
                <w:color w:val="000000"/>
                <w:sz w:val="24"/>
                <w:szCs w:val="24"/>
              </w:rPr>
              <w:t>Количество в 1 полугодии 2016 года</w:t>
            </w:r>
          </w:p>
        </w:tc>
        <w:tc>
          <w:tcPr>
            <w:tcW w:w="2126" w:type="dxa"/>
            <w:tcBorders>
              <w:top w:val="single" w:sz="4" w:space="0" w:color="auto"/>
            </w:tcBorders>
            <w:shd w:val="clear" w:color="auto" w:fill="auto"/>
            <w:tcMar>
              <w:left w:w="57" w:type="dxa"/>
              <w:right w:w="57" w:type="dxa"/>
            </w:tcMar>
            <w:vAlign w:val="center"/>
            <w:hideMark/>
          </w:tcPr>
          <w:p w:rsidR="00624D88" w:rsidRPr="00817F1A" w:rsidRDefault="00624D88" w:rsidP="00624D88">
            <w:pPr>
              <w:jc w:val="center"/>
              <w:rPr>
                <w:bCs/>
                <w:color w:val="000000"/>
                <w:sz w:val="24"/>
                <w:szCs w:val="24"/>
                <w:highlight w:val="yellow"/>
              </w:rPr>
            </w:pPr>
            <w:r w:rsidRPr="00622A66">
              <w:rPr>
                <w:bCs/>
                <w:color w:val="000000"/>
                <w:sz w:val="24"/>
                <w:szCs w:val="24"/>
              </w:rPr>
              <w:t xml:space="preserve">Количество в </w:t>
            </w:r>
            <w:r w:rsidR="00622A66" w:rsidRPr="00622A66">
              <w:rPr>
                <w:bCs/>
                <w:color w:val="000000"/>
                <w:sz w:val="24"/>
                <w:szCs w:val="24"/>
              </w:rPr>
              <w:t>1 полугодии 2017</w:t>
            </w:r>
            <w:r w:rsidRPr="00622A66">
              <w:rPr>
                <w:bCs/>
                <w:color w:val="000000"/>
                <w:sz w:val="24"/>
                <w:szCs w:val="24"/>
              </w:rPr>
              <w:t xml:space="preserve"> года</w:t>
            </w:r>
          </w:p>
        </w:tc>
        <w:tc>
          <w:tcPr>
            <w:tcW w:w="2126" w:type="dxa"/>
            <w:tcBorders>
              <w:top w:val="single" w:sz="4" w:space="0" w:color="auto"/>
            </w:tcBorders>
            <w:shd w:val="clear" w:color="auto" w:fill="auto"/>
            <w:tcMar>
              <w:left w:w="57" w:type="dxa"/>
              <w:right w:w="57" w:type="dxa"/>
            </w:tcMar>
            <w:vAlign w:val="center"/>
            <w:hideMark/>
          </w:tcPr>
          <w:p w:rsidR="00624D88" w:rsidRPr="005454B4" w:rsidRDefault="00624D88" w:rsidP="00624D88">
            <w:pPr>
              <w:jc w:val="center"/>
              <w:rPr>
                <w:bCs/>
                <w:color w:val="000000"/>
                <w:sz w:val="24"/>
                <w:szCs w:val="24"/>
              </w:rPr>
            </w:pPr>
            <w:r w:rsidRPr="005454B4">
              <w:rPr>
                <w:bCs/>
                <w:color w:val="000000"/>
                <w:sz w:val="24"/>
                <w:szCs w:val="24"/>
              </w:rPr>
              <w:t>Отклонение, (%)</w:t>
            </w:r>
          </w:p>
        </w:tc>
      </w:tr>
      <w:tr w:rsidR="00624D88" w:rsidRPr="00817F1A" w:rsidTr="00180E27">
        <w:trPr>
          <w:trHeight w:val="20"/>
        </w:trPr>
        <w:tc>
          <w:tcPr>
            <w:tcW w:w="3647" w:type="dxa"/>
            <w:shd w:val="clear" w:color="auto" w:fill="auto"/>
            <w:noWrap/>
            <w:tcMar>
              <w:left w:w="57" w:type="dxa"/>
              <w:right w:w="57" w:type="dxa"/>
            </w:tcMar>
            <w:vAlign w:val="center"/>
            <w:hideMark/>
          </w:tcPr>
          <w:p w:rsidR="00624D88" w:rsidRPr="00624D88" w:rsidRDefault="00624D88" w:rsidP="00624D88">
            <w:pPr>
              <w:rPr>
                <w:color w:val="000000"/>
                <w:sz w:val="24"/>
                <w:szCs w:val="24"/>
              </w:rPr>
            </w:pPr>
            <w:r w:rsidRPr="00624D88">
              <w:rPr>
                <w:color w:val="000000"/>
                <w:sz w:val="24"/>
                <w:szCs w:val="24"/>
              </w:rPr>
              <w:t>Всего объектов, в том числе:</w:t>
            </w:r>
          </w:p>
        </w:tc>
        <w:tc>
          <w:tcPr>
            <w:tcW w:w="1843" w:type="dxa"/>
            <w:shd w:val="clear" w:color="auto" w:fill="auto"/>
            <w:noWrap/>
            <w:tcMar>
              <w:left w:w="57" w:type="dxa"/>
              <w:right w:w="57" w:type="dxa"/>
            </w:tcMar>
            <w:vAlign w:val="center"/>
            <w:hideMark/>
          </w:tcPr>
          <w:p w:rsidR="00624D88" w:rsidRPr="00624D88" w:rsidRDefault="00624D88" w:rsidP="00624D88">
            <w:pPr>
              <w:jc w:val="center"/>
              <w:rPr>
                <w:sz w:val="24"/>
                <w:szCs w:val="24"/>
              </w:rPr>
            </w:pPr>
            <w:r w:rsidRPr="00624D88">
              <w:rPr>
                <w:sz w:val="24"/>
                <w:szCs w:val="24"/>
              </w:rPr>
              <w:t>122</w:t>
            </w:r>
          </w:p>
        </w:tc>
        <w:tc>
          <w:tcPr>
            <w:tcW w:w="2126" w:type="dxa"/>
            <w:noWrap/>
            <w:tcMar>
              <w:left w:w="57" w:type="dxa"/>
              <w:right w:w="57" w:type="dxa"/>
            </w:tcMar>
            <w:vAlign w:val="center"/>
            <w:hideMark/>
          </w:tcPr>
          <w:p w:rsidR="00624D88" w:rsidRPr="00762936" w:rsidRDefault="00624D88" w:rsidP="00624D88">
            <w:pPr>
              <w:jc w:val="center"/>
              <w:rPr>
                <w:sz w:val="24"/>
                <w:szCs w:val="24"/>
                <w:highlight w:val="yellow"/>
              </w:rPr>
            </w:pPr>
            <w:r w:rsidRPr="005B23D4">
              <w:rPr>
                <w:sz w:val="24"/>
                <w:szCs w:val="24"/>
              </w:rPr>
              <w:t>119</w:t>
            </w:r>
          </w:p>
        </w:tc>
        <w:tc>
          <w:tcPr>
            <w:tcW w:w="2126" w:type="dxa"/>
            <w:shd w:val="clear" w:color="auto" w:fill="auto"/>
            <w:noWrap/>
            <w:tcMar>
              <w:left w:w="57" w:type="dxa"/>
              <w:right w:w="57" w:type="dxa"/>
            </w:tcMar>
            <w:vAlign w:val="bottom"/>
            <w:hideMark/>
          </w:tcPr>
          <w:p w:rsidR="00624D88" w:rsidRPr="005454B4" w:rsidRDefault="00622A66" w:rsidP="00624D88">
            <w:pPr>
              <w:jc w:val="center"/>
              <w:rPr>
                <w:sz w:val="24"/>
                <w:szCs w:val="24"/>
              </w:rPr>
            </w:pPr>
            <w:r w:rsidRPr="005454B4">
              <w:rPr>
                <w:sz w:val="24"/>
                <w:szCs w:val="24"/>
              </w:rPr>
              <w:t>97,54</w:t>
            </w:r>
            <w:r w:rsidR="00624D88" w:rsidRPr="005454B4">
              <w:rPr>
                <w:sz w:val="24"/>
                <w:szCs w:val="24"/>
              </w:rPr>
              <w:t>%</w:t>
            </w:r>
          </w:p>
        </w:tc>
      </w:tr>
      <w:tr w:rsidR="00624D88" w:rsidRPr="00817F1A" w:rsidTr="00180E27">
        <w:trPr>
          <w:trHeight w:val="20"/>
        </w:trPr>
        <w:tc>
          <w:tcPr>
            <w:tcW w:w="3647" w:type="dxa"/>
            <w:shd w:val="clear" w:color="auto" w:fill="auto"/>
            <w:noWrap/>
            <w:tcMar>
              <w:left w:w="57" w:type="dxa"/>
              <w:right w:w="57" w:type="dxa"/>
            </w:tcMar>
            <w:vAlign w:val="center"/>
            <w:hideMark/>
          </w:tcPr>
          <w:p w:rsidR="00624D88" w:rsidRPr="00624D88" w:rsidRDefault="00624D88" w:rsidP="00624D88">
            <w:pPr>
              <w:rPr>
                <w:color w:val="000000"/>
                <w:sz w:val="24"/>
                <w:szCs w:val="24"/>
              </w:rPr>
            </w:pPr>
            <w:r w:rsidRPr="00624D88">
              <w:rPr>
                <w:color w:val="000000"/>
                <w:sz w:val="24"/>
                <w:szCs w:val="24"/>
              </w:rPr>
              <w:lastRenderedPageBreak/>
              <w:t>Торговые центры</w:t>
            </w:r>
          </w:p>
        </w:tc>
        <w:tc>
          <w:tcPr>
            <w:tcW w:w="1843" w:type="dxa"/>
            <w:shd w:val="clear" w:color="auto" w:fill="auto"/>
            <w:noWrap/>
            <w:tcMar>
              <w:left w:w="57" w:type="dxa"/>
              <w:right w:w="57" w:type="dxa"/>
            </w:tcMar>
            <w:vAlign w:val="center"/>
            <w:hideMark/>
          </w:tcPr>
          <w:p w:rsidR="00624D88" w:rsidRPr="00624D88" w:rsidRDefault="00624D88" w:rsidP="00624D88">
            <w:pPr>
              <w:jc w:val="center"/>
              <w:rPr>
                <w:sz w:val="24"/>
                <w:szCs w:val="24"/>
              </w:rPr>
            </w:pPr>
            <w:r w:rsidRPr="00624D88">
              <w:rPr>
                <w:sz w:val="24"/>
                <w:szCs w:val="24"/>
              </w:rPr>
              <w:t>6</w:t>
            </w:r>
          </w:p>
        </w:tc>
        <w:tc>
          <w:tcPr>
            <w:tcW w:w="2126" w:type="dxa"/>
            <w:noWrap/>
            <w:tcMar>
              <w:left w:w="57" w:type="dxa"/>
              <w:right w:w="57" w:type="dxa"/>
            </w:tcMar>
            <w:vAlign w:val="center"/>
            <w:hideMark/>
          </w:tcPr>
          <w:p w:rsidR="00624D88" w:rsidRPr="00762936" w:rsidRDefault="00624D88" w:rsidP="00624D88">
            <w:pPr>
              <w:jc w:val="center"/>
              <w:rPr>
                <w:sz w:val="24"/>
                <w:szCs w:val="24"/>
                <w:highlight w:val="yellow"/>
              </w:rPr>
            </w:pPr>
            <w:r w:rsidRPr="006E51AB">
              <w:rPr>
                <w:sz w:val="24"/>
                <w:szCs w:val="24"/>
              </w:rPr>
              <w:t>7</w:t>
            </w:r>
          </w:p>
        </w:tc>
        <w:tc>
          <w:tcPr>
            <w:tcW w:w="2126" w:type="dxa"/>
            <w:shd w:val="clear" w:color="auto" w:fill="auto"/>
            <w:noWrap/>
            <w:tcMar>
              <w:left w:w="57" w:type="dxa"/>
              <w:right w:w="57" w:type="dxa"/>
            </w:tcMar>
            <w:vAlign w:val="bottom"/>
            <w:hideMark/>
          </w:tcPr>
          <w:p w:rsidR="00624D88" w:rsidRPr="005454B4" w:rsidRDefault="005454B4" w:rsidP="00624D88">
            <w:pPr>
              <w:jc w:val="center"/>
              <w:rPr>
                <w:sz w:val="24"/>
                <w:szCs w:val="24"/>
              </w:rPr>
            </w:pPr>
            <w:r w:rsidRPr="005454B4">
              <w:rPr>
                <w:sz w:val="24"/>
                <w:szCs w:val="24"/>
              </w:rPr>
              <w:t>116,67</w:t>
            </w:r>
            <w:r w:rsidR="00624D88" w:rsidRPr="005454B4">
              <w:rPr>
                <w:sz w:val="24"/>
                <w:szCs w:val="24"/>
              </w:rPr>
              <w:t>%</w:t>
            </w:r>
          </w:p>
        </w:tc>
      </w:tr>
      <w:tr w:rsidR="00624D88" w:rsidRPr="00817F1A" w:rsidTr="00180E27">
        <w:trPr>
          <w:trHeight w:val="20"/>
        </w:trPr>
        <w:tc>
          <w:tcPr>
            <w:tcW w:w="3647" w:type="dxa"/>
            <w:shd w:val="clear" w:color="auto" w:fill="auto"/>
            <w:noWrap/>
            <w:tcMar>
              <w:left w:w="57" w:type="dxa"/>
              <w:right w:w="57" w:type="dxa"/>
            </w:tcMar>
            <w:vAlign w:val="bottom"/>
            <w:hideMark/>
          </w:tcPr>
          <w:p w:rsidR="00624D88" w:rsidRPr="00624D88" w:rsidRDefault="00624D88" w:rsidP="00624D88">
            <w:pPr>
              <w:rPr>
                <w:color w:val="000000"/>
                <w:sz w:val="24"/>
                <w:szCs w:val="24"/>
              </w:rPr>
            </w:pPr>
            <w:r w:rsidRPr="00624D88">
              <w:rPr>
                <w:color w:val="000000"/>
                <w:sz w:val="24"/>
                <w:szCs w:val="24"/>
              </w:rPr>
              <w:t>Магазины</w:t>
            </w:r>
          </w:p>
        </w:tc>
        <w:tc>
          <w:tcPr>
            <w:tcW w:w="1843" w:type="dxa"/>
            <w:shd w:val="clear" w:color="auto" w:fill="auto"/>
            <w:noWrap/>
            <w:tcMar>
              <w:left w:w="57" w:type="dxa"/>
              <w:right w:w="57" w:type="dxa"/>
            </w:tcMar>
            <w:vAlign w:val="center"/>
            <w:hideMark/>
          </w:tcPr>
          <w:p w:rsidR="00624D88" w:rsidRPr="00624D88" w:rsidRDefault="00624D88" w:rsidP="00624D88">
            <w:pPr>
              <w:jc w:val="center"/>
              <w:rPr>
                <w:sz w:val="24"/>
                <w:szCs w:val="24"/>
              </w:rPr>
            </w:pPr>
            <w:r w:rsidRPr="00624D88">
              <w:rPr>
                <w:sz w:val="24"/>
                <w:szCs w:val="24"/>
              </w:rPr>
              <w:t>72</w:t>
            </w:r>
          </w:p>
        </w:tc>
        <w:tc>
          <w:tcPr>
            <w:tcW w:w="2126" w:type="dxa"/>
            <w:noWrap/>
            <w:tcMar>
              <w:left w:w="57" w:type="dxa"/>
              <w:right w:w="57" w:type="dxa"/>
            </w:tcMar>
            <w:vAlign w:val="center"/>
            <w:hideMark/>
          </w:tcPr>
          <w:p w:rsidR="00624D88" w:rsidRPr="00762936" w:rsidRDefault="00624D88" w:rsidP="00624D88">
            <w:pPr>
              <w:jc w:val="center"/>
              <w:rPr>
                <w:sz w:val="24"/>
                <w:szCs w:val="24"/>
                <w:highlight w:val="yellow"/>
              </w:rPr>
            </w:pPr>
            <w:r w:rsidRPr="00BB1E5C">
              <w:rPr>
                <w:sz w:val="24"/>
                <w:szCs w:val="24"/>
              </w:rPr>
              <w:t>72</w:t>
            </w:r>
          </w:p>
        </w:tc>
        <w:tc>
          <w:tcPr>
            <w:tcW w:w="2126" w:type="dxa"/>
            <w:shd w:val="clear" w:color="auto" w:fill="auto"/>
            <w:noWrap/>
            <w:tcMar>
              <w:left w:w="57" w:type="dxa"/>
              <w:right w:w="57" w:type="dxa"/>
            </w:tcMar>
            <w:vAlign w:val="bottom"/>
            <w:hideMark/>
          </w:tcPr>
          <w:p w:rsidR="00624D88" w:rsidRPr="005454B4" w:rsidRDefault="00624D88" w:rsidP="005454B4">
            <w:pPr>
              <w:jc w:val="center"/>
              <w:rPr>
                <w:sz w:val="24"/>
                <w:szCs w:val="24"/>
              </w:rPr>
            </w:pPr>
            <w:r w:rsidRPr="005454B4">
              <w:rPr>
                <w:sz w:val="24"/>
                <w:szCs w:val="24"/>
              </w:rPr>
              <w:t>10</w:t>
            </w:r>
            <w:r w:rsidR="005454B4" w:rsidRPr="005454B4">
              <w:rPr>
                <w:sz w:val="24"/>
                <w:szCs w:val="24"/>
              </w:rPr>
              <w:t>0,00</w:t>
            </w:r>
            <w:r w:rsidRPr="005454B4">
              <w:rPr>
                <w:sz w:val="24"/>
                <w:szCs w:val="24"/>
              </w:rPr>
              <w:t>%</w:t>
            </w:r>
          </w:p>
        </w:tc>
      </w:tr>
      <w:tr w:rsidR="00624D88" w:rsidRPr="00817F1A" w:rsidTr="00180E27">
        <w:trPr>
          <w:trHeight w:val="20"/>
        </w:trPr>
        <w:tc>
          <w:tcPr>
            <w:tcW w:w="3647" w:type="dxa"/>
            <w:shd w:val="clear" w:color="auto" w:fill="auto"/>
            <w:noWrap/>
            <w:tcMar>
              <w:left w:w="57" w:type="dxa"/>
              <w:right w:w="57" w:type="dxa"/>
            </w:tcMar>
            <w:vAlign w:val="bottom"/>
            <w:hideMark/>
          </w:tcPr>
          <w:p w:rsidR="00624D88" w:rsidRPr="00624D88" w:rsidRDefault="00624D88" w:rsidP="00624D88">
            <w:pPr>
              <w:rPr>
                <w:color w:val="000000"/>
                <w:sz w:val="24"/>
                <w:szCs w:val="24"/>
              </w:rPr>
            </w:pPr>
            <w:r w:rsidRPr="00624D88">
              <w:rPr>
                <w:color w:val="000000"/>
                <w:sz w:val="24"/>
                <w:szCs w:val="24"/>
              </w:rPr>
              <w:t>Павильоны</w:t>
            </w:r>
          </w:p>
        </w:tc>
        <w:tc>
          <w:tcPr>
            <w:tcW w:w="1843" w:type="dxa"/>
            <w:shd w:val="clear" w:color="auto" w:fill="auto"/>
            <w:noWrap/>
            <w:tcMar>
              <w:left w:w="57" w:type="dxa"/>
              <w:right w:w="57" w:type="dxa"/>
            </w:tcMar>
            <w:vAlign w:val="center"/>
            <w:hideMark/>
          </w:tcPr>
          <w:p w:rsidR="00624D88" w:rsidRPr="00624D88" w:rsidRDefault="00624D88" w:rsidP="00624D88">
            <w:pPr>
              <w:jc w:val="center"/>
              <w:rPr>
                <w:sz w:val="24"/>
                <w:szCs w:val="24"/>
              </w:rPr>
            </w:pPr>
            <w:r w:rsidRPr="00624D88">
              <w:rPr>
                <w:sz w:val="24"/>
                <w:szCs w:val="24"/>
              </w:rPr>
              <w:t>42</w:t>
            </w:r>
          </w:p>
        </w:tc>
        <w:tc>
          <w:tcPr>
            <w:tcW w:w="2126" w:type="dxa"/>
            <w:noWrap/>
            <w:tcMar>
              <w:left w:w="57" w:type="dxa"/>
              <w:right w:w="57" w:type="dxa"/>
            </w:tcMar>
            <w:vAlign w:val="center"/>
            <w:hideMark/>
          </w:tcPr>
          <w:p w:rsidR="00624D88" w:rsidRPr="008A1893" w:rsidRDefault="00624D88" w:rsidP="00624D88">
            <w:pPr>
              <w:jc w:val="center"/>
              <w:rPr>
                <w:sz w:val="24"/>
                <w:szCs w:val="24"/>
              </w:rPr>
            </w:pPr>
            <w:r w:rsidRPr="008A1893">
              <w:rPr>
                <w:sz w:val="24"/>
                <w:szCs w:val="24"/>
              </w:rPr>
              <w:t>38</w:t>
            </w:r>
          </w:p>
        </w:tc>
        <w:tc>
          <w:tcPr>
            <w:tcW w:w="2126" w:type="dxa"/>
            <w:shd w:val="clear" w:color="auto" w:fill="auto"/>
            <w:noWrap/>
            <w:tcMar>
              <w:left w:w="57" w:type="dxa"/>
              <w:right w:w="57" w:type="dxa"/>
            </w:tcMar>
            <w:vAlign w:val="bottom"/>
            <w:hideMark/>
          </w:tcPr>
          <w:p w:rsidR="00624D88" w:rsidRPr="005454B4" w:rsidRDefault="00624D88" w:rsidP="005454B4">
            <w:pPr>
              <w:jc w:val="center"/>
              <w:rPr>
                <w:sz w:val="24"/>
                <w:szCs w:val="24"/>
              </w:rPr>
            </w:pPr>
            <w:r w:rsidRPr="005454B4">
              <w:rPr>
                <w:sz w:val="24"/>
                <w:szCs w:val="24"/>
              </w:rPr>
              <w:t>9</w:t>
            </w:r>
            <w:r w:rsidR="005454B4" w:rsidRPr="005454B4">
              <w:rPr>
                <w:sz w:val="24"/>
                <w:szCs w:val="24"/>
              </w:rPr>
              <w:t>0,47</w:t>
            </w:r>
          </w:p>
        </w:tc>
      </w:tr>
      <w:tr w:rsidR="00624D88" w:rsidRPr="00817F1A" w:rsidTr="00180E27">
        <w:trPr>
          <w:trHeight w:val="20"/>
        </w:trPr>
        <w:tc>
          <w:tcPr>
            <w:tcW w:w="3647" w:type="dxa"/>
            <w:shd w:val="clear" w:color="auto" w:fill="auto"/>
            <w:noWrap/>
            <w:tcMar>
              <w:left w:w="57" w:type="dxa"/>
              <w:right w:w="57" w:type="dxa"/>
            </w:tcMar>
            <w:vAlign w:val="bottom"/>
            <w:hideMark/>
          </w:tcPr>
          <w:p w:rsidR="00624D88" w:rsidRPr="00624D88" w:rsidRDefault="00624D88" w:rsidP="00624D88">
            <w:pPr>
              <w:rPr>
                <w:color w:val="000000"/>
                <w:sz w:val="24"/>
                <w:szCs w:val="24"/>
              </w:rPr>
            </w:pPr>
            <w:r w:rsidRPr="00624D88">
              <w:rPr>
                <w:color w:val="000000"/>
                <w:sz w:val="24"/>
                <w:szCs w:val="24"/>
              </w:rPr>
              <w:t>Передвижные мобильные объекты</w:t>
            </w:r>
          </w:p>
        </w:tc>
        <w:tc>
          <w:tcPr>
            <w:tcW w:w="1843" w:type="dxa"/>
            <w:shd w:val="clear" w:color="auto" w:fill="auto"/>
            <w:noWrap/>
            <w:tcMar>
              <w:left w:w="57" w:type="dxa"/>
              <w:right w:w="57" w:type="dxa"/>
            </w:tcMar>
            <w:vAlign w:val="center"/>
            <w:hideMark/>
          </w:tcPr>
          <w:p w:rsidR="00624D88" w:rsidRPr="00624D88" w:rsidRDefault="00624D88" w:rsidP="00624D88">
            <w:pPr>
              <w:jc w:val="center"/>
              <w:rPr>
                <w:sz w:val="24"/>
                <w:szCs w:val="24"/>
              </w:rPr>
            </w:pPr>
            <w:r w:rsidRPr="00624D88">
              <w:rPr>
                <w:sz w:val="24"/>
                <w:szCs w:val="24"/>
              </w:rPr>
              <w:t>2</w:t>
            </w:r>
          </w:p>
        </w:tc>
        <w:tc>
          <w:tcPr>
            <w:tcW w:w="2126" w:type="dxa"/>
            <w:noWrap/>
            <w:tcMar>
              <w:left w:w="57" w:type="dxa"/>
              <w:right w:w="57" w:type="dxa"/>
            </w:tcMar>
            <w:vAlign w:val="center"/>
            <w:hideMark/>
          </w:tcPr>
          <w:p w:rsidR="00624D88" w:rsidRPr="008A1893" w:rsidRDefault="00624D88" w:rsidP="00624D88">
            <w:pPr>
              <w:jc w:val="center"/>
              <w:rPr>
                <w:sz w:val="24"/>
                <w:szCs w:val="24"/>
              </w:rPr>
            </w:pPr>
            <w:r w:rsidRPr="008A1893">
              <w:rPr>
                <w:sz w:val="24"/>
                <w:szCs w:val="24"/>
              </w:rPr>
              <w:t>2</w:t>
            </w:r>
          </w:p>
        </w:tc>
        <w:tc>
          <w:tcPr>
            <w:tcW w:w="2126" w:type="dxa"/>
            <w:shd w:val="clear" w:color="auto" w:fill="auto"/>
            <w:noWrap/>
            <w:tcMar>
              <w:left w:w="57" w:type="dxa"/>
              <w:right w:w="57" w:type="dxa"/>
            </w:tcMar>
            <w:vAlign w:val="center"/>
            <w:hideMark/>
          </w:tcPr>
          <w:p w:rsidR="00624D88" w:rsidRPr="005454B4" w:rsidRDefault="005454B4" w:rsidP="00624D88">
            <w:pPr>
              <w:jc w:val="center"/>
              <w:rPr>
                <w:sz w:val="24"/>
                <w:szCs w:val="24"/>
              </w:rPr>
            </w:pPr>
            <w:r w:rsidRPr="005454B4">
              <w:rPr>
                <w:sz w:val="24"/>
                <w:szCs w:val="24"/>
              </w:rPr>
              <w:t>100,00</w:t>
            </w:r>
          </w:p>
        </w:tc>
      </w:tr>
    </w:tbl>
    <w:p w:rsidR="003A64A6" w:rsidRPr="00CE65F3" w:rsidRDefault="003A64A6" w:rsidP="003A64A6">
      <w:pPr>
        <w:tabs>
          <w:tab w:val="left" w:pos="1080"/>
        </w:tabs>
        <w:ind w:firstLine="709"/>
        <w:jc w:val="both"/>
        <w:rPr>
          <w:b/>
          <w:i/>
          <w:color w:val="000000"/>
          <w:sz w:val="28"/>
          <w:szCs w:val="28"/>
        </w:rPr>
      </w:pPr>
    </w:p>
    <w:p w:rsidR="003A64A6" w:rsidRPr="00CE65F3" w:rsidRDefault="003A64A6" w:rsidP="003A64A6">
      <w:pPr>
        <w:tabs>
          <w:tab w:val="left" w:pos="1080"/>
        </w:tabs>
        <w:ind w:firstLine="709"/>
        <w:jc w:val="center"/>
        <w:rPr>
          <w:color w:val="000000"/>
          <w:sz w:val="28"/>
          <w:szCs w:val="28"/>
        </w:rPr>
      </w:pPr>
      <w:r w:rsidRPr="00CE65F3">
        <w:rPr>
          <w:bCs/>
          <w:color w:val="000000"/>
          <w:sz w:val="28"/>
          <w:szCs w:val="28"/>
        </w:rPr>
        <w:t xml:space="preserve">Торговая площадь объектов розничной торговли в </w:t>
      </w:r>
      <w:r w:rsidR="00CE65F3" w:rsidRPr="00CE65F3">
        <w:rPr>
          <w:bCs/>
          <w:color w:val="000000"/>
          <w:sz w:val="28"/>
          <w:szCs w:val="28"/>
        </w:rPr>
        <w:t>1 полугодии 2017</w:t>
      </w:r>
      <w:r w:rsidR="00D012A2" w:rsidRPr="00CE65F3">
        <w:rPr>
          <w:bCs/>
          <w:color w:val="000000"/>
          <w:sz w:val="28"/>
          <w:szCs w:val="28"/>
        </w:rPr>
        <w:t xml:space="preserve"> года</w:t>
      </w:r>
    </w:p>
    <w:tbl>
      <w:tblPr>
        <w:tblW w:w="9742" w:type="dxa"/>
        <w:tblInd w:w="96" w:type="dxa"/>
        <w:tblLook w:val="04A0" w:firstRow="1" w:lastRow="0" w:firstColumn="1" w:lastColumn="0" w:noHBand="0" w:noVBand="1"/>
      </w:tblPr>
      <w:tblGrid>
        <w:gridCol w:w="3647"/>
        <w:gridCol w:w="1843"/>
        <w:gridCol w:w="2126"/>
        <w:gridCol w:w="2126"/>
      </w:tblGrid>
      <w:tr w:rsidR="003A64A6" w:rsidRPr="00817F1A" w:rsidTr="003A64A6">
        <w:trPr>
          <w:trHeight w:val="20"/>
          <w:tblHeader/>
        </w:trPr>
        <w:tc>
          <w:tcPr>
            <w:tcW w:w="36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A64A6" w:rsidRPr="00CE65F3" w:rsidRDefault="003A64A6" w:rsidP="008B54B6">
            <w:pPr>
              <w:jc w:val="center"/>
              <w:rPr>
                <w:bCs/>
                <w:color w:val="000000"/>
                <w:sz w:val="24"/>
                <w:szCs w:val="24"/>
              </w:rPr>
            </w:pPr>
            <w:r w:rsidRPr="00CE65F3">
              <w:rPr>
                <w:bCs/>
                <w:color w:val="000000"/>
                <w:sz w:val="24"/>
                <w:szCs w:val="24"/>
              </w:rPr>
              <w:t>Наименование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A64A6" w:rsidRPr="00CE65F3" w:rsidRDefault="003A64A6" w:rsidP="008B54B6">
            <w:pPr>
              <w:jc w:val="center"/>
              <w:rPr>
                <w:bCs/>
                <w:color w:val="000000"/>
                <w:sz w:val="24"/>
                <w:szCs w:val="24"/>
              </w:rPr>
            </w:pPr>
            <w:r w:rsidRPr="00CE65F3">
              <w:rPr>
                <w:bCs/>
                <w:color w:val="000000"/>
                <w:sz w:val="24"/>
                <w:szCs w:val="24"/>
              </w:rPr>
              <w:t xml:space="preserve">Торговая площадь </w:t>
            </w:r>
            <w:r w:rsidR="00CE65F3" w:rsidRPr="00CE65F3">
              <w:rPr>
                <w:bCs/>
                <w:color w:val="000000"/>
                <w:sz w:val="24"/>
                <w:szCs w:val="24"/>
              </w:rPr>
              <w:t>в 1 полугодии 2016</w:t>
            </w:r>
            <w:r w:rsidR="00D012A2" w:rsidRPr="00CE65F3">
              <w:rPr>
                <w:bCs/>
                <w:color w:val="000000"/>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A64A6" w:rsidRPr="00C4320D" w:rsidRDefault="003A64A6" w:rsidP="008B54B6">
            <w:pPr>
              <w:jc w:val="center"/>
              <w:rPr>
                <w:bCs/>
                <w:color w:val="000000"/>
                <w:sz w:val="24"/>
                <w:szCs w:val="24"/>
              </w:rPr>
            </w:pPr>
            <w:r w:rsidRPr="00C4320D">
              <w:rPr>
                <w:bCs/>
                <w:color w:val="000000"/>
                <w:sz w:val="24"/>
                <w:szCs w:val="24"/>
              </w:rPr>
              <w:t xml:space="preserve">Торговая площадь </w:t>
            </w:r>
            <w:r w:rsidR="00CE65F3" w:rsidRPr="00C4320D">
              <w:rPr>
                <w:bCs/>
                <w:color w:val="000000"/>
                <w:sz w:val="24"/>
                <w:szCs w:val="24"/>
              </w:rPr>
              <w:t>в 1 полугодии 2017</w:t>
            </w:r>
            <w:r w:rsidR="00D012A2" w:rsidRPr="00C4320D">
              <w:rPr>
                <w:bCs/>
                <w:color w:val="000000"/>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A64A6" w:rsidRPr="00C4320D" w:rsidRDefault="003A64A6" w:rsidP="008B54B6">
            <w:pPr>
              <w:jc w:val="center"/>
              <w:rPr>
                <w:bCs/>
                <w:color w:val="000000"/>
                <w:sz w:val="24"/>
                <w:szCs w:val="24"/>
              </w:rPr>
            </w:pPr>
            <w:r w:rsidRPr="00C4320D">
              <w:rPr>
                <w:bCs/>
                <w:color w:val="000000"/>
                <w:sz w:val="24"/>
                <w:szCs w:val="24"/>
              </w:rPr>
              <w:t>Отклонение, (%)</w:t>
            </w:r>
          </w:p>
        </w:tc>
      </w:tr>
      <w:tr w:rsidR="00C4320D" w:rsidRPr="00817F1A" w:rsidTr="002C01FE">
        <w:trPr>
          <w:trHeight w:val="20"/>
        </w:trPr>
        <w:tc>
          <w:tcPr>
            <w:tcW w:w="36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rPr>
                <w:color w:val="000000"/>
                <w:sz w:val="24"/>
                <w:szCs w:val="24"/>
              </w:rPr>
            </w:pPr>
            <w:r w:rsidRPr="00CE65F3">
              <w:rPr>
                <w:color w:val="000000"/>
                <w:sz w:val="24"/>
                <w:szCs w:val="24"/>
              </w:rPr>
              <w:t>Всего объектов,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jc w:val="center"/>
              <w:rPr>
                <w:sz w:val="24"/>
                <w:szCs w:val="24"/>
              </w:rPr>
            </w:pPr>
            <w:r w:rsidRPr="00CE65F3">
              <w:rPr>
                <w:sz w:val="24"/>
                <w:szCs w:val="24"/>
              </w:rPr>
              <w:t>31 982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2A5A8F" w:rsidRDefault="00C4320D" w:rsidP="00C4320D">
            <w:pPr>
              <w:jc w:val="center"/>
              <w:rPr>
                <w:sz w:val="24"/>
                <w:szCs w:val="24"/>
              </w:rPr>
            </w:pPr>
            <w:r w:rsidRPr="002A5A8F">
              <w:rPr>
                <w:sz w:val="24"/>
                <w:szCs w:val="24"/>
              </w:rPr>
              <w:t>32 610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047978" w:rsidRDefault="00C4320D" w:rsidP="00C4320D">
            <w:pPr>
              <w:jc w:val="center"/>
              <w:rPr>
                <w:sz w:val="24"/>
                <w:szCs w:val="24"/>
              </w:rPr>
            </w:pPr>
            <w:r w:rsidRPr="00047978">
              <w:rPr>
                <w:sz w:val="24"/>
                <w:szCs w:val="24"/>
              </w:rPr>
              <w:t>101,96%</w:t>
            </w:r>
          </w:p>
        </w:tc>
      </w:tr>
      <w:tr w:rsidR="00C4320D" w:rsidRPr="00817F1A" w:rsidTr="002C01FE">
        <w:trPr>
          <w:trHeight w:val="20"/>
        </w:trPr>
        <w:tc>
          <w:tcPr>
            <w:tcW w:w="36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rPr>
                <w:color w:val="000000"/>
                <w:sz w:val="24"/>
                <w:szCs w:val="24"/>
              </w:rPr>
            </w:pPr>
            <w:r w:rsidRPr="00CE65F3">
              <w:rPr>
                <w:color w:val="000000"/>
                <w:sz w:val="24"/>
                <w:szCs w:val="24"/>
              </w:rPr>
              <w:t>Торговые центры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jc w:val="center"/>
              <w:rPr>
                <w:sz w:val="24"/>
                <w:szCs w:val="24"/>
              </w:rPr>
            </w:pPr>
            <w:r w:rsidRPr="00CE65F3">
              <w:rPr>
                <w:sz w:val="24"/>
                <w:szCs w:val="24"/>
              </w:rPr>
              <w:t>14 160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2A5A8F" w:rsidRDefault="00C4320D" w:rsidP="00C4320D">
            <w:pPr>
              <w:jc w:val="center"/>
              <w:rPr>
                <w:sz w:val="24"/>
                <w:szCs w:val="24"/>
              </w:rPr>
            </w:pPr>
            <w:r w:rsidRPr="002A5A8F">
              <w:rPr>
                <w:sz w:val="24"/>
                <w:szCs w:val="24"/>
              </w:rPr>
              <w:t>14 159</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047978" w:rsidRDefault="00C4320D" w:rsidP="00C4320D">
            <w:pPr>
              <w:jc w:val="center"/>
              <w:rPr>
                <w:sz w:val="24"/>
                <w:szCs w:val="24"/>
              </w:rPr>
            </w:pPr>
            <w:r w:rsidRPr="00047978">
              <w:rPr>
                <w:sz w:val="24"/>
                <w:szCs w:val="24"/>
              </w:rPr>
              <w:t>99,99%</w:t>
            </w:r>
          </w:p>
        </w:tc>
      </w:tr>
      <w:tr w:rsidR="00C4320D" w:rsidRPr="00817F1A" w:rsidTr="002C01FE">
        <w:trPr>
          <w:trHeight w:val="20"/>
        </w:trPr>
        <w:tc>
          <w:tcPr>
            <w:tcW w:w="36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CE65F3" w:rsidRDefault="00C4320D" w:rsidP="00C4320D">
            <w:pPr>
              <w:rPr>
                <w:color w:val="000000"/>
                <w:sz w:val="24"/>
                <w:szCs w:val="24"/>
              </w:rPr>
            </w:pPr>
            <w:r w:rsidRPr="00CE65F3">
              <w:rPr>
                <w:color w:val="000000"/>
                <w:sz w:val="24"/>
                <w:szCs w:val="24"/>
              </w:rPr>
              <w:t>Магазины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jc w:val="center"/>
              <w:rPr>
                <w:sz w:val="24"/>
                <w:szCs w:val="24"/>
              </w:rPr>
            </w:pPr>
            <w:r w:rsidRPr="00CE65F3">
              <w:rPr>
                <w:sz w:val="24"/>
                <w:szCs w:val="24"/>
              </w:rPr>
              <w:t>15 682</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2A5A8F" w:rsidRDefault="00C4320D" w:rsidP="00C4320D">
            <w:pPr>
              <w:jc w:val="center"/>
              <w:rPr>
                <w:sz w:val="24"/>
                <w:szCs w:val="24"/>
              </w:rPr>
            </w:pPr>
            <w:r w:rsidRPr="002A5A8F">
              <w:rPr>
                <w:sz w:val="24"/>
                <w:szCs w:val="24"/>
              </w:rPr>
              <w:t>16 468</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047978" w:rsidRDefault="00047978" w:rsidP="00C4320D">
            <w:pPr>
              <w:jc w:val="center"/>
              <w:rPr>
                <w:sz w:val="24"/>
                <w:szCs w:val="24"/>
              </w:rPr>
            </w:pPr>
            <w:r w:rsidRPr="00047978">
              <w:rPr>
                <w:sz w:val="24"/>
                <w:szCs w:val="24"/>
              </w:rPr>
              <w:t>105,01</w:t>
            </w:r>
            <w:r w:rsidR="00C4320D" w:rsidRPr="00047978">
              <w:rPr>
                <w:sz w:val="24"/>
                <w:szCs w:val="24"/>
              </w:rPr>
              <w:t>%</w:t>
            </w:r>
          </w:p>
        </w:tc>
      </w:tr>
      <w:tr w:rsidR="00C4320D" w:rsidRPr="00817F1A" w:rsidTr="002C01FE">
        <w:trPr>
          <w:trHeight w:val="20"/>
        </w:trPr>
        <w:tc>
          <w:tcPr>
            <w:tcW w:w="364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CE65F3" w:rsidRDefault="00C4320D" w:rsidP="00C4320D">
            <w:pPr>
              <w:rPr>
                <w:color w:val="000000"/>
                <w:sz w:val="24"/>
                <w:szCs w:val="24"/>
              </w:rPr>
            </w:pPr>
            <w:r w:rsidRPr="00CE65F3">
              <w:rPr>
                <w:color w:val="000000"/>
                <w:sz w:val="24"/>
                <w:szCs w:val="24"/>
              </w:rPr>
              <w:t>Павильоны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CE65F3" w:rsidRDefault="00C4320D" w:rsidP="00C4320D">
            <w:pPr>
              <w:jc w:val="center"/>
              <w:rPr>
                <w:sz w:val="24"/>
                <w:szCs w:val="24"/>
              </w:rPr>
            </w:pPr>
            <w:r w:rsidRPr="00CE65F3">
              <w:rPr>
                <w:sz w:val="24"/>
                <w:szCs w:val="24"/>
              </w:rPr>
              <w:t>2 140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C4320D" w:rsidRPr="002A5A8F" w:rsidRDefault="00C4320D" w:rsidP="00C4320D">
            <w:pPr>
              <w:jc w:val="center"/>
              <w:rPr>
                <w:sz w:val="24"/>
                <w:szCs w:val="24"/>
              </w:rPr>
            </w:pPr>
            <w:r w:rsidRPr="002A5A8F">
              <w:rPr>
                <w:sz w:val="24"/>
                <w:szCs w:val="24"/>
              </w:rPr>
              <w:t>1 983</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C4320D" w:rsidRPr="00817F1A" w:rsidRDefault="00047978" w:rsidP="00C4320D">
            <w:pPr>
              <w:jc w:val="center"/>
              <w:rPr>
                <w:sz w:val="24"/>
                <w:szCs w:val="24"/>
                <w:highlight w:val="yellow"/>
              </w:rPr>
            </w:pPr>
            <w:r w:rsidRPr="00047978">
              <w:rPr>
                <w:sz w:val="24"/>
                <w:szCs w:val="24"/>
              </w:rPr>
              <w:t>92,66</w:t>
            </w:r>
            <w:r w:rsidR="00C4320D" w:rsidRPr="00047978">
              <w:rPr>
                <w:sz w:val="24"/>
                <w:szCs w:val="24"/>
              </w:rPr>
              <w:t>%</w:t>
            </w:r>
          </w:p>
        </w:tc>
      </w:tr>
    </w:tbl>
    <w:p w:rsidR="003A64A6" w:rsidRPr="00817F1A" w:rsidRDefault="003A64A6" w:rsidP="003A64A6">
      <w:pPr>
        <w:pStyle w:val="af4"/>
        <w:ind w:firstLine="567"/>
        <w:jc w:val="both"/>
        <w:rPr>
          <w:rFonts w:ascii="Times New Roman" w:hAnsi="Times New Roman"/>
          <w:b/>
          <w:i/>
          <w:color w:val="000000"/>
          <w:sz w:val="28"/>
          <w:szCs w:val="28"/>
          <w:highlight w:val="yellow"/>
        </w:rPr>
      </w:pPr>
    </w:p>
    <w:p w:rsidR="00A01692" w:rsidRPr="00A01692" w:rsidRDefault="00A01692" w:rsidP="00A01692">
      <w:pPr>
        <w:tabs>
          <w:tab w:val="left" w:pos="1080"/>
        </w:tabs>
        <w:ind w:firstLine="709"/>
        <w:jc w:val="both"/>
        <w:rPr>
          <w:sz w:val="28"/>
          <w:szCs w:val="28"/>
        </w:rPr>
      </w:pPr>
      <w:r w:rsidRPr="00A01692">
        <w:rPr>
          <w:sz w:val="28"/>
          <w:szCs w:val="28"/>
        </w:rPr>
        <w:t>В отчетном периоде услуги розничной торговли на территории города оказывали:</w:t>
      </w:r>
    </w:p>
    <w:p w:rsidR="00A01692" w:rsidRPr="00A01692" w:rsidRDefault="00A01692" w:rsidP="00A01692">
      <w:pPr>
        <w:tabs>
          <w:tab w:val="left" w:pos="1080"/>
        </w:tabs>
        <w:ind w:firstLine="709"/>
        <w:jc w:val="both"/>
        <w:rPr>
          <w:sz w:val="28"/>
          <w:szCs w:val="28"/>
        </w:rPr>
      </w:pPr>
      <w:r w:rsidRPr="00A01692">
        <w:rPr>
          <w:sz w:val="28"/>
          <w:szCs w:val="28"/>
        </w:rPr>
        <w:t>- 119 объектов (</w:t>
      </w:r>
      <w:r w:rsidR="00970205" w:rsidRPr="00970205">
        <w:rPr>
          <w:sz w:val="28"/>
          <w:szCs w:val="28"/>
        </w:rPr>
        <w:t>2,46</w:t>
      </w:r>
      <w:r w:rsidRPr="00A01692">
        <w:rPr>
          <w:sz w:val="28"/>
          <w:szCs w:val="28"/>
        </w:rPr>
        <w:t xml:space="preserve">% снижения к показателю 1 </w:t>
      </w:r>
      <w:r w:rsidR="00970205" w:rsidRPr="00970205">
        <w:rPr>
          <w:sz w:val="28"/>
          <w:szCs w:val="28"/>
        </w:rPr>
        <w:t>полугодия</w:t>
      </w:r>
      <w:r w:rsidRPr="00A01692">
        <w:rPr>
          <w:sz w:val="28"/>
          <w:szCs w:val="28"/>
        </w:rPr>
        <w:t xml:space="preserve"> 2016 года), торговой площадью 32 610 кв. м., (</w:t>
      </w:r>
      <w:r w:rsidR="00970205" w:rsidRPr="00970205">
        <w:rPr>
          <w:sz w:val="28"/>
          <w:szCs w:val="28"/>
        </w:rPr>
        <w:t>1,96</w:t>
      </w:r>
      <w:r w:rsidRPr="00A01692">
        <w:rPr>
          <w:sz w:val="28"/>
          <w:szCs w:val="28"/>
        </w:rPr>
        <w:t xml:space="preserve"> % роста к показателю 1 </w:t>
      </w:r>
      <w:r w:rsidR="00970205" w:rsidRPr="00970205">
        <w:rPr>
          <w:sz w:val="28"/>
          <w:szCs w:val="28"/>
        </w:rPr>
        <w:t>полугодия</w:t>
      </w:r>
      <w:r w:rsidRPr="00A01692">
        <w:rPr>
          <w:sz w:val="28"/>
          <w:szCs w:val="28"/>
        </w:rPr>
        <w:t xml:space="preserve"> 2016 года), в том числе:</w:t>
      </w:r>
    </w:p>
    <w:p w:rsidR="00A01692" w:rsidRPr="00A01692" w:rsidRDefault="00A01692" w:rsidP="00A01692">
      <w:pPr>
        <w:tabs>
          <w:tab w:val="left" w:pos="1080"/>
        </w:tabs>
        <w:ind w:firstLine="709"/>
        <w:jc w:val="both"/>
        <w:rPr>
          <w:sz w:val="28"/>
          <w:szCs w:val="28"/>
        </w:rPr>
      </w:pPr>
      <w:r w:rsidRPr="00A01692">
        <w:rPr>
          <w:sz w:val="28"/>
          <w:szCs w:val="28"/>
        </w:rPr>
        <w:t xml:space="preserve">- 7 торговых центров (16,7% роста к показателю 1 </w:t>
      </w:r>
      <w:r w:rsidR="00DF0063" w:rsidRPr="00DF0063">
        <w:rPr>
          <w:sz w:val="28"/>
          <w:szCs w:val="28"/>
        </w:rPr>
        <w:t>полугодия</w:t>
      </w:r>
      <w:r w:rsidRPr="00A01692">
        <w:rPr>
          <w:sz w:val="28"/>
          <w:szCs w:val="28"/>
        </w:rPr>
        <w:t xml:space="preserve"> 2016 года) торговой площадью 14 159 кв. м. </w:t>
      </w:r>
    </w:p>
    <w:p w:rsidR="00A01692" w:rsidRPr="00A01692" w:rsidRDefault="00A01692" w:rsidP="00A01692">
      <w:pPr>
        <w:tabs>
          <w:tab w:val="left" w:pos="1080"/>
        </w:tabs>
        <w:ind w:firstLine="709"/>
        <w:jc w:val="both"/>
        <w:rPr>
          <w:sz w:val="28"/>
          <w:szCs w:val="28"/>
        </w:rPr>
      </w:pPr>
      <w:r w:rsidRPr="00A01692">
        <w:rPr>
          <w:sz w:val="28"/>
          <w:szCs w:val="28"/>
        </w:rPr>
        <w:t>- 72 магазина (</w:t>
      </w:r>
      <w:r w:rsidR="00C33F4F" w:rsidRPr="00C33F4F">
        <w:rPr>
          <w:sz w:val="28"/>
          <w:szCs w:val="28"/>
        </w:rPr>
        <w:t>(не изменившись по сравнению с прошлым годом</w:t>
      </w:r>
      <w:r w:rsidRPr="00A01692">
        <w:rPr>
          <w:sz w:val="28"/>
          <w:szCs w:val="28"/>
        </w:rPr>
        <w:t xml:space="preserve">) торговой площадью 16 468 кв. м. </w:t>
      </w:r>
    </w:p>
    <w:p w:rsidR="00A01692" w:rsidRPr="00A01692" w:rsidRDefault="00A01692" w:rsidP="00A01692">
      <w:pPr>
        <w:tabs>
          <w:tab w:val="left" w:pos="1080"/>
        </w:tabs>
        <w:ind w:firstLine="709"/>
        <w:jc w:val="both"/>
        <w:rPr>
          <w:sz w:val="28"/>
          <w:szCs w:val="28"/>
        </w:rPr>
      </w:pPr>
      <w:r w:rsidRPr="00A01692">
        <w:rPr>
          <w:sz w:val="28"/>
          <w:szCs w:val="28"/>
        </w:rPr>
        <w:t>- 38 павильонов (</w:t>
      </w:r>
      <w:r w:rsidR="00C33F4F" w:rsidRPr="00C33F4F">
        <w:rPr>
          <w:sz w:val="28"/>
          <w:szCs w:val="28"/>
        </w:rPr>
        <w:t>9,53</w:t>
      </w:r>
      <w:r w:rsidRPr="00A01692">
        <w:rPr>
          <w:sz w:val="28"/>
          <w:szCs w:val="28"/>
        </w:rPr>
        <w:t xml:space="preserve">% снижения к показателю 1 </w:t>
      </w:r>
      <w:r w:rsidR="00C33F4F" w:rsidRPr="00C33F4F">
        <w:rPr>
          <w:sz w:val="28"/>
          <w:szCs w:val="28"/>
        </w:rPr>
        <w:t>полугодия</w:t>
      </w:r>
      <w:r w:rsidRPr="00A01692">
        <w:rPr>
          <w:sz w:val="28"/>
          <w:szCs w:val="28"/>
        </w:rPr>
        <w:t xml:space="preserve"> 2016 года) торговой площадью 1 983 кв. м. </w:t>
      </w:r>
    </w:p>
    <w:p w:rsidR="00A01692" w:rsidRPr="00A01692" w:rsidRDefault="00A01692" w:rsidP="00A01692">
      <w:pPr>
        <w:tabs>
          <w:tab w:val="left" w:pos="1080"/>
        </w:tabs>
        <w:ind w:firstLine="709"/>
        <w:jc w:val="both"/>
        <w:rPr>
          <w:sz w:val="28"/>
          <w:szCs w:val="28"/>
        </w:rPr>
      </w:pPr>
      <w:r w:rsidRPr="00A01692">
        <w:rPr>
          <w:sz w:val="28"/>
          <w:szCs w:val="28"/>
        </w:rPr>
        <w:t>- 2 передвижных мобильных объекта (не изменившись по сравнению с прошлым годом);</w:t>
      </w:r>
    </w:p>
    <w:p w:rsidR="00A01692" w:rsidRPr="00A01692" w:rsidRDefault="00A01692" w:rsidP="00A01692">
      <w:pPr>
        <w:ind w:firstLine="567"/>
        <w:contextualSpacing/>
        <w:jc w:val="both"/>
        <w:rPr>
          <w:rFonts w:eastAsia="Calibri"/>
          <w:sz w:val="28"/>
          <w:szCs w:val="28"/>
          <w:lang w:eastAsia="en-US"/>
        </w:rPr>
      </w:pPr>
      <w:r w:rsidRPr="00A01692">
        <w:rPr>
          <w:rFonts w:eastAsia="Calibri"/>
          <w:sz w:val="28"/>
          <w:szCs w:val="28"/>
          <w:lang w:eastAsia="en-US"/>
        </w:rPr>
        <w:t>Кроме того, на территории города действует 1 розничный универсальный рынок на 34 торговых места, торговая площадь которого составляет 570 м</w:t>
      </w:r>
      <w:r w:rsidRPr="00A01692">
        <w:rPr>
          <w:rFonts w:eastAsia="Calibri"/>
          <w:sz w:val="28"/>
          <w:szCs w:val="28"/>
          <w:vertAlign w:val="superscript"/>
          <w:lang w:eastAsia="en-US"/>
        </w:rPr>
        <w:t>2</w:t>
      </w:r>
      <w:r w:rsidRPr="00A01692">
        <w:rPr>
          <w:rFonts w:eastAsia="Calibri"/>
          <w:sz w:val="28"/>
          <w:szCs w:val="28"/>
          <w:lang w:eastAsia="en-US"/>
        </w:rPr>
        <w:t>.</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xml:space="preserve">Обеспеченность торговыми площадями составляет </w:t>
      </w:r>
      <w:r w:rsidR="00807B2C" w:rsidRPr="00DE7670">
        <w:rPr>
          <w:rFonts w:eastAsia="Calibri"/>
          <w:color w:val="000000"/>
          <w:sz w:val="28"/>
          <w:szCs w:val="28"/>
          <w:lang w:eastAsia="en-US"/>
        </w:rPr>
        <w:t>142</w:t>
      </w:r>
      <w:r w:rsidRPr="00A01692">
        <w:rPr>
          <w:rFonts w:eastAsia="Calibri"/>
          <w:color w:val="000000"/>
          <w:sz w:val="28"/>
          <w:szCs w:val="28"/>
          <w:lang w:eastAsia="en-US"/>
        </w:rPr>
        <w:t>%</w:t>
      </w:r>
      <w:r w:rsidRPr="00A01692">
        <w:rPr>
          <w:rFonts w:eastAsia="Calibri"/>
          <w:sz w:val="28"/>
          <w:szCs w:val="28"/>
          <w:lang w:eastAsia="en-US"/>
        </w:rPr>
        <w:t xml:space="preserve">. Показатель обеспеченности в 1 </w:t>
      </w:r>
      <w:r w:rsidR="00DE7670" w:rsidRPr="00DE7670">
        <w:rPr>
          <w:rFonts w:eastAsia="Calibri"/>
          <w:sz w:val="28"/>
          <w:szCs w:val="28"/>
          <w:lang w:eastAsia="en-US"/>
        </w:rPr>
        <w:t>полугодии</w:t>
      </w:r>
      <w:r w:rsidRPr="00A01692">
        <w:rPr>
          <w:rFonts w:eastAsia="Calibri"/>
          <w:sz w:val="28"/>
          <w:szCs w:val="28"/>
          <w:lang w:eastAsia="en-US"/>
        </w:rPr>
        <w:t xml:space="preserve"> 2017 года уменьшился по отношению к показателю 1 </w:t>
      </w:r>
      <w:r w:rsidR="00DE7670" w:rsidRPr="00DE7670">
        <w:rPr>
          <w:rFonts w:eastAsia="Calibri"/>
          <w:sz w:val="28"/>
          <w:szCs w:val="28"/>
          <w:lang w:eastAsia="en-US"/>
        </w:rPr>
        <w:t>полугодия</w:t>
      </w:r>
      <w:r w:rsidRPr="00A01692">
        <w:rPr>
          <w:rFonts w:eastAsia="Calibri"/>
          <w:sz w:val="28"/>
          <w:szCs w:val="28"/>
          <w:lang w:eastAsia="en-US"/>
        </w:rPr>
        <w:t xml:space="preserve"> 2016 года на </w:t>
      </w:r>
      <w:r w:rsidR="00DE7670" w:rsidRPr="00DE7670">
        <w:rPr>
          <w:rFonts w:eastAsia="Calibri"/>
          <w:sz w:val="28"/>
          <w:szCs w:val="28"/>
          <w:lang w:eastAsia="en-US"/>
        </w:rPr>
        <w:t>30,4</w:t>
      </w:r>
      <w:r w:rsidRPr="00A01692">
        <w:rPr>
          <w:rFonts w:eastAsia="Calibri"/>
          <w:sz w:val="28"/>
          <w:szCs w:val="28"/>
          <w:lang w:eastAsia="en-US"/>
        </w:rPr>
        <w:t xml:space="preserve">% (1 </w:t>
      </w:r>
      <w:r w:rsidR="00DE7670" w:rsidRPr="00DE7670">
        <w:rPr>
          <w:rFonts w:eastAsia="Calibri"/>
          <w:sz w:val="28"/>
          <w:szCs w:val="28"/>
          <w:lang w:eastAsia="en-US"/>
        </w:rPr>
        <w:t>полугодие</w:t>
      </w:r>
      <w:r w:rsidRPr="00A01692">
        <w:rPr>
          <w:rFonts w:eastAsia="Calibri"/>
          <w:sz w:val="28"/>
          <w:szCs w:val="28"/>
          <w:lang w:eastAsia="en-US"/>
        </w:rPr>
        <w:t xml:space="preserve"> 2016 года – 2</w:t>
      </w:r>
      <w:r w:rsidR="00DE7670" w:rsidRPr="00DE7670">
        <w:rPr>
          <w:rFonts w:eastAsia="Calibri"/>
          <w:sz w:val="28"/>
          <w:szCs w:val="28"/>
          <w:lang w:eastAsia="en-US"/>
        </w:rPr>
        <w:t>04</w:t>
      </w:r>
      <w:r w:rsidRPr="00A01692">
        <w:rPr>
          <w:rFonts w:eastAsia="Calibri"/>
          <w:sz w:val="28"/>
          <w:szCs w:val="28"/>
          <w:lang w:eastAsia="en-US"/>
        </w:rPr>
        <w:t>%) в связи с тем, что норматив обеспеченности торговыми площадями изменился с 261 кв. м. на 1000 человек до 538 кв. м. на 1000 человек.</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xml:space="preserve">В 1 </w:t>
      </w:r>
      <w:r w:rsidR="00DE7670" w:rsidRPr="00257B06">
        <w:rPr>
          <w:rFonts w:eastAsia="Calibri"/>
          <w:sz w:val="28"/>
          <w:szCs w:val="28"/>
          <w:lang w:eastAsia="en-US"/>
        </w:rPr>
        <w:t>полугодии</w:t>
      </w:r>
      <w:r w:rsidRPr="00A01692">
        <w:rPr>
          <w:rFonts w:eastAsia="Calibri"/>
          <w:sz w:val="28"/>
          <w:szCs w:val="28"/>
          <w:lang w:eastAsia="en-US"/>
        </w:rPr>
        <w:t xml:space="preserve"> 2017 году на территории города </w:t>
      </w:r>
      <w:proofErr w:type="spellStart"/>
      <w:r w:rsidRPr="00A01692">
        <w:rPr>
          <w:rFonts w:eastAsia="Calibri"/>
          <w:sz w:val="28"/>
          <w:szCs w:val="28"/>
          <w:lang w:eastAsia="en-US"/>
        </w:rPr>
        <w:t>Лянтор</w:t>
      </w:r>
      <w:proofErr w:type="spellEnd"/>
      <w:r w:rsidRPr="00A01692">
        <w:rPr>
          <w:rFonts w:eastAsia="Calibri"/>
          <w:sz w:val="28"/>
          <w:szCs w:val="28"/>
          <w:lang w:eastAsia="en-US"/>
        </w:rPr>
        <w:t xml:space="preserve"> в сфере торговли произошли некоторые изменения:</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1) Начали осуществлять свою деятельность следующие торговые объекты:</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в торговом комплексе «Берёзка-2» по</w:t>
      </w:r>
      <w:r w:rsidRPr="00A01692">
        <w:rPr>
          <w:rFonts w:ascii="Calibri" w:eastAsia="Calibri" w:hAnsi="Calibri"/>
          <w:lang w:eastAsia="en-US"/>
        </w:rPr>
        <w:t xml:space="preserve"> </w:t>
      </w:r>
      <w:r w:rsidRPr="00A01692">
        <w:rPr>
          <w:rFonts w:eastAsia="Calibri"/>
          <w:sz w:val="28"/>
          <w:szCs w:val="28"/>
          <w:lang w:eastAsia="en-US"/>
        </w:rPr>
        <w:t>улице Дружбы народов, строение 16 открылся отдел «Продукты» и отдел «Мясной»;</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по адресу улица Дорожников, 19 начала осуществлять деятельность оптовая база «Колос».</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2) Прекратили деятельность:</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xml:space="preserve">- прекращена деятельность магазина «Кружка» по улице </w:t>
      </w:r>
      <w:proofErr w:type="spellStart"/>
      <w:r w:rsidRPr="00A01692">
        <w:rPr>
          <w:rFonts w:eastAsia="Calibri"/>
          <w:sz w:val="28"/>
          <w:szCs w:val="28"/>
          <w:lang w:eastAsia="en-US"/>
        </w:rPr>
        <w:t>Назаргалеева</w:t>
      </w:r>
      <w:proofErr w:type="spellEnd"/>
      <w:r w:rsidRPr="00A01692">
        <w:rPr>
          <w:rFonts w:eastAsia="Calibri"/>
          <w:sz w:val="28"/>
          <w:szCs w:val="28"/>
          <w:lang w:eastAsia="en-US"/>
        </w:rPr>
        <w:t>, строение 2/1;</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lastRenderedPageBreak/>
        <w:t>- по улице Дорожников, 19 закрылась оптовая база «Волна»;</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xml:space="preserve">- магазин «Гранат» (бытовая химия и парфюмерия) в </w:t>
      </w:r>
      <w:proofErr w:type="gramStart"/>
      <w:r w:rsidRPr="00A01692">
        <w:rPr>
          <w:rFonts w:eastAsia="Calibri"/>
          <w:sz w:val="28"/>
          <w:szCs w:val="28"/>
          <w:lang w:eastAsia="en-US"/>
        </w:rPr>
        <w:t>микрорайоне  №</w:t>
      </w:r>
      <w:proofErr w:type="gramEnd"/>
      <w:r w:rsidRPr="00A01692">
        <w:rPr>
          <w:rFonts w:eastAsia="Calibri"/>
          <w:sz w:val="28"/>
          <w:szCs w:val="28"/>
          <w:lang w:eastAsia="en-US"/>
        </w:rPr>
        <w:t xml:space="preserve"> 6, строение 90/1 прекратил деятельность.</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магазин «</w:t>
      </w:r>
      <w:proofErr w:type="spellStart"/>
      <w:r w:rsidRPr="00A01692">
        <w:rPr>
          <w:rFonts w:eastAsia="Calibri"/>
          <w:sz w:val="28"/>
          <w:szCs w:val="28"/>
          <w:lang w:eastAsia="en-US"/>
        </w:rPr>
        <w:t>Оптима</w:t>
      </w:r>
      <w:proofErr w:type="spellEnd"/>
      <w:r w:rsidRPr="00A01692">
        <w:rPr>
          <w:rFonts w:eastAsia="Calibri"/>
          <w:sz w:val="28"/>
          <w:szCs w:val="28"/>
          <w:lang w:eastAsia="en-US"/>
        </w:rPr>
        <w:t xml:space="preserve">» по улице Парковая, строение 19 закрылся.               </w:t>
      </w:r>
    </w:p>
    <w:p w:rsidR="00A01692" w:rsidRPr="00A01692" w:rsidRDefault="00A01692" w:rsidP="00A01692">
      <w:pPr>
        <w:ind w:firstLine="567"/>
        <w:jc w:val="both"/>
        <w:rPr>
          <w:rFonts w:eastAsia="Calibri"/>
          <w:sz w:val="28"/>
          <w:szCs w:val="28"/>
          <w:lang w:eastAsia="en-US"/>
        </w:rPr>
      </w:pPr>
      <w:r w:rsidRPr="00A01692">
        <w:rPr>
          <w:rFonts w:eastAsia="Calibri"/>
          <w:sz w:val="28"/>
          <w:szCs w:val="28"/>
          <w:lang w:eastAsia="en-US"/>
        </w:rPr>
        <w:t>- павильон «Арарат» прекратил свою деятельность.</w:t>
      </w:r>
    </w:p>
    <w:p w:rsidR="00A01692" w:rsidRPr="00A01692" w:rsidRDefault="00A01692" w:rsidP="00A01692">
      <w:pPr>
        <w:tabs>
          <w:tab w:val="left" w:pos="709"/>
          <w:tab w:val="left" w:pos="1134"/>
        </w:tabs>
        <w:ind w:firstLine="709"/>
        <w:jc w:val="both"/>
        <w:rPr>
          <w:rFonts w:eastAsia="Calibri"/>
          <w:sz w:val="28"/>
          <w:szCs w:val="28"/>
          <w:lang w:eastAsia="en-US"/>
        </w:rPr>
      </w:pPr>
      <w:r w:rsidRPr="00A01692">
        <w:rPr>
          <w:rFonts w:eastAsia="Calibri"/>
          <w:sz w:val="28"/>
          <w:szCs w:val="28"/>
          <w:lang w:eastAsia="en-US"/>
        </w:rPr>
        <w:t xml:space="preserve">В целях оптимизации формирования нестационарной торговой сети утверждена схема размещения нестационарных торговых объектов на территории города </w:t>
      </w:r>
      <w:proofErr w:type="spellStart"/>
      <w:r w:rsidRPr="00A01692">
        <w:rPr>
          <w:rFonts w:eastAsia="Calibri"/>
          <w:sz w:val="28"/>
          <w:szCs w:val="28"/>
          <w:lang w:eastAsia="en-US"/>
        </w:rPr>
        <w:t>Лянтор</w:t>
      </w:r>
      <w:proofErr w:type="spellEnd"/>
      <w:r w:rsidRPr="00A01692">
        <w:rPr>
          <w:rFonts w:eastAsia="Calibri"/>
          <w:sz w:val="28"/>
          <w:szCs w:val="28"/>
          <w:lang w:eastAsia="en-US"/>
        </w:rPr>
        <w:t>. В схему включены павильоны, передвижные мобильные объекты и другие объекты мелкорозничной сети. В схему размещения нестационарных торговых объектов ежегодно вносятся изменения в соответствии с действующим законодательством.</w:t>
      </w:r>
    </w:p>
    <w:p w:rsidR="00A01692" w:rsidRPr="00A01692" w:rsidRDefault="00A01692" w:rsidP="00A01692">
      <w:pPr>
        <w:tabs>
          <w:tab w:val="left" w:pos="709"/>
          <w:tab w:val="left" w:pos="1134"/>
        </w:tabs>
        <w:ind w:firstLine="709"/>
        <w:jc w:val="both"/>
        <w:rPr>
          <w:rFonts w:eastAsia="Calibri"/>
          <w:sz w:val="28"/>
          <w:szCs w:val="28"/>
          <w:lang w:eastAsia="en-US"/>
        </w:rPr>
      </w:pPr>
      <w:r w:rsidRPr="00A01692">
        <w:rPr>
          <w:rFonts w:eastAsia="Calibri"/>
          <w:sz w:val="28"/>
          <w:szCs w:val="28"/>
          <w:lang w:eastAsia="en-US"/>
        </w:rPr>
        <w:t xml:space="preserve">В современных условиях рыночного взаимодействия представителям малого предпринимательства, к которому в основном относятся предприятия розничной торговли, необходимы высокая инициатива, компетентность и оперативность, активная работа по развитию современных форм торговли, в том числе внедрение считывающих устройств </w:t>
      </w:r>
      <w:proofErr w:type="gramStart"/>
      <w:r w:rsidRPr="00A01692">
        <w:rPr>
          <w:rFonts w:eastAsia="Calibri"/>
          <w:sz w:val="28"/>
          <w:szCs w:val="28"/>
          <w:lang w:eastAsia="en-US"/>
        </w:rPr>
        <w:t>штрих-кодирования</w:t>
      </w:r>
      <w:proofErr w:type="gramEnd"/>
      <w:r w:rsidRPr="00A01692">
        <w:rPr>
          <w:rFonts w:eastAsia="Calibri"/>
          <w:sz w:val="28"/>
          <w:szCs w:val="28"/>
          <w:lang w:eastAsia="en-US"/>
        </w:rPr>
        <w:t>, автоматизированных систем учета товародвижения.</w:t>
      </w:r>
    </w:p>
    <w:p w:rsidR="00A01692" w:rsidRPr="00A01692" w:rsidRDefault="00A01692" w:rsidP="00A01692">
      <w:pPr>
        <w:tabs>
          <w:tab w:val="left" w:pos="709"/>
          <w:tab w:val="left" w:pos="1134"/>
        </w:tabs>
        <w:ind w:firstLine="709"/>
        <w:jc w:val="both"/>
        <w:rPr>
          <w:rFonts w:eastAsia="Calibri"/>
          <w:sz w:val="28"/>
          <w:szCs w:val="28"/>
          <w:lang w:eastAsia="en-US"/>
        </w:rPr>
      </w:pPr>
      <w:r w:rsidRPr="00A01692">
        <w:rPr>
          <w:rFonts w:eastAsia="Calibri"/>
          <w:sz w:val="28"/>
          <w:szCs w:val="28"/>
          <w:lang w:eastAsia="en-US"/>
        </w:rPr>
        <w:t xml:space="preserve">Большой вклад в формирование потребительского рынка на территории города вносят местные товаропроизводители, к ним относятся: </w:t>
      </w:r>
    </w:p>
    <w:p w:rsidR="00A01692" w:rsidRPr="00A01692" w:rsidRDefault="00A01692" w:rsidP="00A01692">
      <w:pPr>
        <w:tabs>
          <w:tab w:val="left" w:pos="709"/>
          <w:tab w:val="left" w:pos="1134"/>
        </w:tabs>
        <w:ind w:firstLine="709"/>
        <w:jc w:val="both"/>
        <w:rPr>
          <w:rFonts w:eastAsia="Calibri"/>
          <w:sz w:val="28"/>
          <w:szCs w:val="28"/>
          <w:lang w:eastAsia="en-US"/>
        </w:rPr>
      </w:pPr>
      <w:r w:rsidRPr="00A01692">
        <w:rPr>
          <w:rFonts w:eastAsia="Calibri"/>
          <w:sz w:val="28"/>
          <w:szCs w:val="28"/>
          <w:lang w:eastAsia="en-US"/>
        </w:rPr>
        <w:t>- предприятия общества с ограниченной ответственностью «Горячий хлеб» – хлебопекарня «Горячий хлеб», цех малой мощности по производству салатов, мучных и кондитерских изделий в здании, где расположены магазин и кафе «Канзас»;</w:t>
      </w:r>
    </w:p>
    <w:p w:rsidR="00A01692" w:rsidRPr="00A01692" w:rsidRDefault="00A01692" w:rsidP="00A01692">
      <w:pPr>
        <w:tabs>
          <w:tab w:val="left" w:pos="709"/>
          <w:tab w:val="left" w:pos="1134"/>
        </w:tabs>
        <w:ind w:firstLine="709"/>
        <w:jc w:val="both"/>
        <w:rPr>
          <w:rFonts w:eastAsia="Calibri"/>
          <w:sz w:val="28"/>
          <w:szCs w:val="28"/>
          <w:lang w:eastAsia="en-US"/>
        </w:rPr>
      </w:pPr>
      <w:r w:rsidRPr="00A01692">
        <w:rPr>
          <w:rFonts w:eastAsia="Calibri"/>
          <w:sz w:val="28"/>
          <w:szCs w:val="28"/>
          <w:lang w:eastAsia="en-US"/>
        </w:rPr>
        <w:t>- крестьянско-фермерские хозяйства, в том числе «</w:t>
      </w:r>
      <w:proofErr w:type="spellStart"/>
      <w:r w:rsidRPr="00A01692">
        <w:rPr>
          <w:rFonts w:eastAsia="Calibri"/>
          <w:sz w:val="28"/>
          <w:szCs w:val="28"/>
          <w:lang w:eastAsia="en-US"/>
        </w:rPr>
        <w:t>Лянторский</w:t>
      </w:r>
      <w:proofErr w:type="spellEnd"/>
      <w:r w:rsidRPr="00A01692">
        <w:rPr>
          <w:rFonts w:eastAsia="Calibri"/>
          <w:sz w:val="28"/>
          <w:szCs w:val="28"/>
          <w:lang w:eastAsia="en-US"/>
        </w:rPr>
        <w:t xml:space="preserve"> мясной цех» осуществляющие производство, переработку и реализацию собственной сельскохозяйственной продукции.</w:t>
      </w:r>
    </w:p>
    <w:p w:rsidR="00A01692" w:rsidRPr="00A01692" w:rsidRDefault="00A01692" w:rsidP="00A01692">
      <w:pPr>
        <w:tabs>
          <w:tab w:val="left" w:pos="709"/>
          <w:tab w:val="left" w:pos="1134"/>
        </w:tabs>
        <w:ind w:firstLine="709"/>
        <w:jc w:val="both"/>
        <w:rPr>
          <w:rFonts w:ascii="Calibri" w:eastAsia="Calibri" w:hAnsi="Calibri"/>
          <w:lang w:eastAsia="en-US"/>
        </w:rPr>
      </w:pPr>
      <w:r w:rsidRPr="00A01692">
        <w:rPr>
          <w:rFonts w:eastAsia="Calibri"/>
          <w:sz w:val="28"/>
          <w:szCs w:val="28"/>
          <w:lang w:eastAsia="en-US"/>
        </w:rPr>
        <w:t>Продукцию местных товаропроизводителей можно купить в предприятиях розничной торговли, в передвижных мобильных объектах, а также на городском рынке.</w:t>
      </w:r>
      <w:r w:rsidRPr="00A01692">
        <w:rPr>
          <w:rFonts w:ascii="Calibri" w:eastAsia="Calibri" w:hAnsi="Calibri"/>
          <w:lang w:eastAsia="en-US"/>
        </w:rPr>
        <w:t xml:space="preserve"> </w:t>
      </w:r>
    </w:p>
    <w:p w:rsidR="00A01692" w:rsidRPr="00A01692" w:rsidRDefault="00A01692" w:rsidP="00A01692">
      <w:pPr>
        <w:tabs>
          <w:tab w:val="left" w:pos="720"/>
        </w:tabs>
        <w:ind w:firstLine="709"/>
        <w:jc w:val="both"/>
        <w:rPr>
          <w:sz w:val="28"/>
          <w:szCs w:val="28"/>
        </w:rPr>
      </w:pPr>
      <w:r w:rsidRPr="00A01692">
        <w:rPr>
          <w:sz w:val="28"/>
          <w:szCs w:val="28"/>
        </w:rPr>
        <w:t xml:space="preserve">В отчётном периоде рост оборота розничной торговли по всем каналам реализации оценочно составил </w:t>
      </w:r>
      <w:r w:rsidR="001B3A97" w:rsidRPr="00E13919">
        <w:rPr>
          <w:sz w:val="28"/>
          <w:szCs w:val="28"/>
        </w:rPr>
        <w:t>104,8</w:t>
      </w:r>
      <w:r w:rsidRPr="00A01692">
        <w:rPr>
          <w:sz w:val="28"/>
          <w:szCs w:val="28"/>
        </w:rPr>
        <w:t xml:space="preserve"> % по отношению к аналогичному периоду 2016 года или </w:t>
      </w:r>
      <w:r w:rsidR="001B3A97" w:rsidRPr="00E13919">
        <w:rPr>
          <w:sz w:val="28"/>
          <w:szCs w:val="28"/>
        </w:rPr>
        <w:t xml:space="preserve">3,048 </w:t>
      </w:r>
      <w:r w:rsidRPr="00A01692">
        <w:rPr>
          <w:sz w:val="28"/>
          <w:szCs w:val="28"/>
        </w:rPr>
        <w:t xml:space="preserve">млрд. руб. в действующих ценах (1 </w:t>
      </w:r>
      <w:r w:rsidR="00E13919" w:rsidRPr="00E13919">
        <w:rPr>
          <w:sz w:val="28"/>
          <w:szCs w:val="28"/>
        </w:rPr>
        <w:t>полугодие</w:t>
      </w:r>
      <w:r w:rsidRPr="00A01692">
        <w:rPr>
          <w:sz w:val="28"/>
          <w:szCs w:val="28"/>
        </w:rPr>
        <w:t xml:space="preserve"> 2016 год – </w:t>
      </w:r>
      <w:r w:rsidR="00E13919" w:rsidRPr="00E13919">
        <w:rPr>
          <w:sz w:val="28"/>
          <w:szCs w:val="28"/>
        </w:rPr>
        <w:t>2,</w:t>
      </w:r>
      <w:proofErr w:type="gramStart"/>
      <w:r w:rsidR="00E13919" w:rsidRPr="00E13919">
        <w:rPr>
          <w:sz w:val="28"/>
          <w:szCs w:val="28"/>
        </w:rPr>
        <w:t xml:space="preserve">908  </w:t>
      </w:r>
      <w:r w:rsidRPr="00A01692">
        <w:rPr>
          <w:sz w:val="28"/>
          <w:szCs w:val="28"/>
        </w:rPr>
        <w:t>млрд.</w:t>
      </w:r>
      <w:proofErr w:type="gramEnd"/>
      <w:r w:rsidRPr="00A01692">
        <w:rPr>
          <w:sz w:val="28"/>
          <w:szCs w:val="28"/>
        </w:rPr>
        <w:t xml:space="preserve"> руб.)</w:t>
      </w:r>
    </w:p>
    <w:p w:rsidR="00433BD2" w:rsidRPr="00817F1A" w:rsidRDefault="00433BD2" w:rsidP="00433BD2">
      <w:pPr>
        <w:ind w:firstLine="540"/>
        <w:jc w:val="center"/>
        <w:rPr>
          <w:sz w:val="28"/>
          <w:szCs w:val="28"/>
          <w:highlight w:val="yellow"/>
        </w:rPr>
      </w:pPr>
    </w:p>
    <w:p w:rsidR="00433BD2" w:rsidRPr="00257B06" w:rsidRDefault="00433BD2" w:rsidP="00433BD2">
      <w:pPr>
        <w:ind w:firstLine="540"/>
        <w:jc w:val="center"/>
        <w:rPr>
          <w:sz w:val="28"/>
          <w:szCs w:val="28"/>
        </w:rPr>
      </w:pPr>
      <w:r w:rsidRPr="00257B06">
        <w:rPr>
          <w:sz w:val="28"/>
          <w:szCs w:val="28"/>
        </w:rPr>
        <w:t>Динамика розничного товарооборота</w:t>
      </w:r>
    </w:p>
    <w:tbl>
      <w:tblPr>
        <w:tblStyle w:val="ae"/>
        <w:tblW w:w="9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31"/>
        <w:gridCol w:w="1595"/>
        <w:gridCol w:w="1595"/>
        <w:gridCol w:w="2007"/>
      </w:tblGrid>
      <w:tr w:rsidR="00433BD2" w:rsidRPr="00817F1A" w:rsidTr="00D53C15">
        <w:trPr>
          <w:trHeight w:val="236"/>
          <w:jc w:val="center"/>
        </w:trPr>
        <w:tc>
          <w:tcPr>
            <w:tcW w:w="4531" w:type="dxa"/>
          </w:tcPr>
          <w:p w:rsidR="00433BD2" w:rsidRPr="00257B06" w:rsidRDefault="00433BD2" w:rsidP="00433BD2">
            <w:pPr>
              <w:ind w:hanging="217"/>
              <w:jc w:val="center"/>
              <w:rPr>
                <w:sz w:val="26"/>
                <w:szCs w:val="26"/>
              </w:rPr>
            </w:pPr>
            <w:r w:rsidRPr="00257B06">
              <w:rPr>
                <w:sz w:val="26"/>
                <w:szCs w:val="26"/>
              </w:rPr>
              <w:t>Показатели</w:t>
            </w:r>
          </w:p>
        </w:tc>
        <w:tc>
          <w:tcPr>
            <w:tcW w:w="1595" w:type="dxa"/>
          </w:tcPr>
          <w:p w:rsidR="00433BD2" w:rsidRPr="00257B06" w:rsidRDefault="00433BD2" w:rsidP="00433BD2">
            <w:pPr>
              <w:jc w:val="center"/>
              <w:rPr>
                <w:sz w:val="26"/>
                <w:szCs w:val="26"/>
              </w:rPr>
            </w:pPr>
            <w:r w:rsidRPr="00257B06">
              <w:rPr>
                <w:sz w:val="26"/>
                <w:szCs w:val="26"/>
              </w:rPr>
              <w:t>Ед. изм.</w:t>
            </w:r>
          </w:p>
        </w:tc>
        <w:tc>
          <w:tcPr>
            <w:tcW w:w="1595" w:type="dxa"/>
          </w:tcPr>
          <w:p w:rsidR="00433BD2" w:rsidRPr="00257B06" w:rsidRDefault="00257B06" w:rsidP="00433BD2">
            <w:pPr>
              <w:jc w:val="center"/>
              <w:rPr>
                <w:sz w:val="26"/>
                <w:szCs w:val="26"/>
              </w:rPr>
            </w:pPr>
            <w:r w:rsidRPr="00257B06">
              <w:rPr>
                <w:sz w:val="26"/>
                <w:szCs w:val="26"/>
              </w:rPr>
              <w:t>1 полугодие 2016</w:t>
            </w:r>
            <w:r w:rsidR="00DE174A" w:rsidRPr="00257B06">
              <w:rPr>
                <w:sz w:val="26"/>
                <w:szCs w:val="26"/>
              </w:rPr>
              <w:t xml:space="preserve"> год</w:t>
            </w:r>
            <w:r w:rsidR="00D012A2" w:rsidRPr="00257B06">
              <w:rPr>
                <w:sz w:val="26"/>
                <w:szCs w:val="26"/>
              </w:rPr>
              <w:t>а</w:t>
            </w:r>
          </w:p>
        </w:tc>
        <w:tc>
          <w:tcPr>
            <w:tcW w:w="2007" w:type="dxa"/>
          </w:tcPr>
          <w:p w:rsidR="00433BD2" w:rsidRPr="001B3A97" w:rsidRDefault="00D012A2" w:rsidP="00263D10">
            <w:pPr>
              <w:jc w:val="center"/>
              <w:rPr>
                <w:sz w:val="26"/>
                <w:szCs w:val="26"/>
              </w:rPr>
            </w:pPr>
            <w:r w:rsidRPr="001B3A97">
              <w:rPr>
                <w:sz w:val="26"/>
                <w:szCs w:val="26"/>
              </w:rPr>
              <w:t xml:space="preserve">1 полугодие </w:t>
            </w:r>
            <w:r w:rsidR="00433BD2" w:rsidRPr="001B3A97">
              <w:rPr>
                <w:sz w:val="26"/>
                <w:szCs w:val="26"/>
              </w:rPr>
              <w:t>2</w:t>
            </w:r>
            <w:r w:rsidR="00257B06" w:rsidRPr="001B3A97">
              <w:rPr>
                <w:sz w:val="26"/>
                <w:szCs w:val="26"/>
              </w:rPr>
              <w:t>017</w:t>
            </w:r>
            <w:r w:rsidR="00DE174A" w:rsidRPr="001B3A97">
              <w:rPr>
                <w:sz w:val="26"/>
                <w:szCs w:val="26"/>
              </w:rPr>
              <w:t xml:space="preserve"> год</w:t>
            </w:r>
            <w:r w:rsidRPr="001B3A97">
              <w:rPr>
                <w:sz w:val="26"/>
                <w:szCs w:val="26"/>
              </w:rPr>
              <w:t>а</w:t>
            </w:r>
          </w:p>
        </w:tc>
      </w:tr>
      <w:tr w:rsidR="00257B06" w:rsidRPr="00817F1A" w:rsidTr="005D6E85">
        <w:trPr>
          <w:trHeight w:val="555"/>
          <w:jc w:val="center"/>
        </w:trPr>
        <w:tc>
          <w:tcPr>
            <w:tcW w:w="4531" w:type="dxa"/>
          </w:tcPr>
          <w:p w:rsidR="00257B06" w:rsidRPr="00257B06" w:rsidRDefault="00257B06" w:rsidP="00257B06">
            <w:pPr>
              <w:jc w:val="left"/>
              <w:rPr>
                <w:sz w:val="26"/>
                <w:szCs w:val="26"/>
              </w:rPr>
            </w:pPr>
            <w:r w:rsidRPr="00257B06">
              <w:rPr>
                <w:sz w:val="26"/>
                <w:szCs w:val="26"/>
              </w:rPr>
              <w:t>Оборот розничной торговли в текущих ценах</w:t>
            </w:r>
          </w:p>
        </w:tc>
        <w:tc>
          <w:tcPr>
            <w:tcW w:w="1595" w:type="dxa"/>
          </w:tcPr>
          <w:p w:rsidR="00257B06" w:rsidRPr="00257B06" w:rsidRDefault="00257B06" w:rsidP="00257B06">
            <w:pPr>
              <w:jc w:val="center"/>
              <w:rPr>
                <w:sz w:val="26"/>
                <w:szCs w:val="26"/>
              </w:rPr>
            </w:pPr>
            <w:r w:rsidRPr="00257B06">
              <w:rPr>
                <w:sz w:val="26"/>
                <w:szCs w:val="26"/>
              </w:rPr>
              <w:t>млрд. руб.</w:t>
            </w:r>
          </w:p>
        </w:tc>
        <w:tc>
          <w:tcPr>
            <w:tcW w:w="1595" w:type="dxa"/>
          </w:tcPr>
          <w:p w:rsidR="00257B06" w:rsidRPr="00257B06" w:rsidRDefault="00257B06" w:rsidP="00257B06">
            <w:pPr>
              <w:jc w:val="center"/>
              <w:rPr>
                <w:sz w:val="26"/>
                <w:szCs w:val="26"/>
              </w:rPr>
            </w:pPr>
            <w:r w:rsidRPr="00257B06">
              <w:rPr>
                <w:sz w:val="26"/>
                <w:szCs w:val="26"/>
              </w:rPr>
              <w:t xml:space="preserve">2,908  </w:t>
            </w:r>
          </w:p>
        </w:tc>
        <w:tc>
          <w:tcPr>
            <w:tcW w:w="2007" w:type="dxa"/>
          </w:tcPr>
          <w:p w:rsidR="00257B06" w:rsidRPr="001B3A97" w:rsidRDefault="0030287C" w:rsidP="00257B06">
            <w:pPr>
              <w:jc w:val="center"/>
              <w:rPr>
                <w:sz w:val="26"/>
                <w:szCs w:val="26"/>
              </w:rPr>
            </w:pPr>
            <w:r w:rsidRPr="001B3A97">
              <w:rPr>
                <w:sz w:val="26"/>
                <w:szCs w:val="26"/>
              </w:rPr>
              <w:t>3,048</w:t>
            </w:r>
            <w:r w:rsidR="00257B06" w:rsidRPr="001B3A97">
              <w:rPr>
                <w:sz w:val="26"/>
                <w:szCs w:val="26"/>
              </w:rPr>
              <w:t xml:space="preserve">  </w:t>
            </w:r>
          </w:p>
        </w:tc>
      </w:tr>
      <w:tr w:rsidR="00257B06" w:rsidRPr="00817F1A" w:rsidTr="005D6E85">
        <w:trPr>
          <w:trHeight w:val="379"/>
          <w:jc w:val="center"/>
        </w:trPr>
        <w:tc>
          <w:tcPr>
            <w:tcW w:w="4531" w:type="dxa"/>
          </w:tcPr>
          <w:p w:rsidR="00257B06" w:rsidRPr="00257B06" w:rsidRDefault="00257B06" w:rsidP="00257B06">
            <w:pPr>
              <w:jc w:val="left"/>
              <w:rPr>
                <w:sz w:val="26"/>
                <w:szCs w:val="26"/>
              </w:rPr>
            </w:pPr>
            <w:r w:rsidRPr="00257B06">
              <w:rPr>
                <w:sz w:val="26"/>
                <w:szCs w:val="26"/>
              </w:rPr>
              <w:t>в том числе на одного жителя</w:t>
            </w:r>
          </w:p>
          <w:p w:rsidR="00257B06" w:rsidRPr="00257B06" w:rsidRDefault="00257B06" w:rsidP="00257B06">
            <w:pPr>
              <w:jc w:val="left"/>
              <w:rPr>
                <w:sz w:val="26"/>
                <w:szCs w:val="26"/>
              </w:rPr>
            </w:pPr>
          </w:p>
        </w:tc>
        <w:tc>
          <w:tcPr>
            <w:tcW w:w="1595" w:type="dxa"/>
          </w:tcPr>
          <w:p w:rsidR="00257B06" w:rsidRPr="00257B06" w:rsidRDefault="00257B06" w:rsidP="00257B06">
            <w:pPr>
              <w:jc w:val="center"/>
              <w:rPr>
                <w:sz w:val="26"/>
                <w:szCs w:val="26"/>
              </w:rPr>
            </w:pPr>
            <w:proofErr w:type="spellStart"/>
            <w:r w:rsidRPr="00257B06">
              <w:rPr>
                <w:sz w:val="26"/>
                <w:szCs w:val="26"/>
              </w:rPr>
              <w:t>тыс.руб</w:t>
            </w:r>
            <w:proofErr w:type="spellEnd"/>
            <w:r w:rsidRPr="00257B06">
              <w:rPr>
                <w:sz w:val="26"/>
                <w:szCs w:val="26"/>
              </w:rPr>
              <w:t>.</w:t>
            </w:r>
          </w:p>
        </w:tc>
        <w:tc>
          <w:tcPr>
            <w:tcW w:w="1595" w:type="dxa"/>
          </w:tcPr>
          <w:p w:rsidR="00257B06" w:rsidRPr="00257B06" w:rsidRDefault="00257B06" w:rsidP="00257B06">
            <w:pPr>
              <w:jc w:val="center"/>
              <w:rPr>
                <w:sz w:val="26"/>
                <w:szCs w:val="26"/>
              </w:rPr>
            </w:pPr>
            <w:r w:rsidRPr="00257B06">
              <w:rPr>
                <w:sz w:val="26"/>
                <w:szCs w:val="26"/>
              </w:rPr>
              <w:t>69,725</w:t>
            </w:r>
          </w:p>
        </w:tc>
        <w:tc>
          <w:tcPr>
            <w:tcW w:w="2007" w:type="dxa"/>
          </w:tcPr>
          <w:p w:rsidR="00257B06" w:rsidRPr="001B3A97" w:rsidRDefault="001B3A97" w:rsidP="001B3A97">
            <w:pPr>
              <w:jc w:val="center"/>
              <w:rPr>
                <w:sz w:val="26"/>
                <w:szCs w:val="26"/>
              </w:rPr>
            </w:pPr>
            <w:r w:rsidRPr="001B3A97">
              <w:rPr>
                <w:sz w:val="26"/>
                <w:szCs w:val="26"/>
              </w:rPr>
              <w:t>71</w:t>
            </w:r>
            <w:r w:rsidR="00257B06" w:rsidRPr="001B3A97">
              <w:rPr>
                <w:sz w:val="26"/>
                <w:szCs w:val="26"/>
              </w:rPr>
              <w:t>,</w:t>
            </w:r>
            <w:r w:rsidRPr="001B3A97">
              <w:rPr>
                <w:sz w:val="26"/>
                <w:szCs w:val="26"/>
              </w:rPr>
              <w:t>539</w:t>
            </w:r>
          </w:p>
        </w:tc>
      </w:tr>
    </w:tbl>
    <w:p w:rsidR="00433BD2" w:rsidRPr="00817F1A" w:rsidRDefault="00433BD2" w:rsidP="00433BD2">
      <w:pPr>
        <w:ind w:firstLine="851"/>
        <w:jc w:val="both"/>
        <w:rPr>
          <w:sz w:val="28"/>
          <w:szCs w:val="28"/>
          <w:highlight w:val="yellow"/>
        </w:rPr>
      </w:pPr>
    </w:p>
    <w:p w:rsidR="00D559EF" w:rsidRPr="00CF5C54" w:rsidRDefault="00433BD2" w:rsidP="00CF5C54">
      <w:pPr>
        <w:ind w:firstLine="709"/>
        <w:jc w:val="both"/>
        <w:rPr>
          <w:sz w:val="28"/>
          <w:szCs w:val="28"/>
        </w:rPr>
      </w:pPr>
      <w:r w:rsidRPr="00E34942">
        <w:rPr>
          <w:sz w:val="28"/>
          <w:szCs w:val="28"/>
        </w:rPr>
        <w:t xml:space="preserve">В расчёте на одного жителя города </w:t>
      </w:r>
      <w:proofErr w:type="spellStart"/>
      <w:r w:rsidRPr="00E34942">
        <w:rPr>
          <w:sz w:val="28"/>
          <w:szCs w:val="28"/>
        </w:rPr>
        <w:t>Лянтор</w:t>
      </w:r>
      <w:proofErr w:type="spellEnd"/>
      <w:r w:rsidRPr="00E34942">
        <w:rPr>
          <w:sz w:val="28"/>
          <w:szCs w:val="28"/>
        </w:rPr>
        <w:t xml:space="preserve"> оборот розничной торговли в отчётном периоде составил </w:t>
      </w:r>
      <w:r w:rsidR="00E13919" w:rsidRPr="00E34942">
        <w:rPr>
          <w:sz w:val="28"/>
          <w:szCs w:val="28"/>
        </w:rPr>
        <w:t>71,539</w:t>
      </w:r>
      <w:r w:rsidR="00E34942" w:rsidRPr="00E34942">
        <w:rPr>
          <w:sz w:val="28"/>
          <w:szCs w:val="28"/>
        </w:rPr>
        <w:t xml:space="preserve"> </w:t>
      </w:r>
      <w:r w:rsidRPr="00E34942">
        <w:rPr>
          <w:sz w:val="28"/>
          <w:szCs w:val="28"/>
        </w:rPr>
        <w:t xml:space="preserve">тыс. руб., что на </w:t>
      </w:r>
      <w:r w:rsidR="00E34942" w:rsidRPr="00E34942">
        <w:rPr>
          <w:sz w:val="28"/>
          <w:szCs w:val="28"/>
        </w:rPr>
        <w:t>2,6</w:t>
      </w:r>
      <w:r w:rsidRPr="00E34942">
        <w:rPr>
          <w:sz w:val="28"/>
          <w:szCs w:val="28"/>
        </w:rPr>
        <w:t>% выше аналогичного периода прошлого года (</w:t>
      </w:r>
      <w:r w:rsidR="00E34942" w:rsidRPr="00E34942">
        <w:rPr>
          <w:sz w:val="28"/>
          <w:szCs w:val="28"/>
        </w:rPr>
        <w:t>1 полугодие 2016</w:t>
      </w:r>
      <w:r w:rsidR="00A83DEC" w:rsidRPr="00E34942">
        <w:rPr>
          <w:sz w:val="28"/>
          <w:szCs w:val="28"/>
        </w:rPr>
        <w:t xml:space="preserve"> года </w:t>
      </w:r>
      <w:r w:rsidRPr="00E34942">
        <w:rPr>
          <w:sz w:val="28"/>
          <w:szCs w:val="28"/>
        </w:rPr>
        <w:t xml:space="preserve">– </w:t>
      </w:r>
      <w:r w:rsidR="00E34942" w:rsidRPr="00E34942">
        <w:rPr>
          <w:sz w:val="28"/>
          <w:szCs w:val="28"/>
        </w:rPr>
        <w:t xml:space="preserve">69,725 </w:t>
      </w:r>
      <w:r w:rsidRPr="00E34942">
        <w:rPr>
          <w:sz w:val="28"/>
          <w:szCs w:val="28"/>
        </w:rPr>
        <w:t>тыс. руб.)</w:t>
      </w:r>
      <w:r w:rsidR="00D559EF" w:rsidRPr="00E34942">
        <w:rPr>
          <w:sz w:val="28"/>
          <w:szCs w:val="28"/>
        </w:rPr>
        <w:t>.</w:t>
      </w:r>
    </w:p>
    <w:p w:rsidR="00433BD2" w:rsidRPr="00E34942" w:rsidRDefault="00D559EF" w:rsidP="00433BD2">
      <w:pPr>
        <w:ind w:firstLine="567"/>
        <w:jc w:val="both"/>
        <w:rPr>
          <w:i/>
          <w:sz w:val="28"/>
          <w:szCs w:val="28"/>
          <w:u w:val="single"/>
        </w:rPr>
      </w:pPr>
      <w:r w:rsidRPr="00E34942">
        <w:rPr>
          <w:i/>
          <w:sz w:val="28"/>
          <w:szCs w:val="28"/>
          <w:u w:val="single"/>
        </w:rPr>
        <w:lastRenderedPageBreak/>
        <w:t>Бытовые услуги населению</w:t>
      </w:r>
      <w:r w:rsidR="00433BD2" w:rsidRPr="00E34942">
        <w:rPr>
          <w:i/>
          <w:sz w:val="28"/>
          <w:szCs w:val="28"/>
          <w:u w:val="single"/>
        </w:rPr>
        <w:t xml:space="preserve"> </w:t>
      </w:r>
    </w:p>
    <w:p w:rsidR="00E34942" w:rsidRPr="00E34942" w:rsidRDefault="00E34942" w:rsidP="00E34942">
      <w:pPr>
        <w:ind w:firstLine="709"/>
        <w:jc w:val="both"/>
        <w:rPr>
          <w:color w:val="000000"/>
          <w:spacing w:val="2"/>
          <w:sz w:val="28"/>
          <w:szCs w:val="28"/>
        </w:rPr>
      </w:pPr>
      <w:r w:rsidRPr="00E34942">
        <w:rPr>
          <w:color w:val="000000"/>
          <w:spacing w:val="2"/>
          <w:sz w:val="28"/>
          <w:szCs w:val="28"/>
        </w:rPr>
        <w:t xml:space="preserve">На 01.07.2017 года на территории города </w:t>
      </w:r>
      <w:proofErr w:type="spellStart"/>
      <w:r w:rsidRPr="00E34942">
        <w:rPr>
          <w:color w:val="000000"/>
          <w:spacing w:val="2"/>
          <w:sz w:val="28"/>
          <w:szCs w:val="28"/>
        </w:rPr>
        <w:t>Лянтора</w:t>
      </w:r>
      <w:proofErr w:type="spellEnd"/>
      <w:r w:rsidRPr="00E34942">
        <w:rPr>
          <w:color w:val="000000"/>
          <w:spacing w:val="2"/>
          <w:sz w:val="28"/>
          <w:szCs w:val="28"/>
        </w:rPr>
        <w:t xml:space="preserve"> оказываются следующие бытовые услуги: ремонт часов и ювелирных изделий, услуги ломбарда, изготовление ключей, чистка подушек, чистка ковровых изделий и мягкой мебели, уборка квартир и мойка окон, услуги прачечной, цифровое кабельное телевидение, праздничное оформление зданий и помещений, развлекательные услуги, полиграфические и фотоуслуги, ремонт обуви, услуги агентств недвижимости и туристических агентств, услуги ателье по ремонту швейных, меховых и кожаных изделий, по пошиву головных уборов, штор и постельных принадлежностей, ритуальные услуги, услуги автозаправочных станций и станций технического обслуживания, парикмахерские услуги и услуги ногтевого сервиса.</w:t>
      </w:r>
    </w:p>
    <w:p w:rsidR="00E34942" w:rsidRPr="00E34942" w:rsidRDefault="00E34942" w:rsidP="00E34942">
      <w:pPr>
        <w:ind w:firstLine="709"/>
        <w:jc w:val="both"/>
        <w:rPr>
          <w:color w:val="000000"/>
          <w:spacing w:val="2"/>
          <w:sz w:val="28"/>
          <w:szCs w:val="28"/>
        </w:rPr>
      </w:pPr>
      <w:r w:rsidRPr="00E34942">
        <w:rPr>
          <w:color w:val="000000"/>
          <w:spacing w:val="2"/>
          <w:sz w:val="28"/>
          <w:szCs w:val="28"/>
        </w:rPr>
        <w:t>Повышение жизненного уровня горожан стало импульсом для развития непроизводственных видов бытовых услуг: уборка жилья, доставка цветов и подарков, дизайнерские услуги и др. Развитие современных технологий начинает оказывать влияние на появление новых форм организации деятельности предприятий сервиса, например – автозаправочная станция «Норд» и салон красоты «</w:t>
      </w:r>
      <w:proofErr w:type="spellStart"/>
      <w:r w:rsidRPr="00E34942">
        <w:rPr>
          <w:color w:val="000000"/>
          <w:spacing w:val="2"/>
          <w:sz w:val="28"/>
          <w:szCs w:val="28"/>
        </w:rPr>
        <w:t>Эстель</w:t>
      </w:r>
      <w:proofErr w:type="spellEnd"/>
      <w:r w:rsidRPr="00E34942">
        <w:rPr>
          <w:color w:val="000000"/>
          <w:spacing w:val="2"/>
          <w:sz w:val="28"/>
          <w:szCs w:val="28"/>
        </w:rPr>
        <w:t>».</w:t>
      </w:r>
    </w:p>
    <w:p w:rsidR="00E34942" w:rsidRPr="00E34942" w:rsidRDefault="00E34942" w:rsidP="00E34942">
      <w:pPr>
        <w:ind w:firstLine="709"/>
        <w:jc w:val="both"/>
        <w:rPr>
          <w:sz w:val="28"/>
          <w:szCs w:val="28"/>
        </w:rPr>
      </w:pPr>
      <w:r w:rsidRPr="00E34942">
        <w:rPr>
          <w:sz w:val="28"/>
          <w:szCs w:val="28"/>
        </w:rPr>
        <w:t>Бытовые услуги отличает достаточно быстрая окупаемость вложенных средств, «высокая восприимчивость» к организационно структурным нововведениям.</w:t>
      </w:r>
    </w:p>
    <w:p w:rsidR="00E34942" w:rsidRPr="00E34942" w:rsidRDefault="00E34942" w:rsidP="00E34942">
      <w:pPr>
        <w:ind w:firstLine="709"/>
        <w:jc w:val="both"/>
        <w:rPr>
          <w:sz w:val="28"/>
          <w:szCs w:val="28"/>
        </w:rPr>
      </w:pPr>
      <w:r w:rsidRPr="00E34942">
        <w:rPr>
          <w:sz w:val="28"/>
          <w:szCs w:val="28"/>
        </w:rPr>
        <w:t>Структура бытовых услуг представлена объектами бытового обслуживания, их в городе 71, в том числе:</w:t>
      </w:r>
    </w:p>
    <w:p w:rsidR="00E34942" w:rsidRPr="00E34942" w:rsidRDefault="00BF4623" w:rsidP="00E34942">
      <w:pPr>
        <w:ind w:firstLine="709"/>
        <w:jc w:val="both"/>
        <w:rPr>
          <w:sz w:val="28"/>
          <w:szCs w:val="28"/>
        </w:rPr>
      </w:pPr>
      <w:r w:rsidRPr="00BF4623">
        <w:rPr>
          <w:sz w:val="28"/>
          <w:szCs w:val="28"/>
        </w:rPr>
        <w:t>- 6 по ремонту обуви (на 01.07</w:t>
      </w:r>
      <w:r w:rsidR="00E34942" w:rsidRPr="00E34942">
        <w:rPr>
          <w:sz w:val="28"/>
          <w:szCs w:val="28"/>
        </w:rPr>
        <w:t>.2016 – 5);</w:t>
      </w:r>
    </w:p>
    <w:p w:rsidR="00E34942" w:rsidRPr="00E34942" w:rsidRDefault="00E34942" w:rsidP="00E34942">
      <w:pPr>
        <w:ind w:firstLine="709"/>
        <w:jc w:val="both"/>
        <w:rPr>
          <w:sz w:val="28"/>
          <w:szCs w:val="28"/>
        </w:rPr>
      </w:pPr>
      <w:r w:rsidRPr="00E34942">
        <w:rPr>
          <w:sz w:val="28"/>
          <w:szCs w:val="28"/>
        </w:rPr>
        <w:t>- 13 по ремонту и пошиву швейных, меховых и кожаных изделий, пошиву и вязанию трикотажных изделий</w:t>
      </w:r>
      <w:r w:rsidRPr="00E34942">
        <w:t xml:space="preserve"> </w:t>
      </w:r>
      <w:r w:rsidR="00BF4623" w:rsidRPr="00BF4623">
        <w:rPr>
          <w:sz w:val="28"/>
          <w:szCs w:val="28"/>
        </w:rPr>
        <w:t>(на 01.07</w:t>
      </w:r>
      <w:r w:rsidRPr="00E34942">
        <w:rPr>
          <w:sz w:val="28"/>
          <w:szCs w:val="28"/>
        </w:rPr>
        <w:t>.2016 – 13);</w:t>
      </w:r>
    </w:p>
    <w:p w:rsidR="00E34942" w:rsidRPr="00E34942" w:rsidRDefault="00E34942" w:rsidP="00E34942">
      <w:pPr>
        <w:ind w:firstLine="709"/>
        <w:jc w:val="both"/>
        <w:rPr>
          <w:sz w:val="28"/>
          <w:szCs w:val="28"/>
        </w:rPr>
      </w:pPr>
      <w:r w:rsidRPr="00E34942">
        <w:rPr>
          <w:sz w:val="28"/>
          <w:szCs w:val="28"/>
        </w:rPr>
        <w:t>- 8 по ремонту радиоэлектронной аппаратуры, бытовых машин и приборов</w:t>
      </w:r>
      <w:r w:rsidRPr="00E34942">
        <w:t xml:space="preserve"> </w:t>
      </w:r>
      <w:r w:rsidR="00BF4623" w:rsidRPr="00BF4623">
        <w:rPr>
          <w:sz w:val="28"/>
          <w:szCs w:val="28"/>
        </w:rPr>
        <w:t>(на 01.07</w:t>
      </w:r>
      <w:r w:rsidRPr="00E34942">
        <w:rPr>
          <w:sz w:val="28"/>
          <w:szCs w:val="28"/>
        </w:rPr>
        <w:t>.2016 – 9);</w:t>
      </w:r>
    </w:p>
    <w:p w:rsidR="00E34942" w:rsidRPr="00E34942" w:rsidRDefault="00E34942" w:rsidP="00E34942">
      <w:pPr>
        <w:ind w:firstLine="709"/>
        <w:jc w:val="both"/>
        <w:rPr>
          <w:sz w:val="28"/>
          <w:szCs w:val="28"/>
        </w:rPr>
      </w:pPr>
      <w:r w:rsidRPr="00E34942">
        <w:rPr>
          <w:sz w:val="28"/>
          <w:szCs w:val="28"/>
        </w:rPr>
        <w:t>- 4 бань и душевых на 40 мест</w:t>
      </w:r>
      <w:r w:rsidRPr="00E34942">
        <w:t xml:space="preserve"> </w:t>
      </w:r>
      <w:r w:rsidR="00BF4623" w:rsidRPr="00BF4623">
        <w:rPr>
          <w:sz w:val="28"/>
          <w:szCs w:val="28"/>
        </w:rPr>
        <w:t>(на 01.07</w:t>
      </w:r>
      <w:r w:rsidRPr="00E34942">
        <w:rPr>
          <w:sz w:val="28"/>
          <w:szCs w:val="28"/>
        </w:rPr>
        <w:t>.2016 – 4 на 34 места);</w:t>
      </w:r>
    </w:p>
    <w:p w:rsidR="00E34942" w:rsidRPr="00E34942" w:rsidRDefault="00E34942" w:rsidP="00E34942">
      <w:pPr>
        <w:ind w:firstLine="709"/>
        <w:jc w:val="both"/>
        <w:rPr>
          <w:sz w:val="28"/>
          <w:szCs w:val="28"/>
        </w:rPr>
      </w:pPr>
      <w:r w:rsidRPr="00E34942">
        <w:rPr>
          <w:sz w:val="28"/>
          <w:szCs w:val="28"/>
        </w:rPr>
        <w:t>- 1 прачечная</w:t>
      </w:r>
      <w:r w:rsidRPr="00E34942">
        <w:t xml:space="preserve"> </w:t>
      </w:r>
      <w:r w:rsidR="008B0E4B" w:rsidRPr="008B0E4B">
        <w:rPr>
          <w:sz w:val="28"/>
          <w:szCs w:val="28"/>
        </w:rPr>
        <w:t>(на 01.07</w:t>
      </w:r>
      <w:r w:rsidRPr="00E34942">
        <w:rPr>
          <w:sz w:val="28"/>
          <w:szCs w:val="28"/>
        </w:rPr>
        <w:t>.2016 – 2);</w:t>
      </w:r>
    </w:p>
    <w:p w:rsidR="00E34942" w:rsidRPr="00E34942" w:rsidRDefault="00E34942" w:rsidP="00E34942">
      <w:pPr>
        <w:ind w:firstLine="709"/>
        <w:jc w:val="both"/>
        <w:rPr>
          <w:sz w:val="28"/>
          <w:szCs w:val="28"/>
        </w:rPr>
      </w:pPr>
      <w:r w:rsidRPr="00E34942">
        <w:rPr>
          <w:sz w:val="28"/>
          <w:szCs w:val="28"/>
        </w:rPr>
        <w:t>- 1 по ритуальным услугам</w:t>
      </w:r>
      <w:r w:rsidRPr="00E34942">
        <w:t xml:space="preserve"> </w:t>
      </w:r>
      <w:r w:rsidR="008B0E4B" w:rsidRPr="008B0E4B">
        <w:rPr>
          <w:sz w:val="28"/>
          <w:szCs w:val="28"/>
        </w:rPr>
        <w:t>(на 01.07</w:t>
      </w:r>
      <w:r w:rsidRPr="00E34942">
        <w:rPr>
          <w:sz w:val="28"/>
          <w:szCs w:val="28"/>
        </w:rPr>
        <w:t>.2016 – 2);</w:t>
      </w:r>
    </w:p>
    <w:p w:rsidR="00E34942" w:rsidRPr="00E34942" w:rsidRDefault="00E34942" w:rsidP="00E34942">
      <w:pPr>
        <w:ind w:firstLine="709"/>
        <w:jc w:val="both"/>
        <w:rPr>
          <w:sz w:val="28"/>
          <w:szCs w:val="28"/>
        </w:rPr>
      </w:pPr>
      <w:r w:rsidRPr="00E34942">
        <w:rPr>
          <w:sz w:val="28"/>
          <w:szCs w:val="28"/>
        </w:rPr>
        <w:t>- 35 парикмахерских (салонов красоты)</w:t>
      </w:r>
      <w:r w:rsidRPr="00E34942">
        <w:t xml:space="preserve"> </w:t>
      </w:r>
      <w:r w:rsidR="008B0E4B" w:rsidRPr="008B0E4B">
        <w:rPr>
          <w:sz w:val="28"/>
          <w:szCs w:val="28"/>
        </w:rPr>
        <w:t>(на 01.07</w:t>
      </w:r>
      <w:r w:rsidRPr="00E34942">
        <w:rPr>
          <w:sz w:val="28"/>
          <w:szCs w:val="28"/>
        </w:rPr>
        <w:t>.2016 – 35);</w:t>
      </w:r>
    </w:p>
    <w:p w:rsidR="00E34942" w:rsidRPr="00E34942" w:rsidRDefault="00E34942" w:rsidP="00E34942">
      <w:pPr>
        <w:ind w:firstLine="709"/>
        <w:jc w:val="both"/>
        <w:rPr>
          <w:sz w:val="28"/>
          <w:szCs w:val="28"/>
        </w:rPr>
      </w:pPr>
      <w:r w:rsidRPr="00E34942">
        <w:rPr>
          <w:sz w:val="28"/>
          <w:szCs w:val="28"/>
        </w:rPr>
        <w:t>- 2 фотоателье</w:t>
      </w:r>
      <w:r w:rsidRPr="00E34942">
        <w:t xml:space="preserve"> </w:t>
      </w:r>
      <w:r w:rsidR="008B0E4B" w:rsidRPr="008B0E4B">
        <w:rPr>
          <w:sz w:val="28"/>
          <w:szCs w:val="28"/>
        </w:rPr>
        <w:t>(на 01.07</w:t>
      </w:r>
      <w:r w:rsidRPr="00E34942">
        <w:rPr>
          <w:sz w:val="28"/>
          <w:szCs w:val="28"/>
        </w:rPr>
        <w:t>.2016 – 2).</w:t>
      </w:r>
    </w:p>
    <w:p w:rsidR="00E34942" w:rsidRPr="00E34942" w:rsidRDefault="00E34942" w:rsidP="00E34942">
      <w:pPr>
        <w:ind w:firstLine="709"/>
        <w:jc w:val="both"/>
        <w:rPr>
          <w:sz w:val="28"/>
          <w:szCs w:val="28"/>
        </w:rPr>
      </w:pPr>
      <w:r w:rsidRPr="00E34942">
        <w:rPr>
          <w:sz w:val="28"/>
          <w:szCs w:val="28"/>
        </w:rPr>
        <w:t>- 1 мастерская по рем</w:t>
      </w:r>
      <w:r w:rsidR="008B0E4B" w:rsidRPr="008B0E4B">
        <w:rPr>
          <w:sz w:val="28"/>
          <w:szCs w:val="28"/>
        </w:rPr>
        <w:t>онту ювелирных изделий (на 01.07</w:t>
      </w:r>
      <w:r w:rsidRPr="00E34942">
        <w:rPr>
          <w:sz w:val="28"/>
          <w:szCs w:val="28"/>
        </w:rPr>
        <w:t>.2016 – 1).</w:t>
      </w:r>
    </w:p>
    <w:p w:rsidR="00E34942" w:rsidRPr="00E34942" w:rsidRDefault="00E34942" w:rsidP="00E34942">
      <w:pPr>
        <w:ind w:firstLine="709"/>
        <w:jc w:val="both"/>
        <w:rPr>
          <w:sz w:val="28"/>
          <w:szCs w:val="28"/>
        </w:rPr>
      </w:pPr>
      <w:r w:rsidRPr="00E34942">
        <w:rPr>
          <w:sz w:val="28"/>
          <w:szCs w:val="28"/>
        </w:rPr>
        <w:t>Кроме этого оказываются и прочие услуги сферы бытового обслуживания: уборка квартир, мойка окон, чистка подушек, чистка ковровых изделий и мягкой мебели, цифровое кабельное телевидение, изготовление ключей, оформление помещений к праздничным мероприятиям, развлекательные услуги, услуги агентств недвижимости и туристических агентств, услуги автозаправочных станций и станций технического обслуживания, автомойки.</w:t>
      </w:r>
    </w:p>
    <w:p w:rsidR="00E34942" w:rsidRPr="00E34942" w:rsidRDefault="00E34942" w:rsidP="00E34942">
      <w:pPr>
        <w:ind w:firstLine="709"/>
        <w:jc w:val="both"/>
        <w:rPr>
          <w:sz w:val="28"/>
          <w:szCs w:val="28"/>
        </w:rPr>
      </w:pPr>
      <w:r w:rsidRPr="00E34942">
        <w:rPr>
          <w:sz w:val="28"/>
          <w:szCs w:val="28"/>
        </w:rPr>
        <w:t>Современный рынок бытовых услуг, как часть всего потребительского рынка, отличается относительно высокой насыщенностью. Практически нет дефицита в предложении различных видов бытовых услуг.</w:t>
      </w:r>
    </w:p>
    <w:p w:rsidR="00E34942" w:rsidRPr="00E34942" w:rsidRDefault="00E34942" w:rsidP="00E34942">
      <w:pPr>
        <w:ind w:firstLine="709"/>
        <w:jc w:val="both"/>
        <w:rPr>
          <w:sz w:val="28"/>
          <w:szCs w:val="28"/>
        </w:rPr>
      </w:pPr>
      <w:r w:rsidRPr="00E34942">
        <w:rPr>
          <w:sz w:val="28"/>
          <w:szCs w:val="28"/>
        </w:rPr>
        <w:t xml:space="preserve">Одновременно существует и ряд проблем – неравномерность расположения предприятий бытовых услуг, зачастую высокие цены, которые </w:t>
      </w:r>
      <w:r w:rsidRPr="00E34942">
        <w:rPr>
          <w:sz w:val="28"/>
          <w:szCs w:val="28"/>
        </w:rPr>
        <w:lastRenderedPageBreak/>
        <w:t xml:space="preserve">устанавливают предприятия бытового обслуживания, несоответствие качества выполняемых работ и несвоевременность выполнения работ, необходимость реконструкции предприятий, модернизации оборудования, высокие </w:t>
      </w:r>
      <w:proofErr w:type="gramStart"/>
      <w:r w:rsidRPr="00E34942">
        <w:rPr>
          <w:sz w:val="28"/>
          <w:szCs w:val="28"/>
        </w:rPr>
        <w:t>налоги,  коммунальные</w:t>
      </w:r>
      <w:proofErr w:type="gramEnd"/>
      <w:r w:rsidRPr="00E34942">
        <w:rPr>
          <w:sz w:val="28"/>
          <w:szCs w:val="28"/>
        </w:rPr>
        <w:t xml:space="preserve"> платежи и как следствие нерентабельность отдельных видов услуг.</w:t>
      </w:r>
    </w:p>
    <w:p w:rsidR="00E34942" w:rsidRPr="00E34942" w:rsidRDefault="00E34942" w:rsidP="00E34942">
      <w:pPr>
        <w:ind w:firstLine="539"/>
        <w:jc w:val="center"/>
        <w:rPr>
          <w:sz w:val="28"/>
          <w:szCs w:val="28"/>
          <w:highlight w:val="yellow"/>
        </w:rPr>
      </w:pPr>
      <w:r w:rsidRPr="00E34942">
        <w:rPr>
          <w:sz w:val="28"/>
          <w:szCs w:val="28"/>
          <w:highlight w:val="yellow"/>
        </w:rPr>
        <w:t xml:space="preserve"> </w:t>
      </w:r>
    </w:p>
    <w:p w:rsidR="00E34942" w:rsidRPr="00E34942" w:rsidRDefault="00E34942" w:rsidP="00E34942">
      <w:pPr>
        <w:ind w:firstLine="709"/>
        <w:jc w:val="both"/>
        <w:rPr>
          <w:sz w:val="28"/>
          <w:szCs w:val="28"/>
        </w:rPr>
      </w:pPr>
      <w:r w:rsidRPr="00E34942">
        <w:rPr>
          <w:sz w:val="28"/>
          <w:szCs w:val="28"/>
        </w:rPr>
        <w:t xml:space="preserve">За отчётный период увеличился объём предоставленных услуг населению города на </w:t>
      </w:r>
      <w:r w:rsidR="00AA5E14" w:rsidRPr="00A111B1">
        <w:rPr>
          <w:sz w:val="28"/>
          <w:szCs w:val="28"/>
        </w:rPr>
        <w:t>103,9</w:t>
      </w:r>
      <w:r w:rsidRPr="00E34942">
        <w:rPr>
          <w:sz w:val="28"/>
          <w:szCs w:val="28"/>
        </w:rPr>
        <w:t xml:space="preserve"> % по отношению к аналогичному периоду 2016 года и составил </w:t>
      </w:r>
      <w:r w:rsidR="00AA5E14" w:rsidRPr="00A111B1">
        <w:rPr>
          <w:sz w:val="28"/>
          <w:szCs w:val="28"/>
        </w:rPr>
        <w:t>350,851</w:t>
      </w:r>
      <w:r w:rsidRPr="00E34942">
        <w:rPr>
          <w:sz w:val="28"/>
          <w:szCs w:val="28"/>
        </w:rPr>
        <w:t xml:space="preserve">млн. руб. (1 </w:t>
      </w:r>
      <w:r w:rsidR="00AA5E14" w:rsidRPr="00A111B1">
        <w:rPr>
          <w:sz w:val="28"/>
          <w:szCs w:val="28"/>
        </w:rPr>
        <w:t>полугодие</w:t>
      </w:r>
      <w:r w:rsidRPr="00E34942">
        <w:rPr>
          <w:sz w:val="28"/>
          <w:szCs w:val="28"/>
        </w:rPr>
        <w:t xml:space="preserve"> 2016 года – </w:t>
      </w:r>
      <w:r w:rsidR="00AA5E14" w:rsidRPr="00A111B1">
        <w:rPr>
          <w:sz w:val="28"/>
          <w:szCs w:val="28"/>
        </w:rPr>
        <w:t>337,681</w:t>
      </w:r>
      <w:r w:rsidRPr="00E34942">
        <w:rPr>
          <w:sz w:val="28"/>
          <w:szCs w:val="28"/>
        </w:rPr>
        <w:t xml:space="preserve">млн. руб.). В расчёте на душу населения в отчётном периоде 2017 года оказано платных услуг на сумму </w:t>
      </w:r>
      <w:r w:rsidR="00A111B1" w:rsidRPr="00A111B1">
        <w:rPr>
          <w:sz w:val="28"/>
          <w:szCs w:val="28"/>
        </w:rPr>
        <w:t xml:space="preserve">8,235 </w:t>
      </w:r>
      <w:r w:rsidRPr="00E34942">
        <w:rPr>
          <w:sz w:val="28"/>
          <w:szCs w:val="28"/>
        </w:rPr>
        <w:t xml:space="preserve">тыс. рублей. </w:t>
      </w:r>
    </w:p>
    <w:p w:rsidR="005D6E85" w:rsidRPr="00817F1A" w:rsidRDefault="005D6E85" w:rsidP="005D6E85">
      <w:pPr>
        <w:ind w:firstLine="539"/>
        <w:jc w:val="center"/>
        <w:rPr>
          <w:sz w:val="28"/>
          <w:szCs w:val="28"/>
          <w:highlight w:val="yellow"/>
        </w:rPr>
      </w:pPr>
    </w:p>
    <w:p w:rsidR="005D6E85" w:rsidRPr="006340F4" w:rsidRDefault="005D6E85" w:rsidP="005D6E85">
      <w:pPr>
        <w:ind w:firstLine="539"/>
        <w:jc w:val="center"/>
        <w:rPr>
          <w:sz w:val="28"/>
          <w:szCs w:val="28"/>
        </w:rPr>
      </w:pPr>
      <w:r w:rsidRPr="006340F4">
        <w:rPr>
          <w:sz w:val="28"/>
          <w:szCs w:val="28"/>
        </w:rPr>
        <w:t xml:space="preserve">Динамика показателей предоставляемых услуг населению </w:t>
      </w:r>
    </w:p>
    <w:tbl>
      <w:tblPr>
        <w:tblStyle w:val="ae"/>
        <w:tblW w:w="9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61"/>
        <w:gridCol w:w="2126"/>
        <w:gridCol w:w="1559"/>
        <w:gridCol w:w="1624"/>
      </w:tblGrid>
      <w:tr w:rsidR="00F51B50" w:rsidRPr="00817F1A" w:rsidTr="00B75C9A">
        <w:trPr>
          <w:jc w:val="center"/>
        </w:trPr>
        <w:tc>
          <w:tcPr>
            <w:tcW w:w="4461" w:type="dxa"/>
          </w:tcPr>
          <w:p w:rsidR="00F51B50" w:rsidRPr="006340F4" w:rsidRDefault="00F51B50" w:rsidP="00B75C9A">
            <w:pPr>
              <w:jc w:val="center"/>
              <w:rPr>
                <w:sz w:val="26"/>
                <w:szCs w:val="26"/>
              </w:rPr>
            </w:pPr>
            <w:r w:rsidRPr="006340F4">
              <w:rPr>
                <w:sz w:val="26"/>
                <w:szCs w:val="26"/>
              </w:rPr>
              <w:t>Показатели</w:t>
            </w:r>
          </w:p>
        </w:tc>
        <w:tc>
          <w:tcPr>
            <w:tcW w:w="2126" w:type="dxa"/>
          </w:tcPr>
          <w:p w:rsidR="00F51B50" w:rsidRPr="006340F4" w:rsidRDefault="00F51B50" w:rsidP="00B75C9A">
            <w:pPr>
              <w:jc w:val="center"/>
              <w:rPr>
                <w:sz w:val="26"/>
                <w:szCs w:val="26"/>
              </w:rPr>
            </w:pPr>
            <w:r w:rsidRPr="006340F4">
              <w:rPr>
                <w:sz w:val="26"/>
                <w:szCs w:val="26"/>
              </w:rPr>
              <w:t>Единица измерения</w:t>
            </w:r>
          </w:p>
        </w:tc>
        <w:tc>
          <w:tcPr>
            <w:tcW w:w="1559" w:type="dxa"/>
          </w:tcPr>
          <w:p w:rsidR="00F51B50" w:rsidRPr="006340F4" w:rsidRDefault="006340F4" w:rsidP="00F51B50">
            <w:pPr>
              <w:jc w:val="center"/>
              <w:rPr>
                <w:sz w:val="26"/>
                <w:szCs w:val="26"/>
              </w:rPr>
            </w:pPr>
            <w:r w:rsidRPr="006340F4">
              <w:rPr>
                <w:sz w:val="26"/>
                <w:szCs w:val="26"/>
              </w:rPr>
              <w:t>1 полугодие 2016</w:t>
            </w:r>
            <w:r w:rsidR="00F51B50" w:rsidRPr="006340F4">
              <w:rPr>
                <w:sz w:val="26"/>
                <w:szCs w:val="26"/>
              </w:rPr>
              <w:t xml:space="preserve"> года</w:t>
            </w:r>
          </w:p>
        </w:tc>
        <w:tc>
          <w:tcPr>
            <w:tcW w:w="1624" w:type="dxa"/>
          </w:tcPr>
          <w:p w:rsidR="00F51B50" w:rsidRPr="00AA5E14" w:rsidRDefault="00F51B50" w:rsidP="00F51B50">
            <w:pPr>
              <w:jc w:val="center"/>
              <w:rPr>
                <w:sz w:val="26"/>
                <w:szCs w:val="26"/>
              </w:rPr>
            </w:pPr>
            <w:r w:rsidRPr="00AA5E14">
              <w:rPr>
                <w:sz w:val="26"/>
                <w:szCs w:val="26"/>
              </w:rPr>
              <w:t>1 полуго</w:t>
            </w:r>
            <w:r w:rsidR="006340F4" w:rsidRPr="00AA5E14">
              <w:rPr>
                <w:sz w:val="26"/>
                <w:szCs w:val="26"/>
              </w:rPr>
              <w:t>дие 2017</w:t>
            </w:r>
            <w:r w:rsidRPr="00AA5E14">
              <w:rPr>
                <w:sz w:val="26"/>
                <w:szCs w:val="26"/>
              </w:rPr>
              <w:t xml:space="preserve"> года</w:t>
            </w:r>
          </w:p>
        </w:tc>
      </w:tr>
      <w:tr w:rsidR="008B0E4B" w:rsidRPr="00817F1A" w:rsidTr="00B75C9A">
        <w:trPr>
          <w:jc w:val="center"/>
        </w:trPr>
        <w:tc>
          <w:tcPr>
            <w:tcW w:w="4461" w:type="dxa"/>
          </w:tcPr>
          <w:p w:rsidR="008B0E4B" w:rsidRPr="006340F4" w:rsidRDefault="008B0E4B" w:rsidP="008B0E4B">
            <w:pPr>
              <w:jc w:val="left"/>
              <w:rPr>
                <w:sz w:val="26"/>
                <w:szCs w:val="26"/>
              </w:rPr>
            </w:pPr>
            <w:r w:rsidRPr="006340F4">
              <w:rPr>
                <w:sz w:val="26"/>
                <w:szCs w:val="26"/>
              </w:rPr>
              <w:t>Объем предоставленных услуг населению</w:t>
            </w:r>
          </w:p>
        </w:tc>
        <w:tc>
          <w:tcPr>
            <w:tcW w:w="2126" w:type="dxa"/>
          </w:tcPr>
          <w:p w:rsidR="008B0E4B" w:rsidRPr="006340F4" w:rsidRDefault="008B0E4B" w:rsidP="008B0E4B">
            <w:pPr>
              <w:jc w:val="center"/>
              <w:rPr>
                <w:sz w:val="26"/>
                <w:szCs w:val="26"/>
              </w:rPr>
            </w:pPr>
            <w:r w:rsidRPr="006340F4">
              <w:rPr>
                <w:sz w:val="26"/>
                <w:szCs w:val="26"/>
              </w:rPr>
              <w:t>млн. руб.</w:t>
            </w:r>
          </w:p>
        </w:tc>
        <w:tc>
          <w:tcPr>
            <w:tcW w:w="1559" w:type="dxa"/>
          </w:tcPr>
          <w:p w:rsidR="008B0E4B" w:rsidRPr="006340F4" w:rsidRDefault="008B0E4B" w:rsidP="008B0E4B">
            <w:pPr>
              <w:jc w:val="center"/>
              <w:rPr>
                <w:sz w:val="26"/>
                <w:szCs w:val="26"/>
              </w:rPr>
            </w:pPr>
            <w:r w:rsidRPr="006340F4">
              <w:rPr>
                <w:sz w:val="26"/>
                <w:szCs w:val="26"/>
              </w:rPr>
              <w:t>337,681</w:t>
            </w:r>
          </w:p>
        </w:tc>
        <w:tc>
          <w:tcPr>
            <w:tcW w:w="1624" w:type="dxa"/>
          </w:tcPr>
          <w:p w:rsidR="008B0E4B" w:rsidRPr="00AA5E14" w:rsidRDefault="00AA5E14" w:rsidP="008B0E4B">
            <w:pPr>
              <w:jc w:val="center"/>
              <w:rPr>
                <w:sz w:val="26"/>
                <w:szCs w:val="26"/>
              </w:rPr>
            </w:pPr>
            <w:r w:rsidRPr="00AA5E14">
              <w:rPr>
                <w:sz w:val="26"/>
                <w:szCs w:val="26"/>
              </w:rPr>
              <w:t>350,851</w:t>
            </w:r>
          </w:p>
        </w:tc>
      </w:tr>
      <w:tr w:rsidR="008B0E4B" w:rsidRPr="00817F1A" w:rsidTr="00B75C9A">
        <w:trPr>
          <w:jc w:val="center"/>
        </w:trPr>
        <w:tc>
          <w:tcPr>
            <w:tcW w:w="4461" w:type="dxa"/>
          </w:tcPr>
          <w:p w:rsidR="008B0E4B" w:rsidRPr="006340F4" w:rsidRDefault="008B0E4B" w:rsidP="008B0E4B">
            <w:pPr>
              <w:rPr>
                <w:sz w:val="26"/>
                <w:szCs w:val="26"/>
              </w:rPr>
            </w:pPr>
            <w:r w:rsidRPr="006340F4">
              <w:rPr>
                <w:sz w:val="26"/>
                <w:szCs w:val="26"/>
              </w:rPr>
              <w:t xml:space="preserve">в </w:t>
            </w:r>
            <w:proofErr w:type="spellStart"/>
            <w:r w:rsidRPr="006340F4">
              <w:rPr>
                <w:sz w:val="26"/>
                <w:szCs w:val="26"/>
              </w:rPr>
              <w:t>т.ч</w:t>
            </w:r>
            <w:proofErr w:type="spellEnd"/>
            <w:r w:rsidRPr="006340F4">
              <w:rPr>
                <w:sz w:val="26"/>
                <w:szCs w:val="26"/>
              </w:rPr>
              <w:t>. на одного жителя</w:t>
            </w:r>
          </w:p>
        </w:tc>
        <w:tc>
          <w:tcPr>
            <w:tcW w:w="2126" w:type="dxa"/>
          </w:tcPr>
          <w:p w:rsidR="008B0E4B" w:rsidRPr="006340F4" w:rsidRDefault="008B0E4B" w:rsidP="008B0E4B">
            <w:pPr>
              <w:jc w:val="center"/>
              <w:rPr>
                <w:sz w:val="26"/>
                <w:szCs w:val="26"/>
              </w:rPr>
            </w:pPr>
            <w:r w:rsidRPr="006340F4">
              <w:rPr>
                <w:sz w:val="26"/>
                <w:szCs w:val="26"/>
              </w:rPr>
              <w:t>тыс. руб.</w:t>
            </w:r>
          </w:p>
        </w:tc>
        <w:tc>
          <w:tcPr>
            <w:tcW w:w="1559" w:type="dxa"/>
          </w:tcPr>
          <w:p w:rsidR="008B0E4B" w:rsidRPr="006340F4" w:rsidRDefault="008B0E4B" w:rsidP="008B0E4B">
            <w:pPr>
              <w:jc w:val="center"/>
              <w:rPr>
                <w:sz w:val="26"/>
                <w:szCs w:val="26"/>
              </w:rPr>
            </w:pPr>
            <w:r w:rsidRPr="006340F4">
              <w:rPr>
                <w:sz w:val="26"/>
                <w:szCs w:val="26"/>
              </w:rPr>
              <w:t>8,097</w:t>
            </w:r>
          </w:p>
        </w:tc>
        <w:tc>
          <w:tcPr>
            <w:tcW w:w="1624" w:type="dxa"/>
          </w:tcPr>
          <w:p w:rsidR="008B0E4B" w:rsidRPr="00AA5E14" w:rsidRDefault="008B0E4B" w:rsidP="00AA5E14">
            <w:pPr>
              <w:jc w:val="center"/>
              <w:rPr>
                <w:sz w:val="26"/>
                <w:szCs w:val="26"/>
              </w:rPr>
            </w:pPr>
            <w:r w:rsidRPr="00AA5E14">
              <w:rPr>
                <w:sz w:val="26"/>
                <w:szCs w:val="26"/>
              </w:rPr>
              <w:t>8,</w:t>
            </w:r>
            <w:r w:rsidR="00AA5E14" w:rsidRPr="00AA5E14">
              <w:rPr>
                <w:sz w:val="26"/>
                <w:szCs w:val="26"/>
              </w:rPr>
              <w:t>235</w:t>
            </w:r>
          </w:p>
        </w:tc>
      </w:tr>
    </w:tbl>
    <w:p w:rsidR="001976D5" w:rsidRPr="00817F1A" w:rsidRDefault="001976D5" w:rsidP="00B75C9A">
      <w:pPr>
        <w:ind w:firstLine="567"/>
        <w:jc w:val="both"/>
        <w:rPr>
          <w:color w:val="000000"/>
          <w:spacing w:val="2"/>
          <w:sz w:val="28"/>
          <w:szCs w:val="28"/>
          <w:highlight w:val="yellow"/>
        </w:rPr>
      </w:pPr>
    </w:p>
    <w:p w:rsidR="006752A2" w:rsidRPr="00636D20" w:rsidRDefault="00D559EF" w:rsidP="006752A2">
      <w:pPr>
        <w:ind w:firstLine="567"/>
        <w:jc w:val="both"/>
        <w:rPr>
          <w:i/>
          <w:sz w:val="28"/>
          <w:szCs w:val="28"/>
          <w:u w:val="single"/>
        </w:rPr>
      </w:pPr>
      <w:r w:rsidRPr="00636D20">
        <w:rPr>
          <w:i/>
          <w:sz w:val="28"/>
          <w:szCs w:val="28"/>
          <w:u w:val="single"/>
        </w:rPr>
        <w:t>Общественное питание</w:t>
      </w:r>
    </w:p>
    <w:p w:rsidR="00636D20" w:rsidRPr="00636D20" w:rsidRDefault="00636D20" w:rsidP="00636D20">
      <w:pPr>
        <w:ind w:firstLine="567"/>
        <w:jc w:val="both"/>
        <w:rPr>
          <w:sz w:val="28"/>
          <w:szCs w:val="28"/>
        </w:rPr>
      </w:pPr>
      <w:r w:rsidRPr="00636D20">
        <w:rPr>
          <w:sz w:val="28"/>
          <w:szCs w:val="28"/>
        </w:rPr>
        <w:t xml:space="preserve">На территории города </w:t>
      </w:r>
      <w:proofErr w:type="spellStart"/>
      <w:r w:rsidRPr="00636D20">
        <w:rPr>
          <w:sz w:val="28"/>
          <w:szCs w:val="28"/>
        </w:rPr>
        <w:t>Лянтор</w:t>
      </w:r>
      <w:proofErr w:type="spellEnd"/>
      <w:r w:rsidRPr="00636D20">
        <w:rPr>
          <w:sz w:val="28"/>
          <w:szCs w:val="28"/>
        </w:rPr>
        <w:t xml:space="preserve"> сеть предприятий общественного питания делится на открытую сеть (общедоступную) и закрытую сеть. К первой категории относятся рестораны, кафе, бары, закусочные и другие предприятия. Вторая категория включает в себя школьные столовые и объекты общественного питания на промпредприятиях. </w:t>
      </w:r>
    </w:p>
    <w:p w:rsidR="00636D20" w:rsidRPr="00636D20" w:rsidRDefault="00636D20" w:rsidP="00636D20">
      <w:pPr>
        <w:ind w:firstLine="567"/>
        <w:jc w:val="both"/>
        <w:rPr>
          <w:sz w:val="28"/>
          <w:szCs w:val="28"/>
        </w:rPr>
      </w:pPr>
      <w:r w:rsidRPr="00636D20">
        <w:rPr>
          <w:sz w:val="28"/>
          <w:szCs w:val="28"/>
        </w:rPr>
        <w:t>Сфера общественного питания, как и торговля – сектор услуг для населения, который значительно преобразился в последние годы в связи с потребностью у жителей города в общедоступной сети предприятий общественного питания, однако количество предприятий общественного питания уже продолжительное время остаётся практически неизменным.</w:t>
      </w:r>
    </w:p>
    <w:p w:rsidR="00636D20" w:rsidRPr="00636D20" w:rsidRDefault="00636D20" w:rsidP="00636D20">
      <w:pPr>
        <w:ind w:firstLine="567"/>
        <w:jc w:val="both"/>
        <w:rPr>
          <w:sz w:val="28"/>
          <w:szCs w:val="28"/>
        </w:rPr>
      </w:pPr>
      <w:r w:rsidRPr="00636D20">
        <w:rPr>
          <w:sz w:val="28"/>
          <w:szCs w:val="28"/>
        </w:rPr>
        <w:t xml:space="preserve">В сфере общественного питания на территории города функционируют 34 предприятия общественного питания общей мощностью 2 089 посадочных мест, уменьшившись на 2,8 % по отношению к показателю прошлого года (1 </w:t>
      </w:r>
      <w:r w:rsidR="00DF2A6B" w:rsidRPr="00DF2A6B">
        <w:rPr>
          <w:sz w:val="28"/>
          <w:szCs w:val="28"/>
        </w:rPr>
        <w:t>полугодие</w:t>
      </w:r>
      <w:r w:rsidRPr="00636D20">
        <w:rPr>
          <w:sz w:val="28"/>
          <w:szCs w:val="28"/>
        </w:rPr>
        <w:t xml:space="preserve"> 2016 года – 2 </w:t>
      </w:r>
      <w:r w:rsidR="00DF2A6B" w:rsidRPr="00DF2A6B">
        <w:rPr>
          <w:sz w:val="28"/>
          <w:szCs w:val="28"/>
        </w:rPr>
        <w:t>149</w:t>
      </w:r>
      <w:r w:rsidRPr="00636D20">
        <w:rPr>
          <w:sz w:val="28"/>
          <w:szCs w:val="28"/>
        </w:rPr>
        <w:t xml:space="preserve"> мест), в том числе:</w:t>
      </w:r>
    </w:p>
    <w:p w:rsidR="00636D20" w:rsidRPr="00636D20" w:rsidRDefault="00636D20" w:rsidP="00636D20">
      <w:pPr>
        <w:ind w:firstLine="567"/>
        <w:jc w:val="both"/>
        <w:rPr>
          <w:sz w:val="28"/>
          <w:szCs w:val="28"/>
        </w:rPr>
      </w:pPr>
      <w:r w:rsidRPr="00636D20">
        <w:rPr>
          <w:sz w:val="28"/>
          <w:szCs w:val="28"/>
        </w:rPr>
        <w:t>- 6 школьных столовых (количество без изменений) на 979 посадочных мест;</w:t>
      </w:r>
    </w:p>
    <w:p w:rsidR="00636D20" w:rsidRPr="00636D20" w:rsidRDefault="00636D20" w:rsidP="00636D20">
      <w:pPr>
        <w:ind w:firstLine="567"/>
        <w:jc w:val="both"/>
        <w:rPr>
          <w:sz w:val="28"/>
          <w:szCs w:val="28"/>
        </w:rPr>
      </w:pPr>
      <w:r w:rsidRPr="00636D20">
        <w:rPr>
          <w:sz w:val="28"/>
          <w:szCs w:val="28"/>
        </w:rPr>
        <w:t xml:space="preserve">- буфет в </w:t>
      </w:r>
      <w:proofErr w:type="spellStart"/>
      <w:r w:rsidRPr="00636D20">
        <w:rPr>
          <w:sz w:val="28"/>
          <w:szCs w:val="28"/>
        </w:rPr>
        <w:t>Лянторском</w:t>
      </w:r>
      <w:proofErr w:type="spellEnd"/>
      <w:r w:rsidRPr="00636D20">
        <w:rPr>
          <w:sz w:val="28"/>
          <w:szCs w:val="28"/>
        </w:rPr>
        <w:t xml:space="preserve"> нефтяном техникуме на 20 посадочных мест (без изменений);</w:t>
      </w:r>
    </w:p>
    <w:p w:rsidR="00636D20" w:rsidRDefault="00636D20" w:rsidP="00636D20">
      <w:pPr>
        <w:ind w:firstLine="567"/>
        <w:jc w:val="both"/>
        <w:rPr>
          <w:sz w:val="28"/>
          <w:szCs w:val="28"/>
        </w:rPr>
      </w:pPr>
      <w:r w:rsidRPr="00636D20">
        <w:rPr>
          <w:sz w:val="28"/>
          <w:szCs w:val="28"/>
        </w:rPr>
        <w:t>- 27 предприятий общедоступной сети на 1 090 посадочных мест.</w:t>
      </w:r>
    </w:p>
    <w:tbl>
      <w:tblPr>
        <w:tblW w:w="10218" w:type="dxa"/>
        <w:tblInd w:w="96" w:type="dxa"/>
        <w:tblLook w:val="00A0" w:firstRow="1" w:lastRow="0" w:firstColumn="1" w:lastColumn="0" w:noHBand="0" w:noVBand="0"/>
      </w:tblPr>
      <w:tblGrid>
        <w:gridCol w:w="4407"/>
        <w:gridCol w:w="2000"/>
        <w:gridCol w:w="1840"/>
        <w:gridCol w:w="1971"/>
      </w:tblGrid>
      <w:tr w:rsidR="00694F5B" w:rsidRPr="00694F5B" w:rsidTr="00E91D1D">
        <w:trPr>
          <w:trHeight w:val="532"/>
        </w:trPr>
        <w:tc>
          <w:tcPr>
            <w:tcW w:w="10218" w:type="dxa"/>
            <w:gridSpan w:val="4"/>
            <w:tcBorders>
              <w:left w:val="nil"/>
              <w:right w:val="nil"/>
            </w:tcBorders>
            <w:noWrap/>
            <w:vAlign w:val="center"/>
          </w:tcPr>
          <w:p w:rsidR="00E91D1D" w:rsidRDefault="00E91D1D" w:rsidP="00694F5B">
            <w:pPr>
              <w:jc w:val="center"/>
              <w:rPr>
                <w:bCs/>
                <w:color w:val="000000"/>
                <w:sz w:val="28"/>
                <w:szCs w:val="28"/>
              </w:rPr>
            </w:pPr>
          </w:p>
          <w:p w:rsidR="00E91D1D" w:rsidRDefault="00E91D1D" w:rsidP="00694F5B">
            <w:pPr>
              <w:jc w:val="center"/>
              <w:rPr>
                <w:bCs/>
                <w:color w:val="000000"/>
                <w:sz w:val="28"/>
                <w:szCs w:val="28"/>
              </w:rPr>
            </w:pPr>
          </w:p>
          <w:p w:rsidR="00CF5C54" w:rsidRDefault="00CF5C54" w:rsidP="00694F5B">
            <w:pPr>
              <w:jc w:val="center"/>
              <w:rPr>
                <w:bCs/>
                <w:color w:val="000000"/>
                <w:sz w:val="28"/>
                <w:szCs w:val="28"/>
              </w:rPr>
            </w:pPr>
          </w:p>
          <w:p w:rsidR="00CF5C54" w:rsidRDefault="00CF5C54" w:rsidP="00694F5B">
            <w:pPr>
              <w:jc w:val="center"/>
              <w:rPr>
                <w:bCs/>
                <w:color w:val="000000"/>
                <w:sz w:val="28"/>
                <w:szCs w:val="28"/>
              </w:rPr>
            </w:pPr>
          </w:p>
          <w:p w:rsidR="00E91D1D" w:rsidRDefault="00E91D1D" w:rsidP="00694F5B">
            <w:pPr>
              <w:jc w:val="center"/>
              <w:rPr>
                <w:bCs/>
                <w:color w:val="000000"/>
                <w:sz w:val="28"/>
                <w:szCs w:val="28"/>
              </w:rPr>
            </w:pPr>
          </w:p>
          <w:p w:rsidR="00694F5B" w:rsidRPr="00694F5B" w:rsidRDefault="00694F5B" w:rsidP="00786A44">
            <w:pPr>
              <w:jc w:val="center"/>
              <w:rPr>
                <w:bCs/>
                <w:color w:val="000000"/>
                <w:sz w:val="28"/>
                <w:szCs w:val="28"/>
                <w:highlight w:val="yellow"/>
              </w:rPr>
            </w:pPr>
            <w:r w:rsidRPr="00694F5B">
              <w:rPr>
                <w:bCs/>
                <w:color w:val="000000"/>
                <w:sz w:val="28"/>
                <w:szCs w:val="28"/>
              </w:rPr>
              <w:lastRenderedPageBreak/>
              <w:t xml:space="preserve">Развитие сферы общественного питания в 1 </w:t>
            </w:r>
            <w:r w:rsidR="00786A44">
              <w:rPr>
                <w:bCs/>
                <w:color w:val="000000"/>
                <w:sz w:val="28"/>
                <w:szCs w:val="28"/>
              </w:rPr>
              <w:t xml:space="preserve">полугодии </w:t>
            </w:r>
            <w:r w:rsidRPr="00694F5B">
              <w:rPr>
                <w:bCs/>
                <w:color w:val="000000"/>
                <w:sz w:val="28"/>
                <w:szCs w:val="28"/>
              </w:rPr>
              <w:t>2017 года</w:t>
            </w:r>
          </w:p>
        </w:tc>
      </w:tr>
      <w:tr w:rsidR="00694F5B" w:rsidRPr="00694F5B" w:rsidTr="00E91D1D">
        <w:trPr>
          <w:trHeight w:val="699"/>
        </w:trPr>
        <w:tc>
          <w:tcPr>
            <w:tcW w:w="4407" w:type="dxa"/>
            <w:tcBorders>
              <w:top w:val="single" w:sz="4" w:space="0" w:color="auto"/>
              <w:left w:val="single" w:sz="4" w:space="0" w:color="auto"/>
              <w:bottom w:val="single" w:sz="4" w:space="0" w:color="auto"/>
              <w:right w:val="single" w:sz="4" w:space="0" w:color="auto"/>
            </w:tcBorders>
            <w:vAlign w:val="center"/>
          </w:tcPr>
          <w:p w:rsidR="00694F5B" w:rsidRPr="00694F5B" w:rsidRDefault="00694F5B" w:rsidP="00694F5B">
            <w:pPr>
              <w:jc w:val="center"/>
              <w:rPr>
                <w:bCs/>
                <w:color w:val="000000"/>
                <w:sz w:val="24"/>
                <w:szCs w:val="24"/>
              </w:rPr>
            </w:pPr>
            <w:r w:rsidRPr="00694F5B">
              <w:rPr>
                <w:bCs/>
                <w:color w:val="000000"/>
                <w:sz w:val="24"/>
                <w:szCs w:val="24"/>
              </w:rPr>
              <w:lastRenderedPageBreak/>
              <w:t>Наименование объектов</w:t>
            </w:r>
          </w:p>
        </w:tc>
        <w:tc>
          <w:tcPr>
            <w:tcW w:w="2000" w:type="dxa"/>
            <w:tcBorders>
              <w:top w:val="single" w:sz="4" w:space="0" w:color="auto"/>
              <w:left w:val="single" w:sz="4" w:space="0" w:color="auto"/>
              <w:bottom w:val="single" w:sz="4" w:space="0" w:color="auto"/>
              <w:right w:val="single" w:sz="4" w:space="0" w:color="auto"/>
            </w:tcBorders>
            <w:vAlign w:val="center"/>
          </w:tcPr>
          <w:p w:rsidR="00694F5B" w:rsidRPr="00694F5B" w:rsidRDefault="00694F5B" w:rsidP="00786A44">
            <w:pPr>
              <w:jc w:val="center"/>
              <w:rPr>
                <w:bCs/>
                <w:color w:val="000000"/>
                <w:sz w:val="24"/>
                <w:szCs w:val="24"/>
              </w:rPr>
            </w:pPr>
            <w:r w:rsidRPr="00694F5B">
              <w:rPr>
                <w:bCs/>
                <w:color w:val="000000"/>
                <w:sz w:val="24"/>
                <w:szCs w:val="24"/>
              </w:rPr>
              <w:t xml:space="preserve">Количество                                                     в 1 </w:t>
            </w:r>
            <w:r w:rsidR="00786A44">
              <w:rPr>
                <w:bCs/>
                <w:color w:val="000000"/>
                <w:sz w:val="24"/>
                <w:szCs w:val="24"/>
              </w:rPr>
              <w:t xml:space="preserve">полугодии </w:t>
            </w:r>
            <w:r w:rsidRPr="00694F5B">
              <w:rPr>
                <w:bCs/>
                <w:color w:val="000000"/>
                <w:sz w:val="24"/>
                <w:szCs w:val="24"/>
              </w:rPr>
              <w:t>2016 года</w:t>
            </w:r>
          </w:p>
        </w:tc>
        <w:tc>
          <w:tcPr>
            <w:tcW w:w="1840" w:type="dxa"/>
            <w:tcBorders>
              <w:top w:val="single" w:sz="4" w:space="0" w:color="auto"/>
              <w:left w:val="single" w:sz="4" w:space="0" w:color="auto"/>
              <w:bottom w:val="single" w:sz="4" w:space="0" w:color="auto"/>
              <w:right w:val="single" w:sz="4" w:space="0" w:color="auto"/>
            </w:tcBorders>
            <w:vAlign w:val="center"/>
          </w:tcPr>
          <w:p w:rsidR="00694F5B" w:rsidRPr="00694F5B" w:rsidRDefault="00694F5B" w:rsidP="00786A44">
            <w:pPr>
              <w:jc w:val="center"/>
              <w:rPr>
                <w:bCs/>
                <w:color w:val="000000"/>
                <w:sz w:val="24"/>
                <w:szCs w:val="24"/>
              </w:rPr>
            </w:pPr>
            <w:r w:rsidRPr="00694F5B">
              <w:rPr>
                <w:bCs/>
                <w:color w:val="000000"/>
                <w:sz w:val="24"/>
                <w:szCs w:val="24"/>
              </w:rPr>
              <w:t xml:space="preserve">Количество                                                            в 1 </w:t>
            </w:r>
            <w:r w:rsidR="00786A44">
              <w:rPr>
                <w:bCs/>
                <w:color w:val="000000"/>
                <w:sz w:val="24"/>
                <w:szCs w:val="24"/>
              </w:rPr>
              <w:t>полугодии</w:t>
            </w:r>
            <w:r w:rsidRPr="00694F5B">
              <w:rPr>
                <w:bCs/>
                <w:color w:val="000000"/>
                <w:sz w:val="24"/>
                <w:szCs w:val="24"/>
              </w:rPr>
              <w:t xml:space="preserve"> 2017 года</w:t>
            </w:r>
          </w:p>
        </w:tc>
        <w:tc>
          <w:tcPr>
            <w:tcW w:w="1971" w:type="dxa"/>
            <w:tcBorders>
              <w:top w:val="single" w:sz="4" w:space="0" w:color="auto"/>
              <w:left w:val="single" w:sz="4" w:space="0" w:color="auto"/>
              <w:bottom w:val="single" w:sz="4" w:space="0" w:color="auto"/>
              <w:right w:val="single" w:sz="4" w:space="0" w:color="auto"/>
            </w:tcBorders>
            <w:vAlign w:val="center"/>
          </w:tcPr>
          <w:p w:rsidR="00694F5B" w:rsidRPr="00694F5B" w:rsidRDefault="00694F5B" w:rsidP="00694F5B">
            <w:pPr>
              <w:jc w:val="center"/>
              <w:rPr>
                <w:bCs/>
                <w:color w:val="000000"/>
                <w:sz w:val="24"/>
                <w:szCs w:val="24"/>
              </w:rPr>
            </w:pPr>
            <w:r w:rsidRPr="00694F5B">
              <w:rPr>
                <w:bCs/>
                <w:color w:val="000000"/>
                <w:sz w:val="24"/>
                <w:szCs w:val="24"/>
              </w:rPr>
              <w:t>Отклонение</w:t>
            </w:r>
          </w:p>
          <w:p w:rsidR="00694F5B" w:rsidRPr="00694F5B" w:rsidRDefault="00694F5B" w:rsidP="00694F5B">
            <w:pPr>
              <w:jc w:val="center"/>
              <w:rPr>
                <w:bCs/>
                <w:color w:val="000000"/>
                <w:sz w:val="24"/>
                <w:szCs w:val="24"/>
              </w:rPr>
            </w:pPr>
            <w:r w:rsidRPr="00694F5B">
              <w:rPr>
                <w:bCs/>
                <w:color w:val="000000"/>
                <w:sz w:val="24"/>
                <w:szCs w:val="24"/>
              </w:rPr>
              <w:t xml:space="preserve"> (%)</w:t>
            </w:r>
          </w:p>
        </w:tc>
      </w:tr>
      <w:tr w:rsidR="00694F5B" w:rsidRPr="00694F5B" w:rsidTr="00AD5EF0">
        <w:trPr>
          <w:trHeight w:val="270"/>
        </w:trPr>
        <w:tc>
          <w:tcPr>
            <w:tcW w:w="4407"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rPr>
                <w:color w:val="000000"/>
                <w:sz w:val="24"/>
                <w:szCs w:val="24"/>
              </w:rPr>
            </w:pPr>
            <w:r w:rsidRPr="00694F5B">
              <w:rPr>
                <w:color w:val="000000"/>
                <w:sz w:val="24"/>
                <w:szCs w:val="24"/>
              </w:rPr>
              <w:t>Всего объектов, в том числе:</w:t>
            </w:r>
          </w:p>
        </w:tc>
        <w:tc>
          <w:tcPr>
            <w:tcW w:w="200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B51B60">
            <w:pPr>
              <w:jc w:val="center"/>
              <w:rPr>
                <w:sz w:val="24"/>
                <w:szCs w:val="24"/>
              </w:rPr>
            </w:pPr>
            <w:r w:rsidRPr="00694F5B">
              <w:rPr>
                <w:sz w:val="24"/>
                <w:szCs w:val="24"/>
              </w:rPr>
              <w:t>3</w:t>
            </w:r>
            <w:r w:rsidR="00B51B60">
              <w:rPr>
                <w:sz w:val="24"/>
                <w:szCs w:val="24"/>
              </w:rPr>
              <w:t>2</w:t>
            </w:r>
          </w:p>
        </w:tc>
        <w:tc>
          <w:tcPr>
            <w:tcW w:w="184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34</w:t>
            </w:r>
          </w:p>
        </w:tc>
        <w:tc>
          <w:tcPr>
            <w:tcW w:w="1971"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B51B60" w:rsidP="00694F5B">
            <w:pPr>
              <w:jc w:val="center"/>
              <w:rPr>
                <w:sz w:val="24"/>
                <w:szCs w:val="24"/>
              </w:rPr>
            </w:pPr>
            <w:r>
              <w:rPr>
                <w:sz w:val="24"/>
                <w:szCs w:val="24"/>
              </w:rPr>
              <w:t>106,25</w:t>
            </w:r>
            <w:r w:rsidR="00694F5B" w:rsidRPr="00694F5B">
              <w:rPr>
                <w:sz w:val="24"/>
                <w:szCs w:val="24"/>
              </w:rPr>
              <w:t xml:space="preserve"> %</w:t>
            </w:r>
          </w:p>
        </w:tc>
      </w:tr>
      <w:tr w:rsidR="00694F5B" w:rsidRPr="00694F5B" w:rsidTr="00AD5EF0">
        <w:trPr>
          <w:trHeight w:val="175"/>
        </w:trPr>
        <w:tc>
          <w:tcPr>
            <w:tcW w:w="4407"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rPr>
                <w:color w:val="000000"/>
                <w:sz w:val="24"/>
                <w:szCs w:val="24"/>
              </w:rPr>
            </w:pPr>
            <w:r w:rsidRPr="00694F5B">
              <w:rPr>
                <w:color w:val="000000"/>
                <w:sz w:val="24"/>
                <w:szCs w:val="24"/>
              </w:rPr>
              <w:t>Общедоступная сеть</w:t>
            </w:r>
          </w:p>
        </w:tc>
        <w:tc>
          <w:tcPr>
            <w:tcW w:w="200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B51B60">
            <w:pPr>
              <w:jc w:val="center"/>
              <w:rPr>
                <w:sz w:val="24"/>
                <w:szCs w:val="24"/>
              </w:rPr>
            </w:pPr>
            <w:r w:rsidRPr="00694F5B">
              <w:rPr>
                <w:sz w:val="24"/>
                <w:szCs w:val="24"/>
              </w:rPr>
              <w:t>2</w:t>
            </w:r>
            <w:r w:rsidR="00B51B60">
              <w:rPr>
                <w:sz w:val="24"/>
                <w:szCs w:val="24"/>
              </w:rPr>
              <w:t>5</w:t>
            </w:r>
          </w:p>
        </w:tc>
        <w:tc>
          <w:tcPr>
            <w:tcW w:w="184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27</w:t>
            </w:r>
          </w:p>
        </w:tc>
        <w:tc>
          <w:tcPr>
            <w:tcW w:w="1971"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B51B60" w:rsidP="00694F5B">
            <w:pPr>
              <w:jc w:val="center"/>
              <w:rPr>
                <w:sz w:val="24"/>
                <w:szCs w:val="24"/>
              </w:rPr>
            </w:pPr>
            <w:r>
              <w:rPr>
                <w:sz w:val="24"/>
                <w:szCs w:val="24"/>
              </w:rPr>
              <w:t>108</w:t>
            </w:r>
            <w:r w:rsidR="00694F5B" w:rsidRPr="00694F5B">
              <w:rPr>
                <w:sz w:val="24"/>
                <w:szCs w:val="24"/>
              </w:rPr>
              <w:t xml:space="preserve"> %</w:t>
            </w:r>
          </w:p>
        </w:tc>
      </w:tr>
      <w:tr w:rsidR="00694F5B" w:rsidRPr="00694F5B" w:rsidTr="00AD5EF0">
        <w:trPr>
          <w:trHeight w:val="136"/>
        </w:trPr>
        <w:tc>
          <w:tcPr>
            <w:tcW w:w="4407" w:type="dxa"/>
            <w:tcBorders>
              <w:top w:val="single" w:sz="4" w:space="0" w:color="auto"/>
              <w:left w:val="single" w:sz="4" w:space="0" w:color="auto"/>
              <w:bottom w:val="single" w:sz="4" w:space="0" w:color="auto"/>
              <w:right w:val="single" w:sz="4" w:space="0" w:color="auto"/>
            </w:tcBorders>
            <w:noWrap/>
            <w:vAlign w:val="bottom"/>
          </w:tcPr>
          <w:p w:rsidR="00694F5B" w:rsidRPr="00694F5B" w:rsidRDefault="00694F5B" w:rsidP="00694F5B">
            <w:pPr>
              <w:rPr>
                <w:color w:val="000000"/>
                <w:sz w:val="24"/>
                <w:szCs w:val="24"/>
              </w:rPr>
            </w:pPr>
            <w:r w:rsidRPr="00694F5B">
              <w:rPr>
                <w:color w:val="000000"/>
                <w:sz w:val="24"/>
                <w:szCs w:val="24"/>
              </w:rPr>
              <w:t>Школьные столовые</w:t>
            </w:r>
          </w:p>
        </w:tc>
        <w:tc>
          <w:tcPr>
            <w:tcW w:w="200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6</w:t>
            </w:r>
          </w:p>
        </w:tc>
        <w:tc>
          <w:tcPr>
            <w:tcW w:w="184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6</w:t>
            </w:r>
          </w:p>
        </w:tc>
        <w:tc>
          <w:tcPr>
            <w:tcW w:w="1971"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100 %</w:t>
            </w:r>
          </w:p>
        </w:tc>
      </w:tr>
      <w:tr w:rsidR="00694F5B" w:rsidRPr="00694F5B" w:rsidTr="00AD5EF0">
        <w:trPr>
          <w:trHeight w:val="372"/>
        </w:trPr>
        <w:tc>
          <w:tcPr>
            <w:tcW w:w="4407" w:type="dxa"/>
            <w:tcBorders>
              <w:top w:val="single" w:sz="4" w:space="0" w:color="auto"/>
              <w:left w:val="single" w:sz="4" w:space="0" w:color="auto"/>
              <w:bottom w:val="single" w:sz="4" w:space="0" w:color="auto"/>
              <w:right w:val="single" w:sz="4" w:space="0" w:color="auto"/>
            </w:tcBorders>
            <w:noWrap/>
            <w:vAlign w:val="bottom"/>
          </w:tcPr>
          <w:p w:rsidR="00694F5B" w:rsidRPr="00694F5B" w:rsidRDefault="00694F5B" w:rsidP="00694F5B">
            <w:pPr>
              <w:rPr>
                <w:color w:val="000000"/>
                <w:sz w:val="24"/>
                <w:szCs w:val="24"/>
              </w:rPr>
            </w:pPr>
            <w:r w:rsidRPr="00694F5B">
              <w:rPr>
                <w:color w:val="000000"/>
                <w:sz w:val="24"/>
                <w:szCs w:val="24"/>
              </w:rPr>
              <w:t xml:space="preserve">Буфет в </w:t>
            </w:r>
            <w:proofErr w:type="spellStart"/>
            <w:r w:rsidRPr="00694F5B">
              <w:rPr>
                <w:color w:val="000000"/>
                <w:sz w:val="24"/>
                <w:szCs w:val="24"/>
              </w:rPr>
              <w:t>Лянторском</w:t>
            </w:r>
            <w:proofErr w:type="spellEnd"/>
            <w:r w:rsidRPr="00694F5B">
              <w:rPr>
                <w:color w:val="000000"/>
                <w:sz w:val="24"/>
                <w:szCs w:val="24"/>
              </w:rPr>
              <w:t xml:space="preserve"> нефтяном техникуме</w:t>
            </w:r>
          </w:p>
        </w:tc>
        <w:tc>
          <w:tcPr>
            <w:tcW w:w="200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1</w:t>
            </w:r>
          </w:p>
        </w:tc>
        <w:tc>
          <w:tcPr>
            <w:tcW w:w="1840"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1</w:t>
            </w:r>
          </w:p>
        </w:tc>
        <w:tc>
          <w:tcPr>
            <w:tcW w:w="1971" w:type="dxa"/>
            <w:tcBorders>
              <w:top w:val="single" w:sz="4" w:space="0" w:color="auto"/>
              <w:left w:val="single" w:sz="4" w:space="0" w:color="auto"/>
              <w:bottom w:val="single" w:sz="4" w:space="0" w:color="auto"/>
              <w:right w:val="single" w:sz="4" w:space="0" w:color="auto"/>
            </w:tcBorders>
            <w:noWrap/>
            <w:vAlign w:val="center"/>
          </w:tcPr>
          <w:p w:rsidR="00694F5B" w:rsidRPr="00694F5B" w:rsidRDefault="00694F5B" w:rsidP="00694F5B">
            <w:pPr>
              <w:jc w:val="center"/>
              <w:rPr>
                <w:sz w:val="24"/>
                <w:szCs w:val="24"/>
              </w:rPr>
            </w:pPr>
            <w:r w:rsidRPr="00694F5B">
              <w:rPr>
                <w:sz w:val="24"/>
                <w:szCs w:val="24"/>
              </w:rPr>
              <w:t>100 %</w:t>
            </w:r>
          </w:p>
        </w:tc>
      </w:tr>
      <w:tr w:rsidR="00FF2ACA" w:rsidRPr="00FF2ACA" w:rsidTr="00AD5EF0">
        <w:trPr>
          <w:trHeight w:val="600"/>
        </w:trPr>
        <w:tc>
          <w:tcPr>
            <w:tcW w:w="10218" w:type="dxa"/>
            <w:gridSpan w:val="4"/>
            <w:tcBorders>
              <w:left w:val="nil"/>
              <w:bottom w:val="single" w:sz="4" w:space="0" w:color="auto"/>
              <w:right w:val="nil"/>
            </w:tcBorders>
            <w:noWrap/>
            <w:vAlign w:val="center"/>
          </w:tcPr>
          <w:p w:rsidR="00FF2ACA" w:rsidRDefault="00FF2ACA" w:rsidP="00FF2ACA">
            <w:pPr>
              <w:jc w:val="center"/>
              <w:rPr>
                <w:bCs/>
                <w:color w:val="000000"/>
                <w:sz w:val="28"/>
                <w:szCs w:val="28"/>
              </w:rPr>
            </w:pPr>
          </w:p>
          <w:p w:rsidR="00FF2ACA" w:rsidRDefault="00FF2ACA" w:rsidP="00FF2ACA">
            <w:pPr>
              <w:jc w:val="center"/>
              <w:rPr>
                <w:bCs/>
                <w:color w:val="000000"/>
                <w:sz w:val="28"/>
                <w:szCs w:val="28"/>
              </w:rPr>
            </w:pPr>
          </w:p>
          <w:p w:rsidR="00FF2ACA" w:rsidRPr="00FF2ACA" w:rsidRDefault="00FF2ACA" w:rsidP="00D00FF8">
            <w:pPr>
              <w:jc w:val="center"/>
              <w:rPr>
                <w:bCs/>
                <w:color w:val="000000"/>
                <w:sz w:val="28"/>
                <w:szCs w:val="28"/>
                <w:highlight w:val="yellow"/>
              </w:rPr>
            </w:pPr>
            <w:r w:rsidRPr="00FF2ACA">
              <w:rPr>
                <w:bCs/>
                <w:color w:val="000000"/>
                <w:sz w:val="28"/>
                <w:szCs w:val="28"/>
              </w:rPr>
              <w:t xml:space="preserve">Количество посадочных мест в предприятиях общественного питания в 1 </w:t>
            </w:r>
            <w:r w:rsidR="00D00FF8">
              <w:rPr>
                <w:bCs/>
                <w:color w:val="000000"/>
                <w:sz w:val="28"/>
                <w:szCs w:val="28"/>
              </w:rPr>
              <w:t>полугодии</w:t>
            </w:r>
            <w:r w:rsidRPr="00FF2ACA">
              <w:rPr>
                <w:bCs/>
                <w:color w:val="000000"/>
                <w:sz w:val="28"/>
                <w:szCs w:val="28"/>
              </w:rPr>
              <w:t xml:space="preserve"> 2017 года</w:t>
            </w:r>
          </w:p>
        </w:tc>
      </w:tr>
      <w:tr w:rsidR="00FF2ACA" w:rsidRPr="00FF2ACA" w:rsidTr="00AD5EF0">
        <w:trPr>
          <w:trHeight w:val="605"/>
        </w:trPr>
        <w:tc>
          <w:tcPr>
            <w:tcW w:w="4407" w:type="dxa"/>
            <w:tcBorders>
              <w:top w:val="single" w:sz="4" w:space="0" w:color="auto"/>
              <w:left w:val="single" w:sz="4" w:space="0" w:color="auto"/>
              <w:bottom w:val="single" w:sz="4" w:space="0" w:color="auto"/>
              <w:right w:val="single" w:sz="4" w:space="0" w:color="auto"/>
            </w:tcBorders>
            <w:vAlign w:val="center"/>
          </w:tcPr>
          <w:p w:rsidR="00FF2ACA" w:rsidRPr="00FF2ACA" w:rsidRDefault="00FF2ACA" w:rsidP="00FF2ACA">
            <w:pPr>
              <w:jc w:val="center"/>
              <w:rPr>
                <w:bCs/>
                <w:color w:val="000000"/>
                <w:sz w:val="24"/>
                <w:szCs w:val="24"/>
              </w:rPr>
            </w:pPr>
            <w:r w:rsidRPr="00FF2ACA">
              <w:rPr>
                <w:bCs/>
                <w:color w:val="000000"/>
                <w:sz w:val="24"/>
                <w:szCs w:val="24"/>
              </w:rPr>
              <w:t>Наименование объектов</w:t>
            </w:r>
          </w:p>
        </w:tc>
        <w:tc>
          <w:tcPr>
            <w:tcW w:w="2000" w:type="dxa"/>
            <w:tcBorders>
              <w:top w:val="single" w:sz="4" w:space="0" w:color="auto"/>
              <w:left w:val="single" w:sz="4" w:space="0" w:color="auto"/>
              <w:bottom w:val="single" w:sz="4" w:space="0" w:color="auto"/>
              <w:right w:val="single" w:sz="4" w:space="0" w:color="auto"/>
            </w:tcBorders>
            <w:vAlign w:val="center"/>
          </w:tcPr>
          <w:p w:rsidR="00FF2ACA" w:rsidRPr="00FF2ACA" w:rsidRDefault="00FF2ACA" w:rsidP="00815C93">
            <w:pPr>
              <w:jc w:val="center"/>
              <w:rPr>
                <w:bCs/>
                <w:color w:val="000000"/>
                <w:sz w:val="24"/>
                <w:szCs w:val="24"/>
                <w:highlight w:val="yellow"/>
              </w:rPr>
            </w:pPr>
            <w:r w:rsidRPr="00FF2ACA">
              <w:rPr>
                <w:bCs/>
                <w:color w:val="000000"/>
                <w:sz w:val="24"/>
                <w:szCs w:val="24"/>
              </w:rPr>
              <w:t xml:space="preserve">Количество                                                     в 1 </w:t>
            </w:r>
            <w:r w:rsidR="00815C93">
              <w:rPr>
                <w:bCs/>
                <w:color w:val="000000"/>
                <w:sz w:val="24"/>
                <w:szCs w:val="24"/>
              </w:rPr>
              <w:t xml:space="preserve">полугодии </w:t>
            </w:r>
            <w:r w:rsidRPr="00FF2ACA">
              <w:rPr>
                <w:bCs/>
                <w:color w:val="000000"/>
                <w:sz w:val="24"/>
                <w:szCs w:val="24"/>
              </w:rPr>
              <w:t>2016 года</w:t>
            </w:r>
          </w:p>
        </w:tc>
        <w:tc>
          <w:tcPr>
            <w:tcW w:w="1840" w:type="dxa"/>
            <w:tcBorders>
              <w:top w:val="single" w:sz="4" w:space="0" w:color="auto"/>
              <w:left w:val="single" w:sz="4" w:space="0" w:color="auto"/>
              <w:bottom w:val="single" w:sz="4" w:space="0" w:color="auto"/>
              <w:right w:val="single" w:sz="4" w:space="0" w:color="auto"/>
            </w:tcBorders>
            <w:vAlign w:val="center"/>
          </w:tcPr>
          <w:p w:rsidR="00FF2ACA" w:rsidRPr="00FF2ACA" w:rsidRDefault="00FF2ACA" w:rsidP="00815C93">
            <w:pPr>
              <w:jc w:val="center"/>
              <w:rPr>
                <w:bCs/>
                <w:color w:val="000000"/>
                <w:sz w:val="24"/>
                <w:szCs w:val="24"/>
              </w:rPr>
            </w:pPr>
            <w:r w:rsidRPr="00FF2ACA">
              <w:rPr>
                <w:bCs/>
                <w:color w:val="000000"/>
                <w:sz w:val="24"/>
                <w:szCs w:val="24"/>
              </w:rPr>
              <w:t xml:space="preserve">Количество                                                            в 1 </w:t>
            </w:r>
            <w:r w:rsidR="00815C93">
              <w:rPr>
                <w:bCs/>
                <w:color w:val="000000"/>
                <w:sz w:val="24"/>
                <w:szCs w:val="24"/>
              </w:rPr>
              <w:t xml:space="preserve">полугодии </w:t>
            </w:r>
            <w:r w:rsidRPr="00FF2ACA">
              <w:rPr>
                <w:bCs/>
                <w:color w:val="000000"/>
                <w:sz w:val="24"/>
                <w:szCs w:val="24"/>
              </w:rPr>
              <w:t>2017 года</w:t>
            </w:r>
          </w:p>
        </w:tc>
        <w:tc>
          <w:tcPr>
            <w:tcW w:w="1971" w:type="dxa"/>
            <w:tcBorders>
              <w:top w:val="single" w:sz="4" w:space="0" w:color="auto"/>
              <w:left w:val="single" w:sz="4" w:space="0" w:color="auto"/>
              <w:bottom w:val="single" w:sz="4" w:space="0" w:color="auto"/>
              <w:right w:val="single" w:sz="4" w:space="0" w:color="auto"/>
            </w:tcBorders>
            <w:vAlign w:val="center"/>
          </w:tcPr>
          <w:p w:rsidR="00FF2ACA" w:rsidRPr="00FF2ACA" w:rsidRDefault="00FF2ACA" w:rsidP="00FF2ACA">
            <w:pPr>
              <w:jc w:val="center"/>
              <w:rPr>
                <w:bCs/>
                <w:color w:val="000000"/>
                <w:sz w:val="24"/>
                <w:szCs w:val="24"/>
              </w:rPr>
            </w:pPr>
            <w:r w:rsidRPr="00FF2ACA">
              <w:rPr>
                <w:bCs/>
                <w:color w:val="000000"/>
                <w:sz w:val="24"/>
                <w:szCs w:val="24"/>
              </w:rPr>
              <w:t xml:space="preserve">Отклонение </w:t>
            </w:r>
          </w:p>
          <w:p w:rsidR="00FF2ACA" w:rsidRPr="00FF2ACA" w:rsidRDefault="00FF2ACA" w:rsidP="00FF2ACA">
            <w:pPr>
              <w:jc w:val="center"/>
              <w:rPr>
                <w:bCs/>
                <w:color w:val="000000"/>
                <w:sz w:val="24"/>
                <w:szCs w:val="24"/>
              </w:rPr>
            </w:pPr>
            <w:r w:rsidRPr="00FF2ACA">
              <w:rPr>
                <w:bCs/>
                <w:color w:val="000000"/>
                <w:sz w:val="24"/>
                <w:szCs w:val="24"/>
              </w:rPr>
              <w:t xml:space="preserve"> (%)</w:t>
            </w:r>
          </w:p>
        </w:tc>
      </w:tr>
      <w:tr w:rsidR="00FF2ACA" w:rsidRPr="00FF2ACA" w:rsidTr="00AD5EF0">
        <w:trPr>
          <w:trHeight w:val="372"/>
        </w:trPr>
        <w:tc>
          <w:tcPr>
            <w:tcW w:w="4407"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rPr>
                <w:color w:val="000000"/>
                <w:sz w:val="24"/>
                <w:szCs w:val="24"/>
              </w:rPr>
            </w:pPr>
            <w:r w:rsidRPr="00FF2ACA">
              <w:rPr>
                <w:color w:val="000000"/>
                <w:sz w:val="24"/>
                <w:szCs w:val="24"/>
              </w:rPr>
              <w:t>Всего посадочных мест, в том числе:</w:t>
            </w:r>
          </w:p>
        </w:tc>
        <w:tc>
          <w:tcPr>
            <w:tcW w:w="200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815C93">
            <w:pPr>
              <w:jc w:val="center"/>
              <w:rPr>
                <w:sz w:val="24"/>
                <w:szCs w:val="24"/>
              </w:rPr>
            </w:pPr>
            <w:r w:rsidRPr="00FF2ACA">
              <w:rPr>
                <w:sz w:val="24"/>
                <w:szCs w:val="24"/>
              </w:rPr>
              <w:t xml:space="preserve">2 </w:t>
            </w:r>
            <w:r w:rsidR="00815C93">
              <w:rPr>
                <w:sz w:val="24"/>
                <w:szCs w:val="24"/>
              </w:rPr>
              <w:t>149</w:t>
            </w:r>
          </w:p>
        </w:tc>
        <w:tc>
          <w:tcPr>
            <w:tcW w:w="184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2 089</w:t>
            </w:r>
          </w:p>
        </w:tc>
        <w:tc>
          <w:tcPr>
            <w:tcW w:w="1971"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D00FF8" w:rsidP="00FF2ACA">
            <w:pPr>
              <w:jc w:val="center"/>
              <w:rPr>
                <w:sz w:val="24"/>
                <w:szCs w:val="24"/>
              </w:rPr>
            </w:pPr>
            <w:r>
              <w:rPr>
                <w:sz w:val="24"/>
                <w:szCs w:val="24"/>
              </w:rPr>
              <w:t>9</w:t>
            </w:r>
            <w:r w:rsidR="00FF2ACA" w:rsidRPr="00FF2ACA">
              <w:rPr>
                <w:sz w:val="24"/>
                <w:szCs w:val="24"/>
              </w:rPr>
              <w:t>7,2</w:t>
            </w:r>
            <w:r>
              <w:rPr>
                <w:sz w:val="24"/>
                <w:szCs w:val="24"/>
              </w:rPr>
              <w:t>0</w:t>
            </w:r>
            <w:r w:rsidR="00FF2ACA" w:rsidRPr="00FF2ACA">
              <w:rPr>
                <w:sz w:val="24"/>
                <w:szCs w:val="24"/>
              </w:rPr>
              <w:t xml:space="preserve"> %</w:t>
            </w:r>
          </w:p>
        </w:tc>
      </w:tr>
      <w:tr w:rsidR="00FF2ACA" w:rsidRPr="00FF2ACA" w:rsidTr="00AD5EF0">
        <w:trPr>
          <w:trHeight w:val="298"/>
        </w:trPr>
        <w:tc>
          <w:tcPr>
            <w:tcW w:w="4407"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rPr>
                <w:color w:val="000000"/>
                <w:sz w:val="24"/>
                <w:szCs w:val="24"/>
              </w:rPr>
            </w:pPr>
            <w:r w:rsidRPr="00FF2ACA">
              <w:rPr>
                <w:color w:val="000000"/>
                <w:sz w:val="24"/>
                <w:szCs w:val="24"/>
              </w:rPr>
              <w:t>Общедоступная сеть</w:t>
            </w:r>
          </w:p>
        </w:tc>
        <w:tc>
          <w:tcPr>
            <w:tcW w:w="200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815C93">
            <w:pPr>
              <w:jc w:val="center"/>
              <w:rPr>
                <w:sz w:val="24"/>
                <w:szCs w:val="24"/>
              </w:rPr>
            </w:pPr>
            <w:r w:rsidRPr="00FF2ACA">
              <w:rPr>
                <w:sz w:val="24"/>
                <w:szCs w:val="24"/>
              </w:rPr>
              <w:t xml:space="preserve">1 </w:t>
            </w:r>
            <w:r w:rsidR="00815C93">
              <w:rPr>
                <w:sz w:val="24"/>
                <w:szCs w:val="24"/>
              </w:rPr>
              <w:t>150</w:t>
            </w:r>
          </w:p>
        </w:tc>
        <w:tc>
          <w:tcPr>
            <w:tcW w:w="184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1 090</w:t>
            </w:r>
          </w:p>
        </w:tc>
        <w:tc>
          <w:tcPr>
            <w:tcW w:w="1971"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D00FF8" w:rsidP="00FF2ACA">
            <w:pPr>
              <w:jc w:val="center"/>
              <w:rPr>
                <w:sz w:val="24"/>
                <w:szCs w:val="24"/>
              </w:rPr>
            </w:pPr>
            <w:r>
              <w:rPr>
                <w:sz w:val="24"/>
                <w:szCs w:val="24"/>
              </w:rPr>
              <w:t>94,78</w:t>
            </w:r>
            <w:r w:rsidR="00FF2ACA" w:rsidRPr="00FF2ACA">
              <w:rPr>
                <w:sz w:val="24"/>
                <w:szCs w:val="24"/>
              </w:rPr>
              <w:t xml:space="preserve"> %</w:t>
            </w:r>
          </w:p>
        </w:tc>
      </w:tr>
      <w:tr w:rsidR="00FF2ACA" w:rsidRPr="00FF2ACA" w:rsidTr="00AD5EF0">
        <w:trPr>
          <w:trHeight w:val="190"/>
        </w:trPr>
        <w:tc>
          <w:tcPr>
            <w:tcW w:w="4407" w:type="dxa"/>
            <w:tcBorders>
              <w:top w:val="single" w:sz="4" w:space="0" w:color="auto"/>
              <w:left w:val="single" w:sz="4" w:space="0" w:color="auto"/>
              <w:bottom w:val="single" w:sz="4" w:space="0" w:color="auto"/>
              <w:right w:val="single" w:sz="4" w:space="0" w:color="auto"/>
            </w:tcBorders>
            <w:noWrap/>
            <w:vAlign w:val="bottom"/>
          </w:tcPr>
          <w:p w:rsidR="00FF2ACA" w:rsidRPr="00FF2ACA" w:rsidRDefault="00FF2ACA" w:rsidP="00FF2ACA">
            <w:pPr>
              <w:rPr>
                <w:color w:val="000000"/>
                <w:sz w:val="24"/>
                <w:szCs w:val="24"/>
              </w:rPr>
            </w:pPr>
            <w:r w:rsidRPr="00FF2ACA">
              <w:rPr>
                <w:color w:val="000000"/>
                <w:sz w:val="24"/>
                <w:szCs w:val="24"/>
              </w:rPr>
              <w:t>Школьные столовые</w:t>
            </w:r>
          </w:p>
        </w:tc>
        <w:tc>
          <w:tcPr>
            <w:tcW w:w="200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979</w:t>
            </w:r>
          </w:p>
        </w:tc>
        <w:tc>
          <w:tcPr>
            <w:tcW w:w="184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979</w:t>
            </w:r>
          </w:p>
        </w:tc>
        <w:tc>
          <w:tcPr>
            <w:tcW w:w="1971"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100 %</w:t>
            </w:r>
          </w:p>
        </w:tc>
      </w:tr>
      <w:tr w:rsidR="00FF2ACA" w:rsidRPr="00FF2ACA" w:rsidTr="00AD5EF0">
        <w:trPr>
          <w:trHeight w:val="372"/>
        </w:trPr>
        <w:tc>
          <w:tcPr>
            <w:tcW w:w="4407" w:type="dxa"/>
            <w:tcBorders>
              <w:top w:val="single" w:sz="4" w:space="0" w:color="auto"/>
              <w:left w:val="single" w:sz="4" w:space="0" w:color="auto"/>
              <w:bottom w:val="single" w:sz="4" w:space="0" w:color="auto"/>
              <w:right w:val="single" w:sz="4" w:space="0" w:color="auto"/>
            </w:tcBorders>
            <w:noWrap/>
            <w:vAlign w:val="bottom"/>
          </w:tcPr>
          <w:p w:rsidR="00FF2ACA" w:rsidRPr="00FF2ACA" w:rsidRDefault="00FF2ACA" w:rsidP="00FF2ACA">
            <w:pPr>
              <w:rPr>
                <w:color w:val="000000"/>
                <w:sz w:val="24"/>
                <w:szCs w:val="24"/>
              </w:rPr>
            </w:pPr>
            <w:r w:rsidRPr="00FF2ACA">
              <w:rPr>
                <w:color w:val="000000"/>
                <w:sz w:val="24"/>
                <w:szCs w:val="24"/>
              </w:rPr>
              <w:t xml:space="preserve">Буфет в </w:t>
            </w:r>
            <w:proofErr w:type="spellStart"/>
            <w:r w:rsidRPr="00FF2ACA">
              <w:rPr>
                <w:color w:val="000000"/>
                <w:sz w:val="24"/>
                <w:szCs w:val="24"/>
              </w:rPr>
              <w:t>Лянторском</w:t>
            </w:r>
            <w:proofErr w:type="spellEnd"/>
            <w:r w:rsidRPr="00FF2ACA">
              <w:rPr>
                <w:color w:val="000000"/>
                <w:sz w:val="24"/>
                <w:szCs w:val="24"/>
              </w:rPr>
              <w:t xml:space="preserve"> нефтяном техникуме</w:t>
            </w:r>
          </w:p>
        </w:tc>
        <w:tc>
          <w:tcPr>
            <w:tcW w:w="200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20</w:t>
            </w:r>
          </w:p>
        </w:tc>
        <w:tc>
          <w:tcPr>
            <w:tcW w:w="1840"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20</w:t>
            </w:r>
          </w:p>
        </w:tc>
        <w:tc>
          <w:tcPr>
            <w:tcW w:w="1971" w:type="dxa"/>
            <w:tcBorders>
              <w:top w:val="single" w:sz="4" w:space="0" w:color="auto"/>
              <w:left w:val="single" w:sz="4" w:space="0" w:color="auto"/>
              <w:bottom w:val="single" w:sz="4" w:space="0" w:color="auto"/>
              <w:right w:val="single" w:sz="4" w:space="0" w:color="auto"/>
            </w:tcBorders>
            <w:noWrap/>
            <w:vAlign w:val="center"/>
          </w:tcPr>
          <w:p w:rsidR="00FF2ACA" w:rsidRPr="00FF2ACA" w:rsidRDefault="00FF2ACA" w:rsidP="00FF2ACA">
            <w:pPr>
              <w:jc w:val="center"/>
              <w:rPr>
                <w:sz w:val="24"/>
                <w:szCs w:val="24"/>
              </w:rPr>
            </w:pPr>
            <w:r w:rsidRPr="00FF2ACA">
              <w:rPr>
                <w:sz w:val="24"/>
                <w:szCs w:val="24"/>
              </w:rPr>
              <w:t>100 %</w:t>
            </w:r>
          </w:p>
        </w:tc>
      </w:tr>
    </w:tbl>
    <w:p w:rsidR="00694F5B" w:rsidRPr="00636D20" w:rsidRDefault="00694F5B" w:rsidP="00636D20">
      <w:pPr>
        <w:ind w:firstLine="567"/>
        <w:jc w:val="both"/>
        <w:rPr>
          <w:sz w:val="28"/>
          <w:szCs w:val="28"/>
        </w:rPr>
      </w:pPr>
    </w:p>
    <w:p w:rsidR="00D00FF8" w:rsidRPr="00D00FF8" w:rsidRDefault="00D00FF8" w:rsidP="00D00FF8">
      <w:pPr>
        <w:ind w:firstLine="567"/>
        <w:jc w:val="both"/>
        <w:rPr>
          <w:sz w:val="28"/>
          <w:szCs w:val="28"/>
        </w:rPr>
      </w:pPr>
      <w:r w:rsidRPr="00D00FF8">
        <w:rPr>
          <w:sz w:val="28"/>
          <w:szCs w:val="28"/>
        </w:rPr>
        <w:t xml:space="preserve">В 1 </w:t>
      </w:r>
      <w:r>
        <w:rPr>
          <w:sz w:val="28"/>
          <w:szCs w:val="28"/>
        </w:rPr>
        <w:t>полугодии</w:t>
      </w:r>
      <w:r w:rsidRPr="00D00FF8">
        <w:rPr>
          <w:sz w:val="28"/>
          <w:szCs w:val="28"/>
        </w:rPr>
        <w:t xml:space="preserve"> 2017 года в сфере общественного питания произошли следующие изменения:</w:t>
      </w:r>
    </w:p>
    <w:p w:rsidR="00D00FF8" w:rsidRPr="00D00FF8" w:rsidRDefault="00D00FF8" w:rsidP="00D00FF8">
      <w:pPr>
        <w:ind w:firstLine="567"/>
        <w:jc w:val="both"/>
        <w:rPr>
          <w:sz w:val="28"/>
          <w:szCs w:val="28"/>
          <w:highlight w:val="yellow"/>
        </w:rPr>
      </w:pPr>
      <w:r w:rsidRPr="00D00FF8">
        <w:rPr>
          <w:sz w:val="28"/>
          <w:szCs w:val="28"/>
        </w:rPr>
        <w:t xml:space="preserve">- прекратило свою деятельность кафе «Белый рояль» на 150 посадочных мест по ул. </w:t>
      </w:r>
      <w:proofErr w:type="spellStart"/>
      <w:r w:rsidRPr="00D00FF8">
        <w:rPr>
          <w:sz w:val="28"/>
          <w:szCs w:val="28"/>
        </w:rPr>
        <w:t>Назаргалеева</w:t>
      </w:r>
      <w:proofErr w:type="spellEnd"/>
      <w:r w:rsidRPr="00D00FF8">
        <w:rPr>
          <w:sz w:val="28"/>
          <w:szCs w:val="28"/>
        </w:rPr>
        <w:t>, строение 2/1;</w:t>
      </w:r>
    </w:p>
    <w:p w:rsidR="00D00FF8" w:rsidRPr="00D00FF8" w:rsidRDefault="00D00FF8" w:rsidP="00D00FF8">
      <w:pPr>
        <w:ind w:firstLine="567"/>
        <w:jc w:val="both"/>
        <w:rPr>
          <w:sz w:val="28"/>
          <w:szCs w:val="28"/>
        </w:rPr>
      </w:pPr>
      <w:r w:rsidRPr="00D00FF8">
        <w:rPr>
          <w:sz w:val="28"/>
          <w:szCs w:val="28"/>
        </w:rPr>
        <w:t xml:space="preserve">  - возобновило свою деятельность</w:t>
      </w:r>
      <w:r w:rsidRPr="00D00FF8">
        <w:t xml:space="preserve"> </w:t>
      </w:r>
      <w:r w:rsidRPr="00D00FF8">
        <w:rPr>
          <w:sz w:val="28"/>
          <w:szCs w:val="28"/>
        </w:rPr>
        <w:t xml:space="preserve">связи со сдачей в аренду кафе «Добрыня» на 95 посадочных мест по улице Магистральная, строение 1. </w:t>
      </w:r>
    </w:p>
    <w:p w:rsidR="00D00FF8" w:rsidRPr="00D00FF8" w:rsidRDefault="00D00FF8" w:rsidP="00D00FF8">
      <w:pPr>
        <w:ind w:firstLine="567"/>
        <w:jc w:val="both"/>
        <w:rPr>
          <w:sz w:val="28"/>
          <w:szCs w:val="28"/>
        </w:rPr>
      </w:pPr>
      <w:r w:rsidRPr="00D00FF8">
        <w:rPr>
          <w:sz w:val="28"/>
          <w:szCs w:val="28"/>
        </w:rPr>
        <w:t>- открылось новое предприятие общественного питания - пиццерия «</w:t>
      </w:r>
      <w:proofErr w:type="spellStart"/>
      <w:r w:rsidRPr="00D00FF8">
        <w:rPr>
          <w:sz w:val="28"/>
          <w:szCs w:val="28"/>
        </w:rPr>
        <w:t>Pizza</w:t>
      </w:r>
      <w:proofErr w:type="spellEnd"/>
      <w:r w:rsidRPr="00D00FF8">
        <w:rPr>
          <w:sz w:val="28"/>
          <w:szCs w:val="28"/>
        </w:rPr>
        <w:t xml:space="preserve"> </w:t>
      </w:r>
      <w:proofErr w:type="spellStart"/>
      <w:r w:rsidRPr="00D00FF8">
        <w:rPr>
          <w:sz w:val="28"/>
          <w:szCs w:val="28"/>
        </w:rPr>
        <w:t>Albero</w:t>
      </w:r>
      <w:proofErr w:type="spellEnd"/>
      <w:r w:rsidRPr="00D00FF8">
        <w:rPr>
          <w:sz w:val="28"/>
          <w:szCs w:val="28"/>
        </w:rPr>
        <w:t>» в микрорайоне 4, дом 4 на 24 посадочных места.</w:t>
      </w:r>
    </w:p>
    <w:p w:rsidR="00D00FF8" w:rsidRPr="00D00FF8" w:rsidRDefault="00D00FF8" w:rsidP="00D00FF8">
      <w:pPr>
        <w:ind w:firstLine="567"/>
        <w:jc w:val="both"/>
        <w:rPr>
          <w:sz w:val="28"/>
          <w:szCs w:val="28"/>
        </w:rPr>
      </w:pPr>
      <w:r w:rsidRPr="00D00FF8">
        <w:rPr>
          <w:sz w:val="28"/>
          <w:szCs w:val="28"/>
        </w:rPr>
        <w:t xml:space="preserve">За отчётный период увеличился оборот общественного питания на </w:t>
      </w:r>
      <w:r w:rsidR="00C02499">
        <w:rPr>
          <w:sz w:val="28"/>
          <w:szCs w:val="28"/>
        </w:rPr>
        <w:t>5</w:t>
      </w:r>
      <w:r w:rsidRPr="00D00FF8">
        <w:rPr>
          <w:sz w:val="28"/>
          <w:szCs w:val="28"/>
        </w:rPr>
        <w:t xml:space="preserve"> % по отношению к аналогичному периоду прошлого года и составил </w:t>
      </w:r>
      <w:r w:rsidR="00C02499" w:rsidRPr="00C02499">
        <w:rPr>
          <w:sz w:val="28"/>
          <w:szCs w:val="28"/>
        </w:rPr>
        <w:t>278,8</w:t>
      </w:r>
      <w:r w:rsidR="00C02499">
        <w:rPr>
          <w:sz w:val="28"/>
          <w:szCs w:val="28"/>
        </w:rPr>
        <w:t xml:space="preserve"> </w:t>
      </w:r>
      <w:r w:rsidRPr="00D00FF8">
        <w:rPr>
          <w:sz w:val="28"/>
          <w:szCs w:val="28"/>
        </w:rPr>
        <w:t xml:space="preserve">млн. руб. На одного жителя стоимость проданной населению собственной кулинарной продукции, а также покупных товаров, проданных для потребления на месте без кулинарной обработки, по оценке составляет </w:t>
      </w:r>
      <w:r w:rsidR="00C02499">
        <w:rPr>
          <w:sz w:val="28"/>
          <w:szCs w:val="28"/>
        </w:rPr>
        <w:t>6,5</w:t>
      </w:r>
      <w:r w:rsidRPr="00D00FF8">
        <w:rPr>
          <w:sz w:val="28"/>
          <w:szCs w:val="28"/>
        </w:rPr>
        <w:t xml:space="preserve"> тыс. руб.  </w:t>
      </w:r>
    </w:p>
    <w:p w:rsidR="00AD41AD" w:rsidRPr="00817F1A" w:rsidRDefault="00AD41AD" w:rsidP="004C1590">
      <w:pPr>
        <w:ind w:firstLine="567"/>
        <w:jc w:val="both"/>
        <w:rPr>
          <w:sz w:val="28"/>
          <w:szCs w:val="28"/>
          <w:highlight w:val="yellow"/>
        </w:rPr>
      </w:pPr>
    </w:p>
    <w:p w:rsidR="004C1590" w:rsidRPr="00C02499" w:rsidRDefault="004C1590" w:rsidP="004C1590">
      <w:pPr>
        <w:tabs>
          <w:tab w:val="left" w:pos="1701"/>
        </w:tabs>
        <w:ind w:firstLine="539"/>
        <w:jc w:val="center"/>
        <w:rPr>
          <w:sz w:val="28"/>
          <w:szCs w:val="28"/>
        </w:rPr>
      </w:pPr>
      <w:r w:rsidRPr="00C02499">
        <w:rPr>
          <w:sz w:val="28"/>
          <w:szCs w:val="28"/>
        </w:rPr>
        <w:t xml:space="preserve">Динамика оборота общественного питания </w:t>
      </w:r>
    </w:p>
    <w:tbl>
      <w:tblPr>
        <w:tblStyle w:val="ae"/>
        <w:tblW w:w="97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22"/>
        <w:gridCol w:w="1530"/>
        <w:gridCol w:w="1267"/>
        <w:gridCol w:w="1267"/>
      </w:tblGrid>
      <w:tr w:rsidR="00512530" w:rsidRPr="00C02499" w:rsidTr="00512530">
        <w:trPr>
          <w:trHeight w:val="20"/>
          <w:jc w:val="center"/>
        </w:trPr>
        <w:tc>
          <w:tcPr>
            <w:tcW w:w="5722" w:type="dxa"/>
            <w:tcMar>
              <w:left w:w="57" w:type="dxa"/>
              <w:right w:w="57" w:type="dxa"/>
            </w:tcMar>
          </w:tcPr>
          <w:p w:rsidR="00512530" w:rsidRPr="00C02499" w:rsidRDefault="00512530" w:rsidP="004C1590">
            <w:pPr>
              <w:tabs>
                <w:tab w:val="left" w:pos="1701"/>
              </w:tabs>
              <w:jc w:val="center"/>
              <w:rPr>
                <w:sz w:val="26"/>
                <w:szCs w:val="26"/>
              </w:rPr>
            </w:pPr>
            <w:r w:rsidRPr="00C02499">
              <w:rPr>
                <w:sz w:val="26"/>
                <w:szCs w:val="26"/>
              </w:rPr>
              <w:t>Показатели</w:t>
            </w:r>
          </w:p>
        </w:tc>
        <w:tc>
          <w:tcPr>
            <w:tcW w:w="1530" w:type="dxa"/>
            <w:tcMar>
              <w:left w:w="57" w:type="dxa"/>
              <w:right w:w="57" w:type="dxa"/>
            </w:tcMar>
          </w:tcPr>
          <w:p w:rsidR="00512530" w:rsidRPr="00C02499" w:rsidRDefault="00512530" w:rsidP="004C1590">
            <w:pPr>
              <w:tabs>
                <w:tab w:val="left" w:pos="1701"/>
              </w:tabs>
              <w:jc w:val="center"/>
              <w:rPr>
                <w:sz w:val="26"/>
                <w:szCs w:val="26"/>
              </w:rPr>
            </w:pPr>
            <w:r w:rsidRPr="00C02499">
              <w:rPr>
                <w:sz w:val="26"/>
                <w:szCs w:val="26"/>
              </w:rPr>
              <w:t>Ед. изм.</w:t>
            </w:r>
          </w:p>
        </w:tc>
        <w:tc>
          <w:tcPr>
            <w:tcW w:w="1267" w:type="dxa"/>
            <w:tcMar>
              <w:left w:w="57" w:type="dxa"/>
              <w:right w:w="57" w:type="dxa"/>
            </w:tcMar>
          </w:tcPr>
          <w:p w:rsidR="00512530" w:rsidRPr="00C02499" w:rsidRDefault="00F76D90" w:rsidP="00512530">
            <w:pPr>
              <w:jc w:val="center"/>
              <w:rPr>
                <w:sz w:val="26"/>
                <w:szCs w:val="26"/>
              </w:rPr>
            </w:pPr>
            <w:r w:rsidRPr="00C02499">
              <w:rPr>
                <w:sz w:val="26"/>
                <w:szCs w:val="26"/>
              </w:rPr>
              <w:t>1 полугодие 2016</w:t>
            </w:r>
            <w:r w:rsidR="00512530" w:rsidRPr="00C02499">
              <w:rPr>
                <w:sz w:val="26"/>
                <w:szCs w:val="26"/>
              </w:rPr>
              <w:t xml:space="preserve"> года</w:t>
            </w:r>
          </w:p>
        </w:tc>
        <w:tc>
          <w:tcPr>
            <w:tcW w:w="1267" w:type="dxa"/>
            <w:tcMar>
              <w:left w:w="57" w:type="dxa"/>
              <w:right w:w="57" w:type="dxa"/>
            </w:tcMar>
          </w:tcPr>
          <w:p w:rsidR="00512530" w:rsidRPr="00C02499" w:rsidRDefault="00F76D90" w:rsidP="00512530">
            <w:pPr>
              <w:jc w:val="center"/>
              <w:rPr>
                <w:sz w:val="26"/>
                <w:szCs w:val="26"/>
              </w:rPr>
            </w:pPr>
            <w:r w:rsidRPr="00C02499">
              <w:rPr>
                <w:sz w:val="26"/>
                <w:szCs w:val="26"/>
              </w:rPr>
              <w:t>1 полугодие 2017</w:t>
            </w:r>
            <w:r w:rsidR="00512530" w:rsidRPr="00C02499">
              <w:rPr>
                <w:sz w:val="26"/>
                <w:szCs w:val="26"/>
              </w:rPr>
              <w:t xml:space="preserve"> года</w:t>
            </w:r>
          </w:p>
        </w:tc>
      </w:tr>
      <w:tr w:rsidR="00F76D90" w:rsidRPr="00C02499" w:rsidTr="00512530">
        <w:trPr>
          <w:trHeight w:val="20"/>
          <w:jc w:val="center"/>
        </w:trPr>
        <w:tc>
          <w:tcPr>
            <w:tcW w:w="5722" w:type="dxa"/>
            <w:tcMar>
              <w:left w:w="57" w:type="dxa"/>
              <w:right w:w="57" w:type="dxa"/>
            </w:tcMar>
          </w:tcPr>
          <w:p w:rsidR="00F76D90" w:rsidRPr="00C02499" w:rsidRDefault="00F76D90" w:rsidP="00F76D90">
            <w:pPr>
              <w:tabs>
                <w:tab w:val="left" w:pos="1701"/>
              </w:tabs>
              <w:rPr>
                <w:sz w:val="26"/>
                <w:szCs w:val="26"/>
              </w:rPr>
            </w:pPr>
            <w:r w:rsidRPr="00C02499">
              <w:rPr>
                <w:sz w:val="26"/>
                <w:szCs w:val="26"/>
              </w:rPr>
              <w:t>Оборот общественного питания, в текущих ценах</w:t>
            </w:r>
          </w:p>
        </w:tc>
        <w:tc>
          <w:tcPr>
            <w:tcW w:w="1530" w:type="dxa"/>
            <w:tcMar>
              <w:left w:w="57" w:type="dxa"/>
              <w:right w:w="57" w:type="dxa"/>
            </w:tcMar>
          </w:tcPr>
          <w:p w:rsidR="00F76D90" w:rsidRPr="00C02499" w:rsidRDefault="00F76D90" w:rsidP="00F76D90">
            <w:pPr>
              <w:tabs>
                <w:tab w:val="left" w:pos="1701"/>
              </w:tabs>
              <w:jc w:val="center"/>
              <w:rPr>
                <w:sz w:val="26"/>
                <w:szCs w:val="26"/>
              </w:rPr>
            </w:pPr>
            <w:r w:rsidRPr="00C02499">
              <w:rPr>
                <w:sz w:val="26"/>
                <w:szCs w:val="26"/>
              </w:rPr>
              <w:t>млн. руб.</w:t>
            </w:r>
          </w:p>
        </w:tc>
        <w:tc>
          <w:tcPr>
            <w:tcW w:w="1267" w:type="dxa"/>
            <w:tcMar>
              <w:left w:w="57" w:type="dxa"/>
              <w:right w:w="57" w:type="dxa"/>
            </w:tcMar>
          </w:tcPr>
          <w:p w:rsidR="00F76D90" w:rsidRPr="00C02499" w:rsidRDefault="00F76D90" w:rsidP="00F76D90">
            <w:pPr>
              <w:tabs>
                <w:tab w:val="left" w:pos="1701"/>
              </w:tabs>
              <w:jc w:val="center"/>
              <w:rPr>
                <w:sz w:val="26"/>
                <w:szCs w:val="26"/>
              </w:rPr>
            </w:pPr>
            <w:r w:rsidRPr="00C02499">
              <w:rPr>
                <w:sz w:val="26"/>
                <w:szCs w:val="26"/>
              </w:rPr>
              <w:t>265,5</w:t>
            </w:r>
          </w:p>
        </w:tc>
        <w:tc>
          <w:tcPr>
            <w:tcW w:w="1267" w:type="dxa"/>
            <w:tcMar>
              <w:left w:w="57" w:type="dxa"/>
              <w:right w:w="57" w:type="dxa"/>
            </w:tcMar>
          </w:tcPr>
          <w:p w:rsidR="00F76D90" w:rsidRPr="00C02499" w:rsidRDefault="00F76D90" w:rsidP="00F76D90">
            <w:pPr>
              <w:tabs>
                <w:tab w:val="left" w:pos="1701"/>
              </w:tabs>
              <w:jc w:val="center"/>
              <w:rPr>
                <w:sz w:val="26"/>
                <w:szCs w:val="26"/>
              </w:rPr>
            </w:pPr>
            <w:r w:rsidRPr="00C02499">
              <w:rPr>
                <w:sz w:val="26"/>
                <w:szCs w:val="26"/>
              </w:rPr>
              <w:t>278,8</w:t>
            </w:r>
          </w:p>
        </w:tc>
      </w:tr>
      <w:tr w:rsidR="00F76D90" w:rsidRPr="00817F1A" w:rsidTr="00512530">
        <w:trPr>
          <w:trHeight w:val="20"/>
          <w:jc w:val="center"/>
        </w:trPr>
        <w:tc>
          <w:tcPr>
            <w:tcW w:w="5722" w:type="dxa"/>
            <w:tcMar>
              <w:left w:w="57" w:type="dxa"/>
              <w:right w:w="57" w:type="dxa"/>
            </w:tcMar>
          </w:tcPr>
          <w:p w:rsidR="00F76D90" w:rsidRPr="00C02499" w:rsidRDefault="00F76D90" w:rsidP="00F76D90">
            <w:pPr>
              <w:tabs>
                <w:tab w:val="left" w:pos="1701"/>
              </w:tabs>
              <w:rPr>
                <w:sz w:val="26"/>
                <w:szCs w:val="26"/>
              </w:rPr>
            </w:pPr>
            <w:r w:rsidRPr="00C02499">
              <w:rPr>
                <w:sz w:val="26"/>
                <w:szCs w:val="26"/>
              </w:rPr>
              <w:t>в том числе на одного жителя</w:t>
            </w:r>
          </w:p>
        </w:tc>
        <w:tc>
          <w:tcPr>
            <w:tcW w:w="1530" w:type="dxa"/>
            <w:tcMar>
              <w:left w:w="57" w:type="dxa"/>
              <w:right w:w="57" w:type="dxa"/>
            </w:tcMar>
          </w:tcPr>
          <w:p w:rsidR="00F76D90" w:rsidRPr="00C02499" w:rsidRDefault="00F76D90" w:rsidP="00F76D90">
            <w:pPr>
              <w:tabs>
                <w:tab w:val="left" w:pos="1701"/>
              </w:tabs>
              <w:jc w:val="center"/>
              <w:rPr>
                <w:sz w:val="26"/>
                <w:szCs w:val="26"/>
              </w:rPr>
            </w:pPr>
            <w:proofErr w:type="spellStart"/>
            <w:r w:rsidRPr="00C02499">
              <w:rPr>
                <w:sz w:val="26"/>
                <w:szCs w:val="26"/>
              </w:rPr>
              <w:t>тыс.руб</w:t>
            </w:r>
            <w:proofErr w:type="spellEnd"/>
            <w:r w:rsidRPr="00C02499">
              <w:rPr>
                <w:sz w:val="26"/>
                <w:szCs w:val="26"/>
              </w:rPr>
              <w:t>.</w:t>
            </w:r>
          </w:p>
        </w:tc>
        <w:tc>
          <w:tcPr>
            <w:tcW w:w="1267" w:type="dxa"/>
            <w:tcMar>
              <w:left w:w="57" w:type="dxa"/>
              <w:right w:w="57" w:type="dxa"/>
            </w:tcMar>
          </w:tcPr>
          <w:p w:rsidR="00F76D90" w:rsidRPr="00C02499" w:rsidRDefault="00F76D90" w:rsidP="00F76D90">
            <w:pPr>
              <w:tabs>
                <w:tab w:val="left" w:pos="1701"/>
              </w:tabs>
              <w:jc w:val="center"/>
              <w:rPr>
                <w:sz w:val="26"/>
                <w:szCs w:val="26"/>
              </w:rPr>
            </w:pPr>
            <w:r w:rsidRPr="00C02499">
              <w:rPr>
                <w:sz w:val="26"/>
                <w:szCs w:val="26"/>
              </w:rPr>
              <w:t>6,4</w:t>
            </w:r>
          </w:p>
        </w:tc>
        <w:tc>
          <w:tcPr>
            <w:tcW w:w="1267" w:type="dxa"/>
            <w:tcMar>
              <w:left w:w="57" w:type="dxa"/>
              <w:right w:w="57" w:type="dxa"/>
            </w:tcMar>
          </w:tcPr>
          <w:p w:rsidR="00F76D90" w:rsidRPr="00C02499" w:rsidRDefault="00F76D90" w:rsidP="00F76D90">
            <w:pPr>
              <w:tabs>
                <w:tab w:val="left" w:pos="1701"/>
              </w:tabs>
              <w:jc w:val="center"/>
              <w:rPr>
                <w:sz w:val="26"/>
                <w:szCs w:val="26"/>
              </w:rPr>
            </w:pPr>
            <w:r w:rsidRPr="00C02499">
              <w:rPr>
                <w:sz w:val="26"/>
                <w:szCs w:val="26"/>
              </w:rPr>
              <w:t>6,5</w:t>
            </w:r>
          </w:p>
        </w:tc>
      </w:tr>
    </w:tbl>
    <w:p w:rsidR="004C1590" w:rsidRPr="00817F1A" w:rsidRDefault="004C1590" w:rsidP="004C1590">
      <w:pPr>
        <w:ind w:firstLine="540"/>
        <w:jc w:val="both"/>
        <w:rPr>
          <w:sz w:val="28"/>
          <w:szCs w:val="28"/>
          <w:highlight w:val="yellow"/>
        </w:rPr>
      </w:pPr>
    </w:p>
    <w:p w:rsidR="00EE2B7D" w:rsidRDefault="00EE2B7D" w:rsidP="008331C8">
      <w:pPr>
        <w:jc w:val="both"/>
        <w:rPr>
          <w:sz w:val="28"/>
          <w:szCs w:val="28"/>
          <w:highlight w:val="yellow"/>
        </w:rPr>
      </w:pPr>
    </w:p>
    <w:p w:rsidR="00CF5C54" w:rsidRDefault="00CF5C54" w:rsidP="008331C8">
      <w:pPr>
        <w:jc w:val="both"/>
        <w:rPr>
          <w:sz w:val="28"/>
          <w:szCs w:val="28"/>
          <w:highlight w:val="yellow"/>
        </w:rPr>
      </w:pPr>
    </w:p>
    <w:p w:rsidR="00CF5C54" w:rsidRPr="00817F1A" w:rsidRDefault="00CF5C54" w:rsidP="008331C8">
      <w:pPr>
        <w:jc w:val="both"/>
        <w:rPr>
          <w:sz w:val="28"/>
          <w:szCs w:val="28"/>
          <w:highlight w:val="yellow"/>
        </w:rPr>
      </w:pPr>
    </w:p>
    <w:p w:rsidR="003F077B" w:rsidRPr="00761F3B" w:rsidRDefault="00D32C54" w:rsidP="003F077B">
      <w:pPr>
        <w:pStyle w:val="a4"/>
        <w:ind w:firstLine="720"/>
        <w:jc w:val="center"/>
        <w:rPr>
          <w:sz w:val="28"/>
          <w:szCs w:val="28"/>
        </w:rPr>
      </w:pPr>
      <w:proofErr w:type="spellStart"/>
      <w:r w:rsidRPr="00761F3B">
        <w:rPr>
          <w:sz w:val="28"/>
          <w:szCs w:val="28"/>
        </w:rPr>
        <w:lastRenderedPageBreak/>
        <w:t>Жилищно</w:t>
      </w:r>
      <w:proofErr w:type="spellEnd"/>
      <w:r w:rsidRPr="00761F3B">
        <w:rPr>
          <w:sz w:val="28"/>
          <w:szCs w:val="28"/>
        </w:rPr>
        <w:t>–</w:t>
      </w:r>
      <w:r w:rsidR="003F077B" w:rsidRPr="00761F3B">
        <w:rPr>
          <w:sz w:val="28"/>
          <w:szCs w:val="28"/>
        </w:rPr>
        <w:t>коммунальный комплекс</w:t>
      </w:r>
    </w:p>
    <w:p w:rsidR="00AD41AD" w:rsidRPr="00761F3B" w:rsidRDefault="00AD41AD" w:rsidP="003F077B">
      <w:pPr>
        <w:pStyle w:val="a4"/>
        <w:ind w:firstLine="720"/>
        <w:jc w:val="center"/>
        <w:rPr>
          <w:sz w:val="28"/>
          <w:szCs w:val="28"/>
        </w:rPr>
      </w:pPr>
    </w:p>
    <w:p w:rsidR="003F077B" w:rsidRPr="00761F3B" w:rsidRDefault="003F077B" w:rsidP="003F077B">
      <w:pPr>
        <w:rPr>
          <w:i/>
          <w:sz w:val="28"/>
          <w:szCs w:val="28"/>
          <w:u w:val="single"/>
        </w:rPr>
      </w:pPr>
      <w:r w:rsidRPr="00761F3B">
        <w:rPr>
          <w:i/>
          <w:sz w:val="28"/>
          <w:szCs w:val="28"/>
          <w:u w:val="single"/>
        </w:rPr>
        <w:t>Жилищный фонд</w:t>
      </w:r>
    </w:p>
    <w:p w:rsidR="009923FE" w:rsidRPr="00817F1A" w:rsidRDefault="009B4619" w:rsidP="009923FE">
      <w:pPr>
        <w:ind w:firstLine="567"/>
        <w:jc w:val="both"/>
        <w:rPr>
          <w:sz w:val="28"/>
          <w:szCs w:val="28"/>
          <w:highlight w:val="yellow"/>
        </w:rPr>
      </w:pPr>
      <w:r w:rsidRPr="00761F3B">
        <w:rPr>
          <w:sz w:val="28"/>
          <w:szCs w:val="28"/>
        </w:rPr>
        <w:t xml:space="preserve">Жилищный фонд города в отчётном периоде составил </w:t>
      </w:r>
      <w:r w:rsidR="005C1D38" w:rsidRPr="00761F3B">
        <w:rPr>
          <w:sz w:val="26"/>
          <w:szCs w:val="26"/>
        </w:rPr>
        <w:t xml:space="preserve">626 691,70 </w:t>
      </w:r>
      <w:r w:rsidRPr="00761F3B">
        <w:rPr>
          <w:sz w:val="28"/>
          <w:szCs w:val="28"/>
        </w:rPr>
        <w:t>м</w:t>
      </w:r>
      <w:r w:rsidRPr="00761F3B">
        <w:rPr>
          <w:sz w:val="28"/>
          <w:szCs w:val="28"/>
          <w:vertAlign w:val="superscript"/>
        </w:rPr>
        <w:t>2</w:t>
      </w:r>
      <w:r w:rsidRPr="00761F3B">
        <w:rPr>
          <w:sz w:val="28"/>
          <w:szCs w:val="28"/>
        </w:rPr>
        <w:t>, увеличившись по отношению к показателю</w:t>
      </w:r>
      <w:r w:rsidR="00761F3B" w:rsidRPr="00761F3B">
        <w:rPr>
          <w:sz w:val="28"/>
          <w:szCs w:val="28"/>
        </w:rPr>
        <w:t xml:space="preserve"> аналогичного периода 2016</w:t>
      </w:r>
      <w:r w:rsidR="009913C8" w:rsidRPr="00761F3B">
        <w:rPr>
          <w:sz w:val="28"/>
          <w:szCs w:val="28"/>
        </w:rPr>
        <w:t xml:space="preserve"> </w:t>
      </w:r>
      <w:r w:rsidR="000D5AFB" w:rsidRPr="00761F3B">
        <w:rPr>
          <w:sz w:val="28"/>
          <w:szCs w:val="28"/>
        </w:rPr>
        <w:t xml:space="preserve">года на </w:t>
      </w:r>
      <w:r w:rsidR="00363122" w:rsidRPr="00761F3B">
        <w:rPr>
          <w:sz w:val="28"/>
          <w:szCs w:val="28"/>
        </w:rPr>
        <w:t>0,4</w:t>
      </w:r>
      <w:r w:rsidRPr="00761F3B">
        <w:rPr>
          <w:sz w:val="28"/>
          <w:szCs w:val="28"/>
        </w:rPr>
        <w:t>%</w:t>
      </w:r>
      <w:r w:rsidR="009923FE" w:rsidRPr="00761F3B">
        <w:rPr>
          <w:sz w:val="28"/>
          <w:szCs w:val="28"/>
        </w:rPr>
        <w:t xml:space="preserve"> (1 полугодие 2016 года – </w:t>
      </w:r>
      <w:r w:rsidR="005C1D38" w:rsidRPr="00761F3B">
        <w:rPr>
          <w:sz w:val="28"/>
          <w:szCs w:val="28"/>
        </w:rPr>
        <w:t>624 439,90</w:t>
      </w:r>
      <w:r w:rsidR="009923FE" w:rsidRPr="00761F3B">
        <w:rPr>
          <w:sz w:val="28"/>
          <w:szCs w:val="28"/>
        </w:rPr>
        <w:t xml:space="preserve"> м</w:t>
      </w:r>
      <w:r w:rsidR="009923FE" w:rsidRPr="00761F3B">
        <w:rPr>
          <w:sz w:val="28"/>
          <w:szCs w:val="28"/>
          <w:vertAlign w:val="superscript"/>
        </w:rPr>
        <w:t>2</w:t>
      </w:r>
      <w:r w:rsidR="009923FE" w:rsidRPr="00761F3B">
        <w:rPr>
          <w:sz w:val="28"/>
          <w:szCs w:val="28"/>
        </w:rPr>
        <w:t>)</w:t>
      </w:r>
      <w:r w:rsidRPr="00761F3B">
        <w:rPr>
          <w:sz w:val="28"/>
          <w:szCs w:val="28"/>
        </w:rPr>
        <w:t>.</w:t>
      </w:r>
      <w:r w:rsidR="009923FE" w:rsidRPr="00761F3B">
        <w:rPr>
          <w:sz w:val="28"/>
          <w:szCs w:val="28"/>
        </w:rPr>
        <w:t xml:space="preserve"> </w:t>
      </w:r>
      <w:r w:rsidR="009923FE" w:rsidRPr="00297467">
        <w:rPr>
          <w:sz w:val="28"/>
          <w:szCs w:val="28"/>
        </w:rPr>
        <w:t xml:space="preserve">В отчётном периоде введен в эксплуатацию один жилой дом общей жилой площадью </w:t>
      </w:r>
      <w:r w:rsidR="00297467" w:rsidRPr="00297467">
        <w:rPr>
          <w:sz w:val="28"/>
          <w:szCs w:val="28"/>
        </w:rPr>
        <w:t>841,80</w:t>
      </w:r>
      <w:r w:rsidR="009923FE" w:rsidRPr="00297467">
        <w:rPr>
          <w:sz w:val="28"/>
          <w:szCs w:val="28"/>
        </w:rPr>
        <w:t xml:space="preserve"> м</w:t>
      </w:r>
      <w:r w:rsidR="009923FE" w:rsidRPr="00297467">
        <w:rPr>
          <w:sz w:val="28"/>
          <w:szCs w:val="28"/>
          <w:vertAlign w:val="superscript"/>
        </w:rPr>
        <w:t>2</w:t>
      </w:r>
      <w:r w:rsidR="00761F3B" w:rsidRPr="00297467">
        <w:rPr>
          <w:sz w:val="28"/>
          <w:szCs w:val="28"/>
        </w:rPr>
        <w:t xml:space="preserve"> (ж/д 22/2</w:t>
      </w:r>
      <w:r w:rsidR="009923FE" w:rsidRPr="00297467">
        <w:rPr>
          <w:sz w:val="28"/>
          <w:szCs w:val="28"/>
        </w:rPr>
        <w:t xml:space="preserve"> микрорайона № 1).</w:t>
      </w:r>
    </w:p>
    <w:p w:rsidR="00DD42AA" w:rsidRPr="00817F1A" w:rsidRDefault="00DD42AA" w:rsidP="009B4619">
      <w:pPr>
        <w:ind w:firstLine="567"/>
        <w:jc w:val="both"/>
        <w:rPr>
          <w:sz w:val="28"/>
          <w:szCs w:val="28"/>
          <w:highlight w:val="yellow"/>
        </w:rPr>
      </w:pPr>
    </w:p>
    <w:p w:rsidR="009B4619" w:rsidRPr="00817F1A" w:rsidRDefault="009B4619" w:rsidP="009B4619">
      <w:pPr>
        <w:ind w:firstLine="567"/>
        <w:jc w:val="both"/>
        <w:rPr>
          <w:sz w:val="28"/>
          <w:szCs w:val="28"/>
          <w:highlight w:val="yellow"/>
        </w:rPr>
      </w:pPr>
    </w:p>
    <w:p w:rsidR="00F24F07" w:rsidRPr="00F47504" w:rsidRDefault="00F24F07" w:rsidP="00F24F07">
      <w:pPr>
        <w:ind w:firstLine="709"/>
        <w:jc w:val="center"/>
        <w:rPr>
          <w:bCs/>
          <w:color w:val="000000"/>
          <w:sz w:val="28"/>
          <w:szCs w:val="28"/>
        </w:rPr>
      </w:pPr>
      <w:r w:rsidRPr="00F47504">
        <w:rPr>
          <w:bCs/>
          <w:color w:val="000000"/>
          <w:sz w:val="28"/>
          <w:szCs w:val="28"/>
        </w:rPr>
        <w:t xml:space="preserve">Основные показатели состояния жилищного фонда </w:t>
      </w:r>
      <w:r w:rsidRPr="00F47504">
        <w:rPr>
          <w:bCs/>
          <w:color w:val="000000"/>
          <w:sz w:val="28"/>
          <w:szCs w:val="28"/>
        </w:rPr>
        <w:br/>
        <w:t xml:space="preserve">и объектов благоустройства городского поселения </w:t>
      </w:r>
      <w:proofErr w:type="spellStart"/>
      <w:r w:rsidRPr="00F47504">
        <w:rPr>
          <w:bCs/>
          <w:color w:val="000000"/>
          <w:sz w:val="28"/>
          <w:szCs w:val="28"/>
        </w:rPr>
        <w:t>Лянтор</w:t>
      </w:r>
      <w:proofErr w:type="spellEnd"/>
    </w:p>
    <w:p w:rsidR="00163B2A" w:rsidRDefault="00163B2A" w:rsidP="00F24F07">
      <w:pPr>
        <w:ind w:firstLine="709"/>
        <w:jc w:val="center"/>
        <w:rPr>
          <w:bCs/>
          <w:color w:val="000000"/>
          <w:sz w:val="28"/>
          <w:szCs w:val="28"/>
          <w:highlight w:val="yellow"/>
        </w:rPr>
      </w:pPr>
    </w:p>
    <w:tbl>
      <w:tblPr>
        <w:tblW w:w="93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0"/>
        <w:gridCol w:w="1113"/>
        <w:gridCol w:w="1447"/>
        <w:gridCol w:w="1418"/>
      </w:tblGrid>
      <w:tr w:rsidR="002C1C01" w:rsidRPr="00762936" w:rsidTr="002C1C01">
        <w:trPr>
          <w:trHeight w:val="675"/>
        </w:trPr>
        <w:tc>
          <w:tcPr>
            <w:tcW w:w="766" w:type="dxa"/>
            <w:vMerge w:val="restart"/>
            <w:vAlign w:val="center"/>
          </w:tcPr>
          <w:p w:rsidR="002C1C01" w:rsidRPr="005B4EB1" w:rsidRDefault="002C1C01" w:rsidP="002C1C01">
            <w:pPr>
              <w:jc w:val="center"/>
              <w:rPr>
                <w:color w:val="000000"/>
                <w:sz w:val="18"/>
                <w:szCs w:val="18"/>
              </w:rPr>
            </w:pPr>
            <w:r w:rsidRPr="005B4EB1">
              <w:rPr>
                <w:color w:val="000000"/>
                <w:sz w:val="18"/>
                <w:szCs w:val="18"/>
              </w:rPr>
              <w:t>№ п/п</w:t>
            </w:r>
          </w:p>
        </w:tc>
        <w:tc>
          <w:tcPr>
            <w:tcW w:w="4620" w:type="dxa"/>
            <w:vMerge w:val="restart"/>
            <w:vAlign w:val="center"/>
          </w:tcPr>
          <w:p w:rsidR="002C1C01" w:rsidRPr="005B4EB1" w:rsidRDefault="002C1C01" w:rsidP="002C1C01">
            <w:pPr>
              <w:jc w:val="center"/>
              <w:rPr>
                <w:color w:val="000000"/>
                <w:sz w:val="18"/>
                <w:szCs w:val="18"/>
              </w:rPr>
            </w:pPr>
            <w:r w:rsidRPr="005B4EB1">
              <w:rPr>
                <w:color w:val="000000"/>
                <w:sz w:val="18"/>
                <w:szCs w:val="18"/>
              </w:rPr>
              <w:t>Показатели</w:t>
            </w:r>
          </w:p>
        </w:tc>
        <w:tc>
          <w:tcPr>
            <w:tcW w:w="1113" w:type="dxa"/>
            <w:vMerge w:val="restart"/>
            <w:vAlign w:val="center"/>
          </w:tcPr>
          <w:p w:rsidR="002C1C01" w:rsidRPr="008F186E" w:rsidRDefault="002C1C01" w:rsidP="002C1C01">
            <w:pPr>
              <w:jc w:val="center"/>
              <w:rPr>
                <w:color w:val="000000"/>
                <w:sz w:val="18"/>
                <w:szCs w:val="18"/>
              </w:rPr>
            </w:pPr>
            <w:r w:rsidRPr="008F186E">
              <w:rPr>
                <w:color w:val="000000"/>
                <w:sz w:val="18"/>
                <w:szCs w:val="18"/>
              </w:rPr>
              <w:t>Ед. измерения</w:t>
            </w:r>
          </w:p>
        </w:tc>
        <w:tc>
          <w:tcPr>
            <w:tcW w:w="1447" w:type="dxa"/>
            <w:shd w:val="clear" w:color="auto" w:fill="auto"/>
            <w:vAlign w:val="center"/>
          </w:tcPr>
          <w:p w:rsidR="002C1C01" w:rsidRPr="00CB0CBF" w:rsidRDefault="00892C18" w:rsidP="002C1C01">
            <w:pPr>
              <w:jc w:val="center"/>
              <w:rPr>
                <w:color w:val="000000"/>
                <w:sz w:val="18"/>
                <w:szCs w:val="18"/>
              </w:rPr>
            </w:pPr>
            <w:r>
              <w:rPr>
                <w:color w:val="000000"/>
                <w:sz w:val="18"/>
                <w:szCs w:val="18"/>
              </w:rPr>
              <w:t>01.07</w:t>
            </w:r>
            <w:r w:rsidR="002C1C01" w:rsidRPr="00CB0CBF">
              <w:rPr>
                <w:color w:val="000000"/>
                <w:sz w:val="18"/>
                <w:szCs w:val="18"/>
              </w:rPr>
              <w:t>.2016</w:t>
            </w:r>
          </w:p>
        </w:tc>
        <w:tc>
          <w:tcPr>
            <w:tcW w:w="1418" w:type="dxa"/>
            <w:shd w:val="clear" w:color="auto" w:fill="auto"/>
            <w:vAlign w:val="center"/>
          </w:tcPr>
          <w:p w:rsidR="002C1C01" w:rsidRPr="00CB0CBF" w:rsidRDefault="00892C18" w:rsidP="002C1C01">
            <w:pPr>
              <w:jc w:val="center"/>
              <w:rPr>
                <w:color w:val="000000"/>
                <w:sz w:val="18"/>
                <w:szCs w:val="18"/>
              </w:rPr>
            </w:pPr>
            <w:r>
              <w:rPr>
                <w:color w:val="000000"/>
                <w:sz w:val="18"/>
                <w:szCs w:val="18"/>
              </w:rPr>
              <w:t>01.07</w:t>
            </w:r>
            <w:r w:rsidR="002C1C01" w:rsidRPr="00CB0CBF">
              <w:rPr>
                <w:color w:val="000000"/>
                <w:sz w:val="18"/>
                <w:szCs w:val="18"/>
              </w:rPr>
              <w:t>.2017</w:t>
            </w:r>
          </w:p>
        </w:tc>
      </w:tr>
      <w:tr w:rsidR="002C1C01" w:rsidRPr="00762936" w:rsidTr="00B236CC">
        <w:trPr>
          <w:trHeight w:val="290"/>
        </w:trPr>
        <w:tc>
          <w:tcPr>
            <w:tcW w:w="766" w:type="dxa"/>
            <w:vMerge/>
            <w:vAlign w:val="center"/>
          </w:tcPr>
          <w:p w:rsidR="002C1C01" w:rsidRPr="005B4EB1" w:rsidRDefault="002C1C01" w:rsidP="002C1C01">
            <w:pPr>
              <w:rPr>
                <w:color w:val="000000"/>
                <w:sz w:val="18"/>
                <w:szCs w:val="18"/>
              </w:rPr>
            </w:pPr>
          </w:p>
        </w:tc>
        <w:tc>
          <w:tcPr>
            <w:tcW w:w="4620" w:type="dxa"/>
            <w:vMerge/>
            <w:vAlign w:val="center"/>
          </w:tcPr>
          <w:p w:rsidR="002C1C01" w:rsidRPr="005B4EB1" w:rsidRDefault="002C1C01" w:rsidP="002C1C01">
            <w:pPr>
              <w:rPr>
                <w:color w:val="000000"/>
                <w:sz w:val="18"/>
                <w:szCs w:val="18"/>
              </w:rPr>
            </w:pPr>
          </w:p>
        </w:tc>
        <w:tc>
          <w:tcPr>
            <w:tcW w:w="1113" w:type="dxa"/>
            <w:vMerge/>
            <w:vAlign w:val="center"/>
          </w:tcPr>
          <w:p w:rsidR="002C1C01" w:rsidRPr="008F186E" w:rsidRDefault="002C1C01" w:rsidP="002C1C01">
            <w:pPr>
              <w:rPr>
                <w:color w:val="000000"/>
                <w:sz w:val="18"/>
                <w:szCs w:val="18"/>
              </w:rPr>
            </w:pPr>
          </w:p>
        </w:tc>
        <w:tc>
          <w:tcPr>
            <w:tcW w:w="1447" w:type="dxa"/>
            <w:shd w:val="clear" w:color="auto" w:fill="auto"/>
            <w:vAlign w:val="center"/>
          </w:tcPr>
          <w:p w:rsidR="002C1C01" w:rsidRPr="00CB0CBF" w:rsidRDefault="002C1C01" w:rsidP="002C1C01">
            <w:pPr>
              <w:jc w:val="center"/>
              <w:rPr>
                <w:color w:val="000000"/>
                <w:sz w:val="18"/>
                <w:szCs w:val="18"/>
              </w:rPr>
            </w:pPr>
            <w:r w:rsidRPr="00CB0CBF">
              <w:rPr>
                <w:color w:val="000000"/>
                <w:sz w:val="18"/>
                <w:szCs w:val="18"/>
              </w:rPr>
              <w:t>факт</w:t>
            </w:r>
          </w:p>
        </w:tc>
        <w:tc>
          <w:tcPr>
            <w:tcW w:w="1418" w:type="dxa"/>
            <w:tcBorders>
              <w:bottom w:val="single" w:sz="4" w:space="0" w:color="auto"/>
            </w:tcBorders>
            <w:shd w:val="clear" w:color="auto" w:fill="auto"/>
            <w:noWrap/>
            <w:vAlign w:val="center"/>
          </w:tcPr>
          <w:p w:rsidR="002C1C01" w:rsidRPr="00CB0CBF" w:rsidRDefault="002C1C01" w:rsidP="002C1C01">
            <w:pPr>
              <w:jc w:val="center"/>
              <w:rPr>
                <w:color w:val="000000"/>
                <w:sz w:val="18"/>
                <w:szCs w:val="18"/>
              </w:rPr>
            </w:pPr>
            <w:r w:rsidRPr="00CB0CBF">
              <w:rPr>
                <w:color w:val="000000"/>
                <w:sz w:val="18"/>
                <w:szCs w:val="18"/>
              </w:rPr>
              <w:t>факт</w:t>
            </w:r>
          </w:p>
        </w:tc>
      </w:tr>
      <w:tr w:rsidR="002C1C01" w:rsidRPr="00762936" w:rsidTr="00B236CC">
        <w:trPr>
          <w:trHeight w:val="290"/>
        </w:trPr>
        <w:tc>
          <w:tcPr>
            <w:tcW w:w="766" w:type="dxa"/>
            <w:vAlign w:val="center"/>
          </w:tcPr>
          <w:p w:rsidR="002C1C01" w:rsidRPr="005B4EB1" w:rsidRDefault="002C1C01" w:rsidP="002C1C01">
            <w:pPr>
              <w:jc w:val="center"/>
              <w:rPr>
                <w:color w:val="000000"/>
                <w:sz w:val="18"/>
                <w:szCs w:val="18"/>
              </w:rPr>
            </w:pPr>
            <w:r w:rsidRPr="005B4EB1">
              <w:rPr>
                <w:color w:val="000000"/>
                <w:sz w:val="18"/>
                <w:szCs w:val="18"/>
              </w:rPr>
              <w:t>1</w:t>
            </w:r>
          </w:p>
        </w:tc>
        <w:tc>
          <w:tcPr>
            <w:tcW w:w="4620" w:type="dxa"/>
            <w:vAlign w:val="center"/>
          </w:tcPr>
          <w:p w:rsidR="002C1C01" w:rsidRPr="005B4EB1" w:rsidRDefault="002C1C01" w:rsidP="002C1C01">
            <w:pPr>
              <w:jc w:val="center"/>
              <w:rPr>
                <w:color w:val="000000"/>
                <w:sz w:val="18"/>
                <w:szCs w:val="18"/>
              </w:rPr>
            </w:pPr>
            <w:r w:rsidRPr="005B4EB1">
              <w:rPr>
                <w:color w:val="000000"/>
                <w:sz w:val="18"/>
                <w:szCs w:val="18"/>
              </w:rPr>
              <w:t>2</w:t>
            </w:r>
          </w:p>
        </w:tc>
        <w:tc>
          <w:tcPr>
            <w:tcW w:w="1113" w:type="dxa"/>
            <w:vAlign w:val="center"/>
          </w:tcPr>
          <w:p w:rsidR="002C1C01" w:rsidRPr="008F186E" w:rsidRDefault="002C1C01" w:rsidP="002C1C01">
            <w:pPr>
              <w:jc w:val="center"/>
              <w:rPr>
                <w:color w:val="000000"/>
                <w:sz w:val="18"/>
                <w:szCs w:val="18"/>
              </w:rPr>
            </w:pPr>
            <w:r w:rsidRPr="008F186E">
              <w:rPr>
                <w:color w:val="000000"/>
                <w:sz w:val="18"/>
                <w:szCs w:val="18"/>
              </w:rPr>
              <w:t>3</w:t>
            </w:r>
          </w:p>
        </w:tc>
        <w:tc>
          <w:tcPr>
            <w:tcW w:w="1447" w:type="dxa"/>
            <w:tcBorders>
              <w:right w:val="single" w:sz="4" w:space="0" w:color="auto"/>
            </w:tcBorders>
            <w:shd w:val="clear" w:color="auto" w:fill="auto"/>
            <w:vAlign w:val="center"/>
          </w:tcPr>
          <w:p w:rsidR="002C1C01" w:rsidRPr="00CB0CBF" w:rsidRDefault="002C1C01" w:rsidP="002C1C01">
            <w:pPr>
              <w:jc w:val="center"/>
              <w:rPr>
                <w:color w:val="000000"/>
                <w:sz w:val="18"/>
                <w:szCs w:val="18"/>
              </w:rPr>
            </w:pPr>
            <w:r w:rsidRPr="00CB0CBF">
              <w:rPr>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C01" w:rsidRPr="00CB0CBF" w:rsidRDefault="002C1C01" w:rsidP="00B236CC">
            <w:pPr>
              <w:jc w:val="center"/>
              <w:rPr>
                <w:color w:val="000000"/>
                <w:sz w:val="18"/>
                <w:szCs w:val="18"/>
              </w:rPr>
            </w:pPr>
            <w:r w:rsidRPr="00CB0CBF">
              <w:rPr>
                <w:color w:val="000000"/>
                <w:sz w:val="18"/>
                <w:szCs w:val="18"/>
              </w:rPr>
              <w:t>5</w:t>
            </w:r>
          </w:p>
        </w:tc>
      </w:tr>
      <w:tr w:rsidR="00473835" w:rsidRPr="00762936" w:rsidTr="00B236CC">
        <w:trPr>
          <w:trHeight w:val="290"/>
        </w:trPr>
        <w:tc>
          <w:tcPr>
            <w:tcW w:w="766" w:type="dxa"/>
            <w:vMerge w:val="restart"/>
            <w:vAlign w:val="center"/>
          </w:tcPr>
          <w:p w:rsidR="00473835" w:rsidRPr="005B4EB1" w:rsidRDefault="00473835" w:rsidP="00473835">
            <w:pPr>
              <w:jc w:val="center"/>
              <w:rPr>
                <w:color w:val="000000"/>
                <w:sz w:val="18"/>
                <w:szCs w:val="18"/>
              </w:rPr>
            </w:pPr>
            <w:r w:rsidRPr="005B4EB1">
              <w:rPr>
                <w:color w:val="000000"/>
                <w:sz w:val="18"/>
                <w:szCs w:val="18"/>
              </w:rPr>
              <w:t>1.</w:t>
            </w: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Жилищный фонд, всего (ж/фонд, расположенный на территории города независимо от формы собственности)</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478</w:t>
            </w:r>
          </w:p>
        </w:tc>
      </w:tr>
      <w:tr w:rsidR="00473835" w:rsidRPr="00762936" w:rsidTr="00B236CC">
        <w:trPr>
          <w:trHeight w:val="252"/>
        </w:trPr>
        <w:tc>
          <w:tcPr>
            <w:tcW w:w="766" w:type="dxa"/>
            <w:vMerge/>
            <w:vAlign w:val="center"/>
          </w:tcPr>
          <w:p w:rsidR="00473835" w:rsidRPr="005B4EB1" w:rsidRDefault="00473835" w:rsidP="00473835">
            <w:pPr>
              <w:rPr>
                <w:color w:val="000000"/>
                <w:sz w:val="18"/>
                <w:szCs w:val="18"/>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624 439,90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626 691,70</w:t>
            </w:r>
          </w:p>
        </w:tc>
      </w:tr>
      <w:tr w:rsidR="00473835" w:rsidRPr="00762936" w:rsidTr="00B236CC">
        <w:trPr>
          <w:trHeight w:val="290"/>
        </w:trPr>
        <w:tc>
          <w:tcPr>
            <w:tcW w:w="766" w:type="dxa"/>
            <w:vMerge w:val="restart"/>
            <w:vAlign w:val="center"/>
          </w:tcPr>
          <w:p w:rsidR="00473835" w:rsidRPr="005B4EB1" w:rsidRDefault="00473835" w:rsidP="00473835">
            <w:pPr>
              <w:jc w:val="center"/>
              <w:rPr>
                <w:color w:val="000000"/>
                <w:sz w:val="18"/>
                <w:szCs w:val="18"/>
              </w:rPr>
            </w:pPr>
            <w:r w:rsidRPr="005B4EB1">
              <w:rPr>
                <w:color w:val="000000"/>
                <w:sz w:val="18"/>
                <w:szCs w:val="18"/>
              </w:rPr>
              <w:t>1.1</w:t>
            </w: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xml:space="preserve">Многоквартирные жилые дома (кол-во </w:t>
            </w:r>
            <w:proofErr w:type="gramStart"/>
            <w:r w:rsidRPr="005B4EB1">
              <w:rPr>
                <w:color w:val="000000"/>
                <w:sz w:val="18"/>
                <w:szCs w:val="18"/>
              </w:rPr>
              <w:t>домов</w:t>
            </w:r>
            <w:proofErr w:type="gramEnd"/>
            <w:r w:rsidRPr="005B4EB1">
              <w:rPr>
                <w:color w:val="000000"/>
                <w:sz w:val="18"/>
                <w:szCs w:val="18"/>
              </w:rPr>
              <w:t xml:space="preserve"> находящихся в обслуживании управляющих организаций, в том числе муниципальный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357</w:t>
            </w:r>
          </w:p>
        </w:tc>
      </w:tr>
      <w:tr w:rsidR="00473835" w:rsidRPr="00762936" w:rsidTr="00B236CC">
        <w:trPr>
          <w:trHeight w:val="530"/>
        </w:trPr>
        <w:tc>
          <w:tcPr>
            <w:tcW w:w="766" w:type="dxa"/>
            <w:vMerge/>
            <w:vAlign w:val="center"/>
          </w:tcPr>
          <w:p w:rsidR="00473835" w:rsidRPr="005B4EB1" w:rsidRDefault="00473835" w:rsidP="00473835">
            <w:pPr>
              <w:rPr>
                <w:color w:val="000000"/>
                <w:sz w:val="18"/>
                <w:szCs w:val="18"/>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611 664,90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611 093,40</w:t>
            </w:r>
          </w:p>
        </w:tc>
      </w:tr>
      <w:tr w:rsidR="00473835" w:rsidRPr="00762936" w:rsidTr="00B236CC">
        <w:trPr>
          <w:trHeight w:val="290"/>
        </w:trPr>
        <w:tc>
          <w:tcPr>
            <w:tcW w:w="766" w:type="dxa"/>
            <w:vMerge w:val="restart"/>
            <w:vAlign w:val="center"/>
          </w:tcPr>
          <w:p w:rsidR="00473835" w:rsidRPr="005B4EB1" w:rsidRDefault="00473835" w:rsidP="00473835">
            <w:pPr>
              <w:jc w:val="center"/>
              <w:rPr>
                <w:color w:val="000000"/>
                <w:sz w:val="18"/>
                <w:szCs w:val="18"/>
              </w:rPr>
            </w:pPr>
            <w:r w:rsidRPr="005B4EB1">
              <w:rPr>
                <w:color w:val="000000"/>
                <w:sz w:val="18"/>
                <w:szCs w:val="18"/>
              </w:rPr>
              <w:t>1.1.1</w:t>
            </w: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Капитальный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88</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397 092,00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399 049,20</w:t>
            </w:r>
          </w:p>
        </w:tc>
      </w:tr>
      <w:tr w:rsidR="00473835" w:rsidRPr="00762936" w:rsidTr="00B236CC">
        <w:trPr>
          <w:trHeight w:val="290"/>
        </w:trPr>
        <w:tc>
          <w:tcPr>
            <w:tcW w:w="766" w:type="dxa"/>
            <w:vMerge w:val="restart"/>
            <w:vAlign w:val="center"/>
          </w:tcPr>
          <w:p w:rsidR="00473835" w:rsidRPr="005B4EB1" w:rsidRDefault="00473835" w:rsidP="00473835">
            <w:pPr>
              <w:jc w:val="center"/>
              <w:rPr>
                <w:color w:val="000000"/>
                <w:sz w:val="18"/>
                <w:szCs w:val="18"/>
              </w:rPr>
            </w:pPr>
            <w:r w:rsidRPr="005B4EB1">
              <w:rPr>
                <w:color w:val="000000"/>
                <w:sz w:val="18"/>
                <w:szCs w:val="18"/>
              </w:rPr>
              <w:t>1.1.2</w:t>
            </w: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xml:space="preserve">Деревянный жилищный фонд </w:t>
            </w:r>
            <w:proofErr w:type="gramStart"/>
            <w:r w:rsidRPr="005B4EB1">
              <w:rPr>
                <w:color w:val="000000"/>
                <w:sz w:val="18"/>
                <w:szCs w:val="18"/>
              </w:rPr>
              <w:t>( в</w:t>
            </w:r>
            <w:proofErr w:type="gramEnd"/>
            <w:r w:rsidRPr="005B4EB1">
              <w:rPr>
                <w:color w:val="000000"/>
                <w:sz w:val="18"/>
                <w:szCs w:val="18"/>
              </w:rPr>
              <w:t xml:space="preserve"> том числе непригодный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269,00</w:t>
            </w:r>
          </w:p>
        </w:tc>
      </w:tr>
      <w:tr w:rsidR="00473835" w:rsidRPr="00762936" w:rsidTr="00B236CC">
        <w:trPr>
          <w:trHeight w:val="320"/>
        </w:trPr>
        <w:tc>
          <w:tcPr>
            <w:tcW w:w="766" w:type="dxa"/>
            <w:vMerge/>
            <w:vAlign w:val="center"/>
          </w:tcPr>
          <w:p w:rsidR="00473835" w:rsidRPr="005B4EB1" w:rsidRDefault="00473835" w:rsidP="00473835">
            <w:pPr>
              <w:rPr>
                <w:color w:val="000000"/>
                <w:sz w:val="18"/>
                <w:szCs w:val="18"/>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214 572,90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212 044,20</w:t>
            </w:r>
          </w:p>
        </w:tc>
      </w:tr>
      <w:tr w:rsidR="00473835" w:rsidRPr="00762936" w:rsidTr="00B236CC">
        <w:trPr>
          <w:trHeight w:val="290"/>
        </w:trPr>
        <w:tc>
          <w:tcPr>
            <w:tcW w:w="766" w:type="dxa"/>
            <w:vMerge w:val="restart"/>
            <w:vAlign w:val="center"/>
          </w:tcPr>
          <w:p w:rsidR="00473835" w:rsidRPr="005B4EB1" w:rsidRDefault="00473835" w:rsidP="00473835">
            <w:pPr>
              <w:jc w:val="center"/>
              <w:rPr>
                <w:color w:val="000000"/>
                <w:sz w:val="18"/>
                <w:szCs w:val="18"/>
              </w:rPr>
            </w:pPr>
            <w:r w:rsidRPr="005B4EB1">
              <w:rPr>
                <w:color w:val="000000"/>
                <w:sz w:val="18"/>
                <w:szCs w:val="18"/>
              </w:rPr>
              <w:t>1.1.2.1</w:t>
            </w: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xml:space="preserve">Непригодный жилищный фонд, в </w:t>
            </w:r>
            <w:proofErr w:type="spellStart"/>
            <w:r w:rsidRPr="005B4EB1">
              <w:rPr>
                <w:color w:val="000000"/>
                <w:sz w:val="18"/>
                <w:szCs w:val="18"/>
              </w:rPr>
              <w:t>т.ч</w:t>
            </w:r>
            <w:proofErr w:type="spellEnd"/>
            <w:r w:rsidRPr="005B4EB1">
              <w:rPr>
                <w:color w:val="000000"/>
                <w:sz w:val="18"/>
                <w:szCs w:val="18"/>
              </w:rPr>
              <w:t>.:</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195,00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149 487,40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163 027,30</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фенольный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143,00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127 543,80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125 957,00</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ветхий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42,00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14 324,60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29 396,00</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ветхий и фенольный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2 736,40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2 548,40</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 аварийный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579,00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579,30</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-фенольный аварийный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3,00</w:t>
            </w:r>
          </w:p>
        </w:tc>
      </w:tr>
      <w:tr w:rsidR="00473835" w:rsidRPr="00762936" w:rsidTr="00B236CC">
        <w:trPr>
          <w:trHeight w:val="302"/>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2 699,50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2 704,20</w:t>
            </w:r>
          </w:p>
        </w:tc>
      </w:tr>
      <w:tr w:rsidR="00473835" w:rsidRPr="00762936" w:rsidTr="00B236CC">
        <w:trPr>
          <w:trHeight w:val="405"/>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-ветхий аварийный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1,00</w:t>
            </w:r>
          </w:p>
        </w:tc>
      </w:tr>
      <w:tr w:rsidR="00473835" w:rsidRPr="00762936" w:rsidTr="00B236CC">
        <w:trPr>
          <w:trHeight w:val="27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5B4EB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1 604,10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901,50</w:t>
            </w:r>
          </w:p>
        </w:tc>
      </w:tr>
      <w:tr w:rsidR="00473835" w:rsidRPr="00762936" w:rsidTr="00B236CC">
        <w:trPr>
          <w:trHeight w:val="270"/>
        </w:trPr>
        <w:tc>
          <w:tcPr>
            <w:tcW w:w="766" w:type="dxa"/>
            <w:vMerge/>
            <w:vAlign w:val="center"/>
          </w:tcPr>
          <w:p w:rsidR="00473835" w:rsidRPr="00762936" w:rsidRDefault="00473835" w:rsidP="00473835">
            <w:pPr>
              <w:rPr>
                <w:color w:val="000000"/>
                <w:sz w:val="18"/>
                <w:szCs w:val="18"/>
                <w:highlight w:val="yellow"/>
              </w:rPr>
            </w:pPr>
          </w:p>
        </w:tc>
        <w:tc>
          <w:tcPr>
            <w:tcW w:w="4620" w:type="dxa"/>
            <w:vMerge w:val="restart"/>
            <w:vAlign w:val="center"/>
          </w:tcPr>
          <w:p w:rsidR="00473835" w:rsidRPr="005B4EB1" w:rsidRDefault="00473835" w:rsidP="00473835">
            <w:pPr>
              <w:rPr>
                <w:color w:val="000000"/>
                <w:sz w:val="18"/>
                <w:szCs w:val="18"/>
              </w:rPr>
            </w:pPr>
            <w:r w:rsidRPr="005B4EB1">
              <w:rPr>
                <w:color w:val="000000"/>
                <w:sz w:val="18"/>
                <w:szCs w:val="18"/>
              </w:rPr>
              <w:t>-ветхий аварийный фенольный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noWrap/>
            <w:vAlign w:val="center"/>
          </w:tcPr>
          <w:p w:rsidR="00473835" w:rsidRPr="0049616A" w:rsidRDefault="00473835" w:rsidP="00473835">
            <w:pPr>
              <w:jc w:val="center"/>
              <w:rPr>
                <w:highlight w:val="yellow"/>
              </w:rPr>
            </w:pPr>
            <w:r w:rsidRPr="00E20603">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2,00</w:t>
            </w:r>
          </w:p>
        </w:tc>
      </w:tr>
      <w:tr w:rsidR="00473835" w:rsidRPr="00762936" w:rsidTr="00B236CC">
        <w:trPr>
          <w:trHeight w:val="27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noWrap/>
            <w:vAlign w:val="center"/>
          </w:tcPr>
          <w:p w:rsidR="00473835" w:rsidRPr="0049616A" w:rsidRDefault="00473835" w:rsidP="00473835">
            <w:pPr>
              <w:jc w:val="center"/>
              <w:rPr>
                <w:highlight w:val="yellow"/>
              </w:rPr>
            </w:pPr>
            <w:r w:rsidRPr="00E20603">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940,90</w:t>
            </w:r>
          </w:p>
        </w:tc>
      </w:tr>
      <w:tr w:rsidR="00473835" w:rsidRPr="00762936" w:rsidTr="00B236CC">
        <w:trPr>
          <w:trHeight w:val="290"/>
        </w:trPr>
        <w:tc>
          <w:tcPr>
            <w:tcW w:w="766" w:type="dxa"/>
            <w:vMerge w:val="restart"/>
            <w:vAlign w:val="center"/>
          </w:tcPr>
          <w:p w:rsidR="00473835" w:rsidRPr="009F292C" w:rsidRDefault="00473835" w:rsidP="00473835">
            <w:pPr>
              <w:jc w:val="center"/>
              <w:rPr>
                <w:color w:val="000000"/>
                <w:sz w:val="18"/>
                <w:szCs w:val="18"/>
              </w:rPr>
            </w:pPr>
            <w:r w:rsidRPr="009F292C">
              <w:rPr>
                <w:color w:val="000000"/>
                <w:sz w:val="18"/>
                <w:szCs w:val="18"/>
              </w:rPr>
              <w:t>1.2</w:t>
            </w:r>
          </w:p>
        </w:tc>
        <w:tc>
          <w:tcPr>
            <w:tcW w:w="4620" w:type="dxa"/>
            <w:vMerge w:val="restart"/>
            <w:vAlign w:val="center"/>
          </w:tcPr>
          <w:p w:rsidR="00473835" w:rsidRPr="009F292C" w:rsidRDefault="00473835" w:rsidP="00473835">
            <w:pPr>
              <w:rPr>
                <w:color w:val="000000"/>
                <w:sz w:val="18"/>
                <w:szCs w:val="18"/>
              </w:rPr>
            </w:pPr>
            <w:r w:rsidRPr="009F292C">
              <w:rPr>
                <w:color w:val="000000"/>
                <w:sz w:val="18"/>
                <w:szCs w:val="18"/>
              </w:rPr>
              <w:t>частный сектор</w:t>
            </w:r>
            <w:r>
              <w:t xml:space="preserve"> </w:t>
            </w:r>
            <w:r>
              <w:rPr>
                <w:color w:val="000000"/>
                <w:sz w:val="18"/>
                <w:szCs w:val="18"/>
              </w:rPr>
              <w:t>(</w:t>
            </w:r>
            <w:proofErr w:type="gramStart"/>
            <w:r>
              <w:rPr>
                <w:color w:val="000000"/>
                <w:sz w:val="18"/>
                <w:szCs w:val="18"/>
              </w:rPr>
              <w:t xml:space="preserve">многоквартирные </w:t>
            </w:r>
            <w:r w:rsidRPr="009F292C">
              <w:rPr>
                <w:color w:val="000000"/>
                <w:sz w:val="18"/>
                <w:szCs w:val="18"/>
              </w:rPr>
              <w:t>дома</w:t>
            </w:r>
            <w:proofErr w:type="gramEnd"/>
            <w:r w:rsidRPr="009F292C">
              <w:rPr>
                <w:color w:val="000000"/>
                <w:sz w:val="18"/>
                <w:szCs w:val="18"/>
              </w:rPr>
              <w:t xml:space="preserve"> управляемые собственниками)</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noWrap/>
            <w:vAlign w:val="center"/>
          </w:tcPr>
          <w:p w:rsidR="00473835" w:rsidRPr="00E20603" w:rsidRDefault="00473835" w:rsidP="00473835">
            <w:pPr>
              <w:jc w:val="center"/>
            </w:pPr>
            <w:r w:rsidRPr="00E20603">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noWrap/>
            <w:vAlign w:val="center"/>
          </w:tcPr>
          <w:p w:rsidR="00473835" w:rsidRPr="00E20603" w:rsidRDefault="00473835" w:rsidP="00473835">
            <w:pPr>
              <w:jc w:val="center"/>
            </w:pPr>
            <w:r w:rsidRPr="00E20603">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663,30</w:t>
            </w:r>
          </w:p>
        </w:tc>
      </w:tr>
      <w:tr w:rsidR="00473835" w:rsidRPr="00762936" w:rsidTr="00B236CC">
        <w:trPr>
          <w:trHeight w:val="242"/>
        </w:trPr>
        <w:tc>
          <w:tcPr>
            <w:tcW w:w="766" w:type="dxa"/>
            <w:vMerge w:val="restart"/>
            <w:vAlign w:val="center"/>
          </w:tcPr>
          <w:p w:rsidR="00473835" w:rsidRPr="00762936" w:rsidRDefault="00473835" w:rsidP="00473835">
            <w:pPr>
              <w:jc w:val="center"/>
              <w:rPr>
                <w:color w:val="000000"/>
                <w:sz w:val="18"/>
                <w:szCs w:val="18"/>
                <w:highlight w:val="yellow"/>
              </w:rPr>
            </w:pPr>
            <w:r>
              <w:rPr>
                <w:color w:val="000000"/>
                <w:sz w:val="18"/>
                <w:szCs w:val="18"/>
              </w:rPr>
              <w:t>1.3</w:t>
            </w:r>
          </w:p>
        </w:tc>
        <w:tc>
          <w:tcPr>
            <w:tcW w:w="4620" w:type="dxa"/>
            <w:vMerge w:val="restart"/>
            <w:vAlign w:val="center"/>
          </w:tcPr>
          <w:p w:rsidR="00473835" w:rsidRPr="00762936" w:rsidRDefault="00473835" w:rsidP="00473835">
            <w:pPr>
              <w:rPr>
                <w:color w:val="000000"/>
                <w:sz w:val="18"/>
                <w:szCs w:val="18"/>
                <w:highlight w:val="yellow"/>
              </w:rPr>
            </w:pPr>
            <w:r>
              <w:rPr>
                <w:color w:val="000000"/>
                <w:sz w:val="18"/>
                <w:szCs w:val="18"/>
              </w:rPr>
              <w:t xml:space="preserve">частный сектор одноквартирные </w:t>
            </w:r>
            <w:r w:rsidRPr="00444AF1">
              <w:rPr>
                <w:color w:val="000000"/>
                <w:sz w:val="18"/>
                <w:szCs w:val="18"/>
              </w:rPr>
              <w:t>дома, находящихся в обслуживании управляющих организаций, в том числе муниципальный жилищный фонд)</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115</w:t>
            </w:r>
          </w:p>
        </w:tc>
      </w:tr>
      <w:tr w:rsidR="00473835" w:rsidRPr="00762936" w:rsidTr="00B236CC">
        <w:trPr>
          <w:trHeight w:val="418"/>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12 775,00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14 935,00</w:t>
            </w:r>
          </w:p>
        </w:tc>
      </w:tr>
      <w:tr w:rsidR="00473835" w:rsidRPr="00762936" w:rsidTr="00B236CC">
        <w:trPr>
          <w:trHeight w:val="290"/>
        </w:trPr>
        <w:tc>
          <w:tcPr>
            <w:tcW w:w="766" w:type="dxa"/>
            <w:vMerge w:val="restart"/>
            <w:vAlign w:val="center"/>
          </w:tcPr>
          <w:p w:rsidR="00473835" w:rsidRPr="00444AF1" w:rsidRDefault="00473835" w:rsidP="00473835">
            <w:pPr>
              <w:jc w:val="center"/>
              <w:rPr>
                <w:color w:val="000000"/>
                <w:sz w:val="18"/>
                <w:szCs w:val="18"/>
              </w:rPr>
            </w:pPr>
            <w:r w:rsidRPr="00444AF1">
              <w:rPr>
                <w:color w:val="000000"/>
                <w:sz w:val="18"/>
                <w:szCs w:val="18"/>
              </w:rPr>
              <w:lastRenderedPageBreak/>
              <w:t>2.</w:t>
            </w:r>
          </w:p>
        </w:tc>
        <w:tc>
          <w:tcPr>
            <w:tcW w:w="4620" w:type="dxa"/>
            <w:vMerge w:val="restart"/>
            <w:noWrap/>
            <w:vAlign w:val="center"/>
          </w:tcPr>
          <w:p w:rsidR="00473835" w:rsidRPr="00444AF1" w:rsidRDefault="00473835" w:rsidP="00473835">
            <w:pPr>
              <w:rPr>
                <w:color w:val="000000"/>
                <w:sz w:val="18"/>
                <w:szCs w:val="18"/>
              </w:rPr>
            </w:pPr>
            <w:r w:rsidRPr="00444AF1">
              <w:rPr>
                <w:color w:val="000000"/>
                <w:sz w:val="18"/>
                <w:szCs w:val="18"/>
              </w:rPr>
              <w:t xml:space="preserve">Муниципальный жилищный фонд в </w:t>
            </w:r>
            <w:proofErr w:type="spellStart"/>
            <w:r w:rsidRPr="00444AF1">
              <w:rPr>
                <w:color w:val="000000"/>
                <w:sz w:val="18"/>
                <w:szCs w:val="18"/>
              </w:rPr>
              <w:t>т.ч</w:t>
            </w:r>
            <w:proofErr w:type="spellEnd"/>
            <w:r w:rsidRPr="00444AF1">
              <w:rPr>
                <w:color w:val="000000"/>
                <w:sz w:val="18"/>
                <w:szCs w:val="18"/>
              </w:rPr>
              <w:t>.</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15,00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5 100,70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3 956,40</w:t>
            </w:r>
          </w:p>
        </w:tc>
      </w:tr>
      <w:tr w:rsidR="00473835" w:rsidRPr="00762936" w:rsidTr="00B236CC">
        <w:trPr>
          <w:trHeight w:val="290"/>
        </w:trPr>
        <w:tc>
          <w:tcPr>
            <w:tcW w:w="766" w:type="dxa"/>
            <w:vMerge w:val="restart"/>
            <w:vAlign w:val="center"/>
          </w:tcPr>
          <w:p w:rsidR="00473835" w:rsidRPr="00444AF1" w:rsidRDefault="00473835" w:rsidP="00473835">
            <w:pPr>
              <w:jc w:val="center"/>
              <w:rPr>
                <w:color w:val="000000"/>
                <w:sz w:val="18"/>
                <w:szCs w:val="18"/>
              </w:rPr>
            </w:pPr>
            <w:r w:rsidRPr="00444AF1">
              <w:rPr>
                <w:color w:val="000000"/>
                <w:sz w:val="18"/>
                <w:szCs w:val="18"/>
              </w:rPr>
              <w:t>2.1</w:t>
            </w:r>
          </w:p>
        </w:tc>
        <w:tc>
          <w:tcPr>
            <w:tcW w:w="4620" w:type="dxa"/>
            <w:vMerge w:val="restart"/>
            <w:noWrap/>
            <w:vAlign w:val="center"/>
          </w:tcPr>
          <w:p w:rsidR="00473835" w:rsidRPr="00444AF1" w:rsidRDefault="00473835" w:rsidP="00473835">
            <w:pPr>
              <w:rPr>
                <w:color w:val="000000"/>
                <w:sz w:val="18"/>
                <w:szCs w:val="18"/>
              </w:rPr>
            </w:pPr>
            <w:r w:rsidRPr="00444AF1">
              <w:rPr>
                <w:color w:val="000000"/>
                <w:sz w:val="18"/>
                <w:szCs w:val="18"/>
              </w:rPr>
              <w:t xml:space="preserve">Общежития, в </w:t>
            </w:r>
            <w:proofErr w:type="spellStart"/>
            <w:r w:rsidRPr="00444AF1">
              <w:rPr>
                <w:color w:val="000000"/>
                <w:sz w:val="18"/>
                <w:szCs w:val="18"/>
              </w:rPr>
              <w:t>т.ч</w:t>
            </w:r>
            <w:proofErr w:type="spellEnd"/>
            <w:r w:rsidRPr="00444AF1">
              <w:rPr>
                <w:color w:val="000000"/>
                <w:sz w:val="18"/>
                <w:szCs w:val="18"/>
              </w:rPr>
              <w:t>.:</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5,00</w:t>
            </w:r>
          </w:p>
        </w:tc>
      </w:tr>
      <w:tr w:rsidR="00473835" w:rsidRPr="00762936" w:rsidTr="00B236CC">
        <w:trPr>
          <w:trHeight w:val="320"/>
        </w:trPr>
        <w:tc>
          <w:tcPr>
            <w:tcW w:w="766" w:type="dxa"/>
            <w:vMerge/>
            <w:vAlign w:val="center"/>
          </w:tcPr>
          <w:p w:rsidR="00473835" w:rsidRPr="00444AF1" w:rsidRDefault="00473835" w:rsidP="00473835">
            <w:pPr>
              <w:rPr>
                <w:color w:val="000000"/>
                <w:sz w:val="18"/>
                <w:szCs w:val="18"/>
              </w:rPr>
            </w:pPr>
          </w:p>
        </w:tc>
        <w:tc>
          <w:tcPr>
            <w:tcW w:w="4620" w:type="dxa"/>
            <w:vMerge/>
            <w:vAlign w:val="center"/>
          </w:tcPr>
          <w:p w:rsidR="00473835" w:rsidRPr="00444AF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3 676,40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3 178,90</w:t>
            </w:r>
          </w:p>
        </w:tc>
      </w:tr>
      <w:tr w:rsidR="00473835" w:rsidRPr="00762936" w:rsidTr="00B236CC">
        <w:trPr>
          <w:trHeight w:val="290"/>
        </w:trPr>
        <w:tc>
          <w:tcPr>
            <w:tcW w:w="766" w:type="dxa"/>
            <w:vMerge/>
            <w:vAlign w:val="center"/>
          </w:tcPr>
          <w:p w:rsidR="00473835" w:rsidRPr="00444AF1" w:rsidRDefault="00473835" w:rsidP="00473835">
            <w:pPr>
              <w:rPr>
                <w:color w:val="000000"/>
                <w:sz w:val="18"/>
                <w:szCs w:val="18"/>
              </w:rPr>
            </w:pPr>
          </w:p>
        </w:tc>
        <w:tc>
          <w:tcPr>
            <w:tcW w:w="4620" w:type="dxa"/>
            <w:vMerge w:val="restart"/>
            <w:vAlign w:val="center"/>
          </w:tcPr>
          <w:p w:rsidR="00473835" w:rsidRPr="00444AF1" w:rsidRDefault="00473835" w:rsidP="00473835">
            <w:pPr>
              <w:rPr>
                <w:color w:val="000000"/>
                <w:sz w:val="18"/>
                <w:szCs w:val="18"/>
              </w:rPr>
            </w:pPr>
            <w:r w:rsidRPr="00444AF1">
              <w:rPr>
                <w:color w:val="000000"/>
                <w:sz w:val="18"/>
                <w:szCs w:val="18"/>
              </w:rPr>
              <w:t>- общежития деревянного исполнения</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4,00</w:t>
            </w:r>
          </w:p>
        </w:tc>
      </w:tr>
      <w:tr w:rsidR="00473835" w:rsidRPr="00762936" w:rsidTr="00B236CC">
        <w:trPr>
          <w:trHeight w:val="320"/>
        </w:trPr>
        <w:tc>
          <w:tcPr>
            <w:tcW w:w="766" w:type="dxa"/>
            <w:vMerge/>
            <w:vAlign w:val="center"/>
          </w:tcPr>
          <w:p w:rsidR="00473835" w:rsidRPr="00444AF1" w:rsidRDefault="00473835" w:rsidP="00473835">
            <w:pPr>
              <w:rPr>
                <w:color w:val="000000"/>
                <w:sz w:val="18"/>
                <w:szCs w:val="18"/>
              </w:rPr>
            </w:pPr>
          </w:p>
        </w:tc>
        <w:tc>
          <w:tcPr>
            <w:tcW w:w="4620" w:type="dxa"/>
            <w:vMerge/>
            <w:vAlign w:val="center"/>
          </w:tcPr>
          <w:p w:rsidR="00473835" w:rsidRPr="00444AF1"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2 354,40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1 856,90</w:t>
            </w:r>
          </w:p>
        </w:tc>
      </w:tr>
      <w:tr w:rsidR="00473835" w:rsidRPr="00762936" w:rsidTr="00B236CC">
        <w:trPr>
          <w:trHeight w:val="290"/>
        </w:trPr>
        <w:tc>
          <w:tcPr>
            <w:tcW w:w="766" w:type="dxa"/>
            <w:vMerge/>
            <w:vAlign w:val="center"/>
          </w:tcPr>
          <w:p w:rsidR="00473835" w:rsidRPr="00444AF1" w:rsidRDefault="00473835" w:rsidP="00473835">
            <w:pPr>
              <w:rPr>
                <w:color w:val="000000"/>
                <w:sz w:val="18"/>
                <w:szCs w:val="18"/>
              </w:rPr>
            </w:pPr>
          </w:p>
        </w:tc>
        <w:tc>
          <w:tcPr>
            <w:tcW w:w="4620" w:type="dxa"/>
            <w:vMerge w:val="restart"/>
            <w:vAlign w:val="center"/>
          </w:tcPr>
          <w:p w:rsidR="00473835" w:rsidRPr="00444AF1" w:rsidRDefault="00473835" w:rsidP="00473835">
            <w:pPr>
              <w:rPr>
                <w:color w:val="000000"/>
                <w:sz w:val="18"/>
                <w:szCs w:val="18"/>
              </w:rPr>
            </w:pPr>
            <w:r w:rsidRPr="00444AF1">
              <w:rPr>
                <w:color w:val="000000"/>
                <w:sz w:val="18"/>
                <w:szCs w:val="18"/>
              </w:rPr>
              <w:t>- общежития капитального исполнения</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1 322,00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1 322,00</w:t>
            </w:r>
          </w:p>
        </w:tc>
      </w:tr>
      <w:tr w:rsidR="00473835" w:rsidRPr="00762936" w:rsidTr="00B236CC">
        <w:trPr>
          <w:trHeight w:val="261"/>
        </w:trPr>
        <w:tc>
          <w:tcPr>
            <w:tcW w:w="766" w:type="dxa"/>
            <w:vMerge w:val="restart"/>
            <w:vAlign w:val="center"/>
          </w:tcPr>
          <w:p w:rsidR="00473835" w:rsidRPr="008F186E" w:rsidRDefault="00473835" w:rsidP="00473835">
            <w:pPr>
              <w:jc w:val="center"/>
              <w:rPr>
                <w:color w:val="000000"/>
                <w:sz w:val="18"/>
                <w:szCs w:val="18"/>
              </w:rPr>
            </w:pPr>
            <w:r w:rsidRPr="008F186E">
              <w:rPr>
                <w:color w:val="000000"/>
                <w:sz w:val="18"/>
                <w:szCs w:val="18"/>
              </w:rPr>
              <w:t>2.2</w:t>
            </w:r>
          </w:p>
        </w:tc>
        <w:tc>
          <w:tcPr>
            <w:tcW w:w="4620" w:type="dxa"/>
            <w:vMerge w:val="restart"/>
            <w:vAlign w:val="center"/>
          </w:tcPr>
          <w:p w:rsidR="00473835" w:rsidRPr="008F186E" w:rsidRDefault="00473835" w:rsidP="00473835">
            <w:pPr>
              <w:rPr>
                <w:color w:val="000000"/>
                <w:sz w:val="18"/>
                <w:szCs w:val="18"/>
              </w:rPr>
            </w:pPr>
            <w:r w:rsidRPr="008F186E">
              <w:rPr>
                <w:color w:val="000000"/>
                <w:sz w:val="18"/>
                <w:szCs w:val="18"/>
              </w:rPr>
              <w:t>Муниципальные жилые дома в деревянном исполнении</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10,00</w:t>
            </w:r>
          </w:p>
        </w:tc>
      </w:tr>
      <w:tr w:rsidR="00473835" w:rsidRPr="00762936" w:rsidTr="00B236CC">
        <w:trPr>
          <w:trHeight w:val="320"/>
        </w:trPr>
        <w:tc>
          <w:tcPr>
            <w:tcW w:w="766" w:type="dxa"/>
            <w:vMerge/>
            <w:vAlign w:val="center"/>
          </w:tcPr>
          <w:p w:rsidR="00473835" w:rsidRPr="008F186E" w:rsidRDefault="00473835" w:rsidP="00473835">
            <w:pPr>
              <w:rPr>
                <w:color w:val="000000"/>
                <w:sz w:val="18"/>
                <w:szCs w:val="18"/>
              </w:rPr>
            </w:pPr>
          </w:p>
        </w:tc>
        <w:tc>
          <w:tcPr>
            <w:tcW w:w="4620" w:type="dxa"/>
            <w:vMerge/>
            <w:vAlign w:val="center"/>
          </w:tcPr>
          <w:p w:rsidR="00473835" w:rsidRPr="008F186E"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1 424,30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777,50</w:t>
            </w:r>
          </w:p>
        </w:tc>
      </w:tr>
      <w:tr w:rsidR="00473835" w:rsidRPr="00762936" w:rsidTr="00B236CC">
        <w:trPr>
          <w:trHeight w:val="290"/>
        </w:trPr>
        <w:tc>
          <w:tcPr>
            <w:tcW w:w="766" w:type="dxa"/>
            <w:vMerge/>
            <w:vAlign w:val="center"/>
          </w:tcPr>
          <w:p w:rsidR="00473835" w:rsidRPr="008F186E" w:rsidRDefault="00473835" w:rsidP="00473835">
            <w:pPr>
              <w:rPr>
                <w:color w:val="000000"/>
                <w:sz w:val="18"/>
                <w:szCs w:val="18"/>
              </w:rPr>
            </w:pPr>
          </w:p>
        </w:tc>
        <w:tc>
          <w:tcPr>
            <w:tcW w:w="4620" w:type="dxa"/>
            <w:vMerge w:val="restart"/>
            <w:vAlign w:val="center"/>
          </w:tcPr>
          <w:p w:rsidR="00473835" w:rsidRPr="008F186E" w:rsidRDefault="00473835" w:rsidP="00473835">
            <w:pPr>
              <w:rPr>
                <w:color w:val="000000"/>
                <w:sz w:val="18"/>
                <w:szCs w:val="18"/>
              </w:rPr>
            </w:pPr>
            <w:r w:rsidRPr="008F186E">
              <w:rPr>
                <w:color w:val="000000"/>
                <w:sz w:val="18"/>
                <w:szCs w:val="18"/>
              </w:rPr>
              <w:t>- 1 квартирные</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8,00</w:t>
            </w:r>
          </w:p>
        </w:tc>
      </w:tr>
      <w:tr w:rsidR="00473835" w:rsidRPr="00762936" w:rsidTr="00B236CC">
        <w:trPr>
          <w:trHeight w:val="320"/>
        </w:trPr>
        <w:tc>
          <w:tcPr>
            <w:tcW w:w="766" w:type="dxa"/>
            <w:vMerge/>
            <w:vAlign w:val="center"/>
          </w:tcPr>
          <w:p w:rsidR="00473835" w:rsidRPr="008F186E" w:rsidRDefault="00473835" w:rsidP="00473835">
            <w:pPr>
              <w:rPr>
                <w:color w:val="000000"/>
                <w:sz w:val="18"/>
                <w:szCs w:val="18"/>
              </w:rPr>
            </w:pPr>
          </w:p>
        </w:tc>
        <w:tc>
          <w:tcPr>
            <w:tcW w:w="4620" w:type="dxa"/>
            <w:vMerge/>
            <w:vAlign w:val="center"/>
          </w:tcPr>
          <w:p w:rsidR="00473835" w:rsidRPr="008F186E" w:rsidRDefault="00473835" w:rsidP="00473835">
            <w:pPr>
              <w:rPr>
                <w:color w:val="000000"/>
                <w:sz w:val="18"/>
                <w:szCs w:val="18"/>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845,00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697,60</w:t>
            </w:r>
          </w:p>
        </w:tc>
      </w:tr>
      <w:tr w:rsidR="00473835" w:rsidRPr="00762936" w:rsidTr="00B236CC">
        <w:trPr>
          <w:trHeight w:val="290"/>
        </w:trPr>
        <w:tc>
          <w:tcPr>
            <w:tcW w:w="766" w:type="dxa"/>
            <w:vMerge/>
            <w:vAlign w:val="center"/>
          </w:tcPr>
          <w:p w:rsidR="00473835" w:rsidRPr="008F186E" w:rsidRDefault="00473835" w:rsidP="00473835">
            <w:pPr>
              <w:rPr>
                <w:color w:val="000000"/>
                <w:sz w:val="18"/>
                <w:szCs w:val="18"/>
              </w:rPr>
            </w:pPr>
          </w:p>
        </w:tc>
        <w:tc>
          <w:tcPr>
            <w:tcW w:w="4620" w:type="dxa"/>
            <w:vMerge w:val="restart"/>
            <w:vAlign w:val="center"/>
          </w:tcPr>
          <w:p w:rsidR="00473835" w:rsidRPr="008F186E" w:rsidRDefault="00473835" w:rsidP="00473835">
            <w:pPr>
              <w:rPr>
                <w:color w:val="000000"/>
                <w:sz w:val="18"/>
                <w:szCs w:val="18"/>
              </w:rPr>
            </w:pPr>
            <w:r w:rsidRPr="008F186E">
              <w:rPr>
                <w:color w:val="000000"/>
                <w:sz w:val="18"/>
                <w:szCs w:val="18"/>
              </w:rPr>
              <w:t>- 2 квартирные (и более в 2014 г.)</w:t>
            </w: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2,00</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8F186E" w:rsidRDefault="00473835" w:rsidP="00473835">
            <w:pPr>
              <w:jc w:val="center"/>
              <w:rPr>
                <w:color w:val="000000"/>
                <w:sz w:val="18"/>
                <w:szCs w:val="18"/>
              </w:rPr>
            </w:pPr>
            <w:r w:rsidRPr="008F186E">
              <w:rPr>
                <w:color w:val="000000"/>
                <w:sz w:val="18"/>
                <w:szCs w:val="18"/>
              </w:rPr>
              <w:t>м</w:t>
            </w:r>
            <w:r w:rsidRPr="008F186E">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579,30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79,90</w:t>
            </w:r>
          </w:p>
        </w:tc>
      </w:tr>
      <w:tr w:rsidR="00473835" w:rsidRPr="00762936" w:rsidTr="00B236CC">
        <w:trPr>
          <w:trHeight w:val="210"/>
        </w:trPr>
        <w:tc>
          <w:tcPr>
            <w:tcW w:w="766" w:type="dxa"/>
            <w:vMerge w:val="restart"/>
            <w:vAlign w:val="center"/>
          </w:tcPr>
          <w:p w:rsidR="00473835" w:rsidRPr="00901096" w:rsidRDefault="00473835" w:rsidP="00473835">
            <w:pPr>
              <w:jc w:val="center"/>
              <w:rPr>
                <w:color w:val="000000"/>
                <w:sz w:val="18"/>
                <w:szCs w:val="18"/>
              </w:rPr>
            </w:pPr>
            <w:r w:rsidRPr="00901096">
              <w:rPr>
                <w:color w:val="000000"/>
                <w:sz w:val="18"/>
                <w:szCs w:val="18"/>
              </w:rPr>
              <w:t>3.</w:t>
            </w:r>
          </w:p>
        </w:tc>
        <w:tc>
          <w:tcPr>
            <w:tcW w:w="4620" w:type="dxa"/>
            <w:vMerge w:val="restart"/>
            <w:vAlign w:val="center"/>
          </w:tcPr>
          <w:p w:rsidR="00473835" w:rsidRPr="00901096" w:rsidRDefault="00473835" w:rsidP="00473835">
            <w:pPr>
              <w:rPr>
                <w:color w:val="000000"/>
                <w:sz w:val="18"/>
                <w:szCs w:val="18"/>
              </w:rPr>
            </w:pPr>
            <w:r w:rsidRPr="00901096">
              <w:rPr>
                <w:color w:val="000000"/>
                <w:sz w:val="18"/>
                <w:szCs w:val="18"/>
              </w:rPr>
              <w:t>Жилищный фонд, всего (в зависимости от способа управления МКД):</w:t>
            </w:r>
          </w:p>
        </w:tc>
        <w:tc>
          <w:tcPr>
            <w:tcW w:w="1113" w:type="dxa"/>
            <w:vAlign w:val="center"/>
          </w:tcPr>
          <w:p w:rsidR="00473835" w:rsidRPr="00901096" w:rsidRDefault="00473835" w:rsidP="00473835">
            <w:pPr>
              <w:jc w:val="center"/>
              <w:rPr>
                <w:color w:val="000000"/>
                <w:sz w:val="18"/>
                <w:szCs w:val="18"/>
              </w:rPr>
            </w:pPr>
            <w:r w:rsidRPr="00901096">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357,00</w:t>
            </w:r>
          </w:p>
        </w:tc>
      </w:tr>
      <w:tr w:rsidR="00473835" w:rsidRPr="00762936" w:rsidTr="00B236CC">
        <w:trPr>
          <w:trHeight w:val="330"/>
        </w:trPr>
        <w:tc>
          <w:tcPr>
            <w:tcW w:w="766" w:type="dxa"/>
            <w:vMerge/>
            <w:vAlign w:val="center"/>
          </w:tcPr>
          <w:p w:rsidR="00473835" w:rsidRPr="00901096" w:rsidRDefault="00473835" w:rsidP="00473835">
            <w:pPr>
              <w:rPr>
                <w:color w:val="000000"/>
                <w:sz w:val="18"/>
                <w:szCs w:val="18"/>
              </w:rPr>
            </w:pPr>
          </w:p>
        </w:tc>
        <w:tc>
          <w:tcPr>
            <w:tcW w:w="4620" w:type="dxa"/>
            <w:vMerge/>
            <w:vAlign w:val="center"/>
          </w:tcPr>
          <w:p w:rsidR="00473835" w:rsidRPr="00901096" w:rsidRDefault="00473835" w:rsidP="00473835">
            <w:pPr>
              <w:rPr>
                <w:color w:val="000000"/>
                <w:sz w:val="18"/>
                <w:szCs w:val="18"/>
              </w:rPr>
            </w:pPr>
          </w:p>
        </w:tc>
        <w:tc>
          <w:tcPr>
            <w:tcW w:w="1113" w:type="dxa"/>
            <w:vAlign w:val="center"/>
          </w:tcPr>
          <w:p w:rsidR="00473835" w:rsidRPr="00901096" w:rsidRDefault="00473835" w:rsidP="00473835">
            <w:pPr>
              <w:jc w:val="center"/>
              <w:rPr>
                <w:color w:val="000000"/>
                <w:sz w:val="18"/>
                <w:szCs w:val="18"/>
              </w:rPr>
            </w:pPr>
            <w:r w:rsidRPr="00901096">
              <w:rPr>
                <w:color w:val="000000"/>
                <w:sz w:val="18"/>
                <w:szCs w:val="18"/>
              </w:rPr>
              <w:t>м</w:t>
            </w:r>
            <w:r w:rsidRPr="00901096">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611 664,90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sz w:val="18"/>
                <w:szCs w:val="18"/>
              </w:rPr>
            </w:pPr>
            <w:r w:rsidRPr="00473835">
              <w:rPr>
                <w:sz w:val="18"/>
                <w:szCs w:val="18"/>
              </w:rPr>
              <w:t>611 093,40</w:t>
            </w:r>
          </w:p>
        </w:tc>
      </w:tr>
      <w:tr w:rsidR="00473835" w:rsidRPr="00762936" w:rsidTr="00B236CC">
        <w:trPr>
          <w:trHeight w:val="381"/>
        </w:trPr>
        <w:tc>
          <w:tcPr>
            <w:tcW w:w="766" w:type="dxa"/>
            <w:vMerge w:val="restart"/>
            <w:vAlign w:val="center"/>
          </w:tcPr>
          <w:p w:rsidR="00473835" w:rsidRPr="00196463" w:rsidRDefault="00473835" w:rsidP="00473835">
            <w:pPr>
              <w:jc w:val="center"/>
              <w:rPr>
                <w:color w:val="000000"/>
                <w:sz w:val="18"/>
                <w:szCs w:val="18"/>
              </w:rPr>
            </w:pPr>
            <w:r w:rsidRPr="00196463">
              <w:rPr>
                <w:color w:val="000000"/>
                <w:sz w:val="18"/>
                <w:szCs w:val="18"/>
              </w:rPr>
              <w:t>3.1</w:t>
            </w:r>
          </w:p>
        </w:tc>
        <w:tc>
          <w:tcPr>
            <w:tcW w:w="4620" w:type="dxa"/>
            <w:vMerge w:val="restart"/>
            <w:vAlign w:val="center"/>
          </w:tcPr>
          <w:p w:rsidR="00473835" w:rsidRPr="00196463" w:rsidRDefault="00473835" w:rsidP="00473835">
            <w:pPr>
              <w:rPr>
                <w:color w:val="000000"/>
                <w:sz w:val="18"/>
                <w:szCs w:val="18"/>
              </w:rPr>
            </w:pPr>
            <w:r w:rsidRPr="00196463">
              <w:rPr>
                <w:color w:val="000000"/>
                <w:sz w:val="18"/>
                <w:szCs w:val="18"/>
              </w:rPr>
              <w:t>жилищный фонд обслуживающих предприятий с непосредственным способом управления, количество квартир в котором составляет не более чем тридцать</w:t>
            </w: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95,00</w:t>
            </w:r>
          </w:p>
        </w:tc>
      </w:tr>
      <w:tr w:rsidR="00473835" w:rsidRPr="00762936" w:rsidTr="00B236CC">
        <w:trPr>
          <w:trHeight w:val="415"/>
        </w:trPr>
        <w:tc>
          <w:tcPr>
            <w:tcW w:w="766" w:type="dxa"/>
            <w:vMerge/>
            <w:vAlign w:val="center"/>
          </w:tcPr>
          <w:p w:rsidR="00473835" w:rsidRPr="00196463" w:rsidRDefault="00473835" w:rsidP="00473835">
            <w:pPr>
              <w:rPr>
                <w:color w:val="000000"/>
                <w:sz w:val="18"/>
                <w:szCs w:val="18"/>
              </w:rPr>
            </w:pPr>
          </w:p>
        </w:tc>
        <w:tc>
          <w:tcPr>
            <w:tcW w:w="4620" w:type="dxa"/>
            <w:vMerge/>
            <w:vAlign w:val="center"/>
          </w:tcPr>
          <w:p w:rsidR="00473835" w:rsidRPr="00196463" w:rsidRDefault="00473835" w:rsidP="00473835">
            <w:pPr>
              <w:rPr>
                <w:color w:val="000000"/>
                <w:sz w:val="18"/>
                <w:szCs w:val="18"/>
              </w:rPr>
            </w:pP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м</w:t>
            </w:r>
            <w:r w:rsidRPr="00196463">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16 689,90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89 153,10</w:t>
            </w:r>
          </w:p>
        </w:tc>
      </w:tr>
      <w:tr w:rsidR="00473835" w:rsidRPr="00762936" w:rsidTr="00B236CC">
        <w:trPr>
          <w:trHeight w:val="420"/>
        </w:trPr>
        <w:tc>
          <w:tcPr>
            <w:tcW w:w="766" w:type="dxa"/>
            <w:vMerge w:val="restart"/>
            <w:vAlign w:val="center"/>
          </w:tcPr>
          <w:p w:rsidR="00473835" w:rsidRPr="00196463" w:rsidRDefault="00473835" w:rsidP="00473835">
            <w:pPr>
              <w:jc w:val="center"/>
              <w:rPr>
                <w:color w:val="000000"/>
                <w:sz w:val="18"/>
                <w:szCs w:val="18"/>
              </w:rPr>
            </w:pPr>
            <w:r w:rsidRPr="00196463">
              <w:rPr>
                <w:color w:val="000000"/>
                <w:sz w:val="18"/>
                <w:szCs w:val="18"/>
              </w:rPr>
              <w:t>3.2</w:t>
            </w:r>
          </w:p>
        </w:tc>
        <w:tc>
          <w:tcPr>
            <w:tcW w:w="4620" w:type="dxa"/>
            <w:vMerge w:val="restart"/>
            <w:vAlign w:val="center"/>
          </w:tcPr>
          <w:p w:rsidR="00473835" w:rsidRPr="00196463" w:rsidRDefault="00473835" w:rsidP="00473835">
            <w:pPr>
              <w:rPr>
                <w:color w:val="000000"/>
                <w:sz w:val="18"/>
                <w:szCs w:val="18"/>
              </w:rPr>
            </w:pPr>
            <w:r w:rsidRPr="00196463">
              <w:rPr>
                <w:color w:val="000000"/>
                <w:sz w:val="18"/>
                <w:szCs w:val="18"/>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47,00</w:t>
            </w:r>
          </w:p>
        </w:tc>
      </w:tr>
      <w:tr w:rsidR="00473835" w:rsidRPr="00762936" w:rsidTr="00B236CC">
        <w:trPr>
          <w:trHeight w:val="427"/>
        </w:trPr>
        <w:tc>
          <w:tcPr>
            <w:tcW w:w="766" w:type="dxa"/>
            <w:vMerge/>
            <w:vAlign w:val="center"/>
          </w:tcPr>
          <w:p w:rsidR="00473835" w:rsidRPr="00196463" w:rsidRDefault="00473835" w:rsidP="00473835">
            <w:pPr>
              <w:rPr>
                <w:color w:val="000000"/>
                <w:sz w:val="18"/>
                <w:szCs w:val="18"/>
              </w:rPr>
            </w:pPr>
          </w:p>
        </w:tc>
        <w:tc>
          <w:tcPr>
            <w:tcW w:w="4620" w:type="dxa"/>
            <w:vMerge/>
            <w:vAlign w:val="center"/>
          </w:tcPr>
          <w:p w:rsidR="00473835" w:rsidRPr="00196463" w:rsidRDefault="00473835" w:rsidP="00473835">
            <w:pPr>
              <w:rPr>
                <w:color w:val="000000"/>
                <w:sz w:val="18"/>
                <w:szCs w:val="18"/>
              </w:rPr>
            </w:pP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м</w:t>
            </w:r>
            <w:r w:rsidRPr="00196463">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54 892,29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60 315,80</w:t>
            </w:r>
          </w:p>
        </w:tc>
      </w:tr>
      <w:tr w:rsidR="00473835" w:rsidRPr="00762936" w:rsidTr="00B236CC">
        <w:trPr>
          <w:trHeight w:val="263"/>
        </w:trPr>
        <w:tc>
          <w:tcPr>
            <w:tcW w:w="766" w:type="dxa"/>
            <w:vMerge w:val="restart"/>
            <w:vAlign w:val="center"/>
          </w:tcPr>
          <w:p w:rsidR="00473835" w:rsidRPr="00196463" w:rsidRDefault="00473835" w:rsidP="00473835">
            <w:pPr>
              <w:jc w:val="center"/>
              <w:rPr>
                <w:color w:val="000000"/>
                <w:sz w:val="18"/>
                <w:szCs w:val="18"/>
              </w:rPr>
            </w:pPr>
            <w:r w:rsidRPr="00196463">
              <w:rPr>
                <w:color w:val="000000"/>
                <w:sz w:val="18"/>
                <w:szCs w:val="18"/>
              </w:rPr>
              <w:t>3.3</w:t>
            </w:r>
          </w:p>
        </w:tc>
        <w:tc>
          <w:tcPr>
            <w:tcW w:w="4620" w:type="dxa"/>
            <w:vMerge w:val="restart"/>
            <w:vAlign w:val="center"/>
          </w:tcPr>
          <w:p w:rsidR="00473835" w:rsidRPr="00196463" w:rsidRDefault="00473835" w:rsidP="00473835">
            <w:pPr>
              <w:rPr>
                <w:color w:val="000000"/>
                <w:sz w:val="18"/>
                <w:szCs w:val="18"/>
              </w:rPr>
            </w:pPr>
            <w:r w:rsidRPr="00196463">
              <w:rPr>
                <w:color w:val="000000"/>
                <w:sz w:val="18"/>
                <w:szCs w:val="18"/>
              </w:rPr>
              <w:t>жилищный фонд управляющих компаний, в том числе:</w:t>
            </w: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sz w:val="18"/>
                <w:szCs w:val="18"/>
              </w:rPr>
            </w:pPr>
            <w:r w:rsidRPr="00473835">
              <w:rPr>
                <w:sz w:val="18"/>
                <w:szCs w:val="18"/>
              </w:rPr>
              <w:t>215,00</w:t>
            </w:r>
          </w:p>
        </w:tc>
      </w:tr>
      <w:tr w:rsidR="00473835" w:rsidRPr="00762936" w:rsidTr="00B236CC">
        <w:trPr>
          <w:trHeight w:val="268"/>
        </w:trPr>
        <w:tc>
          <w:tcPr>
            <w:tcW w:w="766" w:type="dxa"/>
            <w:vMerge/>
            <w:vAlign w:val="center"/>
          </w:tcPr>
          <w:p w:rsidR="00473835" w:rsidRPr="00196463" w:rsidRDefault="00473835" w:rsidP="00473835">
            <w:pPr>
              <w:rPr>
                <w:color w:val="000000"/>
                <w:sz w:val="18"/>
                <w:szCs w:val="18"/>
              </w:rPr>
            </w:pPr>
          </w:p>
        </w:tc>
        <w:tc>
          <w:tcPr>
            <w:tcW w:w="4620" w:type="dxa"/>
            <w:vMerge/>
            <w:vAlign w:val="center"/>
          </w:tcPr>
          <w:p w:rsidR="00473835" w:rsidRPr="00196463" w:rsidRDefault="00473835" w:rsidP="00473835">
            <w:pPr>
              <w:rPr>
                <w:color w:val="000000"/>
                <w:sz w:val="18"/>
                <w:szCs w:val="18"/>
              </w:rPr>
            </w:pP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м</w:t>
            </w:r>
            <w:r w:rsidRPr="00196463">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540 082,71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sz w:val="18"/>
                <w:szCs w:val="18"/>
              </w:rPr>
            </w:pPr>
            <w:r w:rsidRPr="00473835">
              <w:rPr>
                <w:sz w:val="18"/>
                <w:szCs w:val="18"/>
              </w:rPr>
              <w:t>461 624,50</w:t>
            </w:r>
          </w:p>
        </w:tc>
      </w:tr>
      <w:tr w:rsidR="00473835" w:rsidRPr="00762936" w:rsidTr="00B236CC">
        <w:trPr>
          <w:trHeight w:val="285"/>
        </w:trPr>
        <w:tc>
          <w:tcPr>
            <w:tcW w:w="766" w:type="dxa"/>
            <w:vMerge/>
            <w:vAlign w:val="center"/>
          </w:tcPr>
          <w:p w:rsidR="00473835" w:rsidRPr="00196463" w:rsidRDefault="00473835" w:rsidP="00473835">
            <w:pPr>
              <w:rPr>
                <w:color w:val="000000"/>
                <w:sz w:val="18"/>
                <w:szCs w:val="18"/>
              </w:rPr>
            </w:pPr>
          </w:p>
        </w:tc>
        <w:tc>
          <w:tcPr>
            <w:tcW w:w="4620" w:type="dxa"/>
            <w:vMerge w:val="restart"/>
            <w:vAlign w:val="center"/>
          </w:tcPr>
          <w:p w:rsidR="00473835" w:rsidRPr="00196463" w:rsidRDefault="00473835" w:rsidP="00473835">
            <w:pPr>
              <w:rPr>
                <w:color w:val="000000"/>
                <w:sz w:val="18"/>
                <w:szCs w:val="18"/>
              </w:rPr>
            </w:pPr>
            <w:r w:rsidRPr="00196463">
              <w:rPr>
                <w:color w:val="000000"/>
                <w:sz w:val="18"/>
                <w:szCs w:val="18"/>
              </w:rPr>
              <w:t>- частные управляющие компании</w:t>
            </w: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шт. домов</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215,00</w:t>
            </w:r>
          </w:p>
        </w:tc>
      </w:tr>
      <w:tr w:rsidR="00473835" w:rsidRPr="00762936" w:rsidTr="00B236CC">
        <w:trPr>
          <w:trHeight w:val="262"/>
        </w:trPr>
        <w:tc>
          <w:tcPr>
            <w:tcW w:w="766" w:type="dxa"/>
            <w:vMerge/>
            <w:vAlign w:val="center"/>
          </w:tcPr>
          <w:p w:rsidR="00473835" w:rsidRPr="00196463" w:rsidRDefault="00473835" w:rsidP="00473835">
            <w:pPr>
              <w:rPr>
                <w:color w:val="000000"/>
                <w:sz w:val="18"/>
                <w:szCs w:val="18"/>
              </w:rPr>
            </w:pPr>
          </w:p>
        </w:tc>
        <w:tc>
          <w:tcPr>
            <w:tcW w:w="4620" w:type="dxa"/>
            <w:vMerge/>
            <w:vAlign w:val="center"/>
          </w:tcPr>
          <w:p w:rsidR="00473835" w:rsidRPr="00196463" w:rsidRDefault="00473835" w:rsidP="00473835">
            <w:pPr>
              <w:rPr>
                <w:color w:val="000000"/>
                <w:sz w:val="18"/>
                <w:szCs w:val="18"/>
              </w:rPr>
            </w:pP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м</w:t>
            </w:r>
            <w:r w:rsidRPr="00196463">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432 514,21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461 624,50</w:t>
            </w:r>
          </w:p>
        </w:tc>
      </w:tr>
      <w:tr w:rsidR="00473835" w:rsidRPr="00762936" w:rsidTr="00B236CC">
        <w:trPr>
          <w:trHeight w:val="330"/>
        </w:trPr>
        <w:tc>
          <w:tcPr>
            <w:tcW w:w="766" w:type="dxa"/>
            <w:vMerge/>
            <w:vAlign w:val="center"/>
          </w:tcPr>
          <w:p w:rsidR="00473835" w:rsidRPr="00196463" w:rsidRDefault="00473835" w:rsidP="00473835">
            <w:pPr>
              <w:rPr>
                <w:color w:val="000000"/>
                <w:sz w:val="18"/>
                <w:szCs w:val="18"/>
              </w:rPr>
            </w:pPr>
          </w:p>
        </w:tc>
        <w:tc>
          <w:tcPr>
            <w:tcW w:w="4620" w:type="dxa"/>
            <w:vMerge w:val="restart"/>
            <w:vAlign w:val="center"/>
          </w:tcPr>
          <w:p w:rsidR="00473835" w:rsidRPr="00196463" w:rsidRDefault="00473835" w:rsidP="00473835">
            <w:pPr>
              <w:rPr>
                <w:color w:val="000000"/>
                <w:sz w:val="18"/>
                <w:szCs w:val="18"/>
              </w:rPr>
            </w:pPr>
            <w:r w:rsidRPr="00196463">
              <w:rPr>
                <w:color w:val="000000"/>
                <w:sz w:val="18"/>
                <w:szCs w:val="18"/>
              </w:rPr>
              <w:t>- муниципальные управляющие компании</w:t>
            </w:r>
          </w:p>
        </w:tc>
        <w:tc>
          <w:tcPr>
            <w:tcW w:w="1113" w:type="dxa"/>
            <w:vAlign w:val="center"/>
          </w:tcPr>
          <w:p w:rsidR="00473835" w:rsidRPr="00196463" w:rsidRDefault="00473835" w:rsidP="00473835">
            <w:pPr>
              <w:jc w:val="center"/>
              <w:rPr>
                <w:color w:val="000000"/>
                <w:sz w:val="18"/>
                <w:szCs w:val="18"/>
              </w:rPr>
            </w:pPr>
            <w:proofErr w:type="spellStart"/>
            <w:r w:rsidRPr="00196463">
              <w:rPr>
                <w:color w:val="000000"/>
                <w:sz w:val="18"/>
                <w:szCs w:val="18"/>
              </w:rPr>
              <w:t>шт.домов</w:t>
            </w:r>
            <w:proofErr w:type="spellEnd"/>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369"/>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196463" w:rsidRDefault="00473835" w:rsidP="00473835">
            <w:pPr>
              <w:jc w:val="center"/>
              <w:rPr>
                <w:color w:val="000000"/>
                <w:sz w:val="18"/>
                <w:szCs w:val="18"/>
              </w:rPr>
            </w:pPr>
            <w:r w:rsidRPr="00196463">
              <w:rPr>
                <w:color w:val="000000"/>
                <w:sz w:val="18"/>
                <w:szCs w:val="18"/>
              </w:rPr>
              <w:t>м</w:t>
            </w:r>
            <w:r w:rsidRPr="00196463">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107 568,50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290"/>
        </w:trPr>
        <w:tc>
          <w:tcPr>
            <w:tcW w:w="766" w:type="dxa"/>
            <w:vAlign w:val="center"/>
          </w:tcPr>
          <w:p w:rsidR="00473835" w:rsidRPr="00196463" w:rsidRDefault="00473835" w:rsidP="00473835">
            <w:pPr>
              <w:jc w:val="center"/>
              <w:rPr>
                <w:color w:val="000000"/>
                <w:sz w:val="18"/>
                <w:szCs w:val="18"/>
              </w:rPr>
            </w:pPr>
            <w:r w:rsidRPr="00196463">
              <w:rPr>
                <w:color w:val="000000"/>
                <w:sz w:val="18"/>
                <w:szCs w:val="18"/>
              </w:rPr>
              <w:t>4.</w:t>
            </w:r>
          </w:p>
        </w:tc>
        <w:tc>
          <w:tcPr>
            <w:tcW w:w="4620" w:type="dxa"/>
            <w:vAlign w:val="center"/>
          </w:tcPr>
          <w:p w:rsidR="00473835" w:rsidRPr="00196463" w:rsidRDefault="00473835" w:rsidP="00473835">
            <w:pPr>
              <w:rPr>
                <w:color w:val="000000"/>
                <w:sz w:val="18"/>
                <w:szCs w:val="18"/>
              </w:rPr>
            </w:pPr>
            <w:r w:rsidRPr="00196463">
              <w:rPr>
                <w:color w:val="000000"/>
                <w:sz w:val="18"/>
                <w:szCs w:val="18"/>
              </w:rPr>
              <w:t>Уровень благоустройства жилищного фонда города</w:t>
            </w:r>
          </w:p>
        </w:tc>
        <w:tc>
          <w:tcPr>
            <w:tcW w:w="1113" w:type="dxa"/>
            <w:vAlign w:val="center"/>
          </w:tcPr>
          <w:p w:rsidR="00473835" w:rsidRPr="00B54298" w:rsidRDefault="00473835" w:rsidP="00473835">
            <w:pPr>
              <w:jc w:val="center"/>
              <w:rPr>
                <w:color w:val="000000"/>
                <w:sz w:val="18"/>
                <w:szCs w:val="18"/>
              </w:rPr>
            </w:pPr>
            <w:r w:rsidRPr="00B54298">
              <w:rPr>
                <w:color w:val="000000"/>
                <w:sz w:val="18"/>
                <w:szCs w:val="18"/>
              </w:rPr>
              <w:t>%</w:t>
            </w:r>
          </w:p>
        </w:tc>
        <w:tc>
          <w:tcPr>
            <w:tcW w:w="1447" w:type="dxa"/>
            <w:tcBorders>
              <w:right w:val="single" w:sz="4" w:space="0" w:color="auto"/>
            </w:tcBorders>
            <w:shd w:val="clear" w:color="auto" w:fill="auto"/>
            <w:noWrap/>
            <w:vAlign w:val="center"/>
          </w:tcPr>
          <w:p w:rsidR="00473835" w:rsidRPr="000D5AFB" w:rsidRDefault="00473835" w:rsidP="00473835">
            <w:pPr>
              <w:jc w:val="center"/>
              <w:rPr>
                <w:sz w:val="18"/>
                <w:szCs w:val="18"/>
              </w:rPr>
            </w:pPr>
            <w:r w:rsidRPr="000D5AFB">
              <w:rPr>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95,00</w:t>
            </w:r>
          </w:p>
        </w:tc>
      </w:tr>
      <w:tr w:rsidR="00473835" w:rsidRPr="00762936" w:rsidTr="00B236CC">
        <w:trPr>
          <w:trHeight w:val="300"/>
        </w:trPr>
        <w:tc>
          <w:tcPr>
            <w:tcW w:w="766" w:type="dxa"/>
            <w:vMerge w:val="restart"/>
            <w:vAlign w:val="center"/>
          </w:tcPr>
          <w:p w:rsidR="00473835" w:rsidRPr="00B54298" w:rsidRDefault="00473835" w:rsidP="00473835">
            <w:pPr>
              <w:jc w:val="center"/>
              <w:rPr>
                <w:color w:val="000000"/>
                <w:sz w:val="18"/>
                <w:szCs w:val="18"/>
              </w:rPr>
            </w:pPr>
            <w:r w:rsidRPr="00B54298">
              <w:rPr>
                <w:color w:val="000000"/>
                <w:sz w:val="18"/>
                <w:szCs w:val="18"/>
              </w:rPr>
              <w:t>5.</w:t>
            </w:r>
          </w:p>
        </w:tc>
        <w:tc>
          <w:tcPr>
            <w:tcW w:w="4620" w:type="dxa"/>
            <w:vMerge w:val="restart"/>
            <w:vAlign w:val="center"/>
          </w:tcPr>
          <w:p w:rsidR="00473835" w:rsidRPr="00B54298" w:rsidRDefault="00473835" w:rsidP="00473835">
            <w:pPr>
              <w:rPr>
                <w:color w:val="000000"/>
                <w:sz w:val="18"/>
                <w:szCs w:val="18"/>
              </w:rPr>
            </w:pPr>
            <w:r w:rsidRPr="00B54298">
              <w:rPr>
                <w:color w:val="000000"/>
                <w:sz w:val="18"/>
                <w:szCs w:val="18"/>
              </w:rPr>
              <w:t>Текущий ремонт жилищного фонда (подготовка к ОЗП, ремонт объектов муниципального жилищного фонда)</w:t>
            </w:r>
          </w:p>
        </w:tc>
        <w:tc>
          <w:tcPr>
            <w:tcW w:w="1113" w:type="dxa"/>
            <w:vAlign w:val="center"/>
          </w:tcPr>
          <w:p w:rsidR="00473835" w:rsidRPr="00B54298" w:rsidRDefault="00473835" w:rsidP="00473835">
            <w:pPr>
              <w:jc w:val="center"/>
              <w:rPr>
                <w:color w:val="000000"/>
                <w:sz w:val="18"/>
                <w:szCs w:val="18"/>
              </w:rPr>
            </w:pPr>
            <w:r w:rsidRPr="00B54298">
              <w:rPr>
                <w:color w:val="000000"/>
                <w:sz w:val="18"/>
                <w:szCs w:val="18"/>
              </w:rPr>
              <w:t>м</w:t>
            </w:r>
            <w:r w:rsidRPr="00B54298">
              <w:rPr>
                <w:color w:val="000000"/>
                <w:sz w:val="18"/>
                <w:szCs w:val="18"/>
                <w:vertAlign w:val="superscript"/>
              </w:rPr>
              <w:t>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611 644,90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701 813,70</w:t>
            </w:r>
          </w:p>
        </w:tc>
      </w:tr>
      <w:tr w:rsidR="00473835" w:rsidRPr="00762936" w:rsidTr="00B236CC">
        <w:trPr>
          <w:trHeight w:val="249"/>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B54298" w:rsidRDefault="00473835" w:rsidP="00473835">
            <w:pPr>
              <w:jc w:val="center"/>
              <w:rPr>
                <w:color w:val="000000"/>
                <w:sz w:val="18"/>
                <w:szCs w:val="18"/>
              </w:rPr>
            </w:pPr>
            <w:proofErr w:type="spellStart"/>
            <w:r w:rsidRPr="00B54298">
              <w:rPr>
                <w:color w:val="000000"/>
                <w:sz w:val="18"/>
                <w:szCs w:val="18"/>
              </w:rPr>
              <w:t>тыс.руб</w:t>
            </w:r>
            <w:proofErr w:type="spellEnd"/>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3 208,96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12 388,65</w:t>
            </w:r>
          </w:p>
        </w:tc>
      </w:tr>
      <w:tr w:rsidR="00473835" w:rsidRPr="00762936" w:rsidTr="00B236CC">
        <w:trPr>
          <w:trHeight w:val="300"/>
        </w:trPr>
        <w:tc>
          <w:tcPr>
            <w:tcW w:w="766" w:type="dxa"/>
            <w:vMerge w:val="restart"/>
            <w:vAlign w:val="center"/>
          </w:tcPr>
          <w:p w:rsidR="00473835" w:rsidRPr="00B54298" w:rsidRDefault="00473835" w:rsidP="00473835">
            <w:pPr>
              <w:jc w:val="center"/>
              <w:rPr>
                <w:color w:val="000000"/>
                <w:sz w:val="18"/>
                <w:szCs w:val="18"/>
              </w:rPr>
            </w:pPr>
            <w:r w:rsidRPr="00B54298">
              <w:rPr>
                <w:color w:val="000000"/>
                <w:sz w:val="18"/>
                <w:szCs w:val="18"/>
              </w:rPr>
              <w:t xml:space="preserve">6. </w:t>
            </w:r>
          </w:p>
        </w:tc>
        <w:tc>
          <w:tcPr>
            <w:tcW w:w="4620" w:type="dxa"/>
            <w:vMerge w:val="restart"/>
            <w:vAlign w:val="center"/>
          </w:tcPr>
          <w:p w:rsidR="00473835" w:rsidRPr="00B54298" w:rsidRDefault="00473835" w:rsidP="00473835">
            <w:pPr>
              <w:rPr>
                <w:color w:val="000000"/>
                <w:sz w:val="18"/>
                <w:szCs w:val="18"/>
              </w:rPr>
            </w:pPr>
            <w:r w:rsidRPr="00B54298">
              <w:rPr>
                <w:color w:val="000000"/>
                <w:sz w:val="18"/>
                <w:szCs w:val="18"/>
              </w:rPr>
              <w:t xml:space="preserve">Капитальный ремонт жилищного фонда (за счет бюджетных средств), в </w:t>
            </w:r>
            <w:proofErr w:type="spellStart"/>
            <w:r w:rsidRPr="00B54298">
              <w:rPr>
                <w:color w:val="000000"/>
                <w:sz w:val="18"/>
                <w:szCs w:val="18"/>
              </w:rPr>
              <w:t>т.ч</w:t>
            </w:r>
            <w:proofErr w:type="spellEnd"/>
            <w:r w:rsidRPr="00B54298">
              <w:rPr>
                <w:color w:val="000000"/>
                <w:sz w:val="18"/>
                <w:szCs w:val="18"/>
              </w:rPr>
              <w:t>.</w:t>
            </w:r>
          </w:p>
        </w:tc>
        <w:tc>
          <w:tcPr>
            <w:tcW w:w="1113" w:type="dxa"/>
            <w:vAlign w:val="center"/>
          </w:tcPr>
          <w:p w:rsidR="00473835" w:rsidRPr="00B54298" w:rsidRDefault="00473835" w:rsidP="00473835">
            <w:pPr>
              <w:jc w:val="center"/>
              <w:rPr>
                <w:color w:val="000000"/>
                <w:sz w:val="18"/>
                <w:szCs w:val="18"/>
              </w:rPr>
            </w:pPr>
            <w:r w:rsidRPr="00B54298">
              <w:rPr>
                <w:color w:val="000000"/>
                <w:sz w:val="18"/>
                <w:szCs w:val="18"/>
              </w:rPr>
              <w:t>м2</w:t>
            </w:r>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5 451,10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345"/>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B54298" w:rsidRDefault="00473835" w:rsidP="00473835">
            <w:pPr>
              <w:jc w:val="center"/>
              <w:rPr>
                <w:color w:val="000000"/>
                <w:sz w:val="18"/>
                <w:szCs w:val="18"/>
              </w:rPr>
            </w:pPr>
            <w:proofErr w:type="spellStart"/>
            <w:r w:rsidRPr="00B54298">
              <w:rPr>
                <w:color w:val="000000"/>
                <w:sz w:val="18"/>
                <w:szCs w:val="18"/>
              </w:rPr>
              <w:t>тыс.руб</w:t>
            </w:r>
            <w:proofErr w:type="spellEnd"/>
          </w:p>
        </w:tc>
        <w:tc>
          <w:tcPr>
            <w:tcW w:w="1447" w:type="dxa"/>
            <w:tcBorders>
              <w:right w:val="single" w:sz="4" w:space="0" w:color="auto"/>
            </w:tcBorders>
            <w:shd w:val="clear" w:color="auto" w:fill="auto"/>
            <w:noWrap/>
            <w:vAlign w:val="center"/>
          </w:tcPr>
          <w:p w:rsidR="00473835" w:rsidRPr="000D5AFB" w:rsidRDefault="00473835" w:rsidP="00473835">
            <w:pPr>
              <w:jc w:val="center"/>
              <w:rPr>
                <w:color w:val="000000"/>
                <w:sz w:val="18"/>
                <w:szCs w:val="18"/>
              </w:rPr>
            </w:pPr>
            <w:r w:rsidRPr="000D5AFB">
              <w:rPr>
                <w:color w:val="000000"/>
                <w:sz w:val="18"/>
                <w:szCs w:val="18"/>
              </w:rPr>
              <w:t>2 348,60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320"/>
        </w:trPr>
        <w:tc>
          <w:tcPr>
            <w:tcW w:w="766" w:type="dxa"/>
            <w:vMerge w:val="restart"/>
            <w:vAlign w:val="center"/>
          </w:tcPr>
          <w:p w:rsidR="00473835" w:rsidRPr="00B54298" w:rsidRDefault="00473835" w:rsidP="00473835">
            <w:pPr>
              <w:jc w:val="center"/>
              <w:rPr>
                <w:color w:val="000000"/>
                <w:sz w:val="18"/>
                <w:szCs w:val="18"/>
              </w:rPr>
            </w:pPr>
            <w:r w:rsidRPr="00B54298">
              <w:rPr>
                <w:color w:val="000000"/>
                <w:sz w:val="18"/>
                <w:szCs w:val="18"/>
              </w:rPr>
              <w:t>6.1</w:t>
            </w:r>
          </w:p>
        </w:tc>
        <w:tc>
          <w:tcPr>
            <w:tcW w:w="4620" w:type="dxa"/>
            <w:vMerge w:val="restart"/>
            <w:vAlign w:val="center"/>
          </w:tcPr>
          <w:p w:rsidR="00473835" w:rsidRPr="00B54298" w:rsidRDefault="00473835" w:rsidP="00473835">
            <w:pPr>
              <w:rPr>
                <w:color w:val="000000"/>
                <w:sz w:val="18"/>
                <w:szCs w:val="18"/>
              </w:rPr>
            </w:pPr>
            <w:r w:rsidRPr="00B54298">
              <w:rPr>
                <w:color w:val="000000"/>
                <w:sz w:val="18"/>
                <w:szCs w:val="18"/>
              </w:rPr>
              <w:t>Капитальный ремонт общежитий</w:t>
            </w:r>
          </w:p>
        </w:tc>
        <w:tc>
          <w:tcPr>
            <w:tcW w:w="1113" w:type="dxa"/>
            <w:vAlign w:val="center"/>
          </w:tcPr>
          <w:p w:rsidR="00473835" w:rsidRPr="00B54298" w:rsidRDefault="00473835" w:rsidP="00473835">
            <w:pPr>
              <w:jc w:val="center"/>
              <w:rPr>
                <w:color w:val="000000"/>
                <w:sz w:val="18"/>
                <w:szCs w:val="18"/>
              </w:rPr>
            </w:pPr>
            <w:r w:rsidRPr="00B54298">
              <w:rPr>
                <w:color w:val="000000"/>
                <w:sz w:val="18"/>
                <w:szCs w:val="18"/>
              </w:rPr>
              <w:t>м</w:t>
            </w:r>
            <w:r w:rsidRPr="00B54298">
              <w:rPr>
                <w:color w:val="000000"/>
                <w:sz w:val="18"/>
                <w:szCs w:val="18"/>
                <w:vertAlign w:val="superscript"/>
              </w:rPr>
              <w:t>2</w:t>
            </w:r>
          </w:p>
        </w:tc>
        <w:tc>
          <w:tcPr>
            <w:tcW w:w="1447" w:type="dxa"/>
            <w:tcBorders>
              <w:right w:val="single" w:sz="4" w:space="0" w:color="auto"/>
            </w:tcBorders>
            <w:noWrap/>
            <w:vAlign w:val="center"/>
          </w:tcPr>
          <w:p w:rsidR="00473835" w:rsidRPr="00F47504" w:rsidRDefault="00473835" w:rsidP="00473835">
            <w:pPr>
              <w:jc w:val="center"/>
            </w:pPr>
            <w:r w:rsidRPr="00F47504">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29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B54298" w:rsidRDefault="00473835" w:rsidP="00473835">
            <w:pPr>
              <w:jc w:val="center"/>
              <w:rPr>
                <w:color w:val="000000"/>
                <w:sz w:val="18"/>
                <w:szCs w:val="18"/>
              </w:rPr>
            </w:pPr>
            <w:proofErr w:type="spellStart"/>
            <w:r w:rsidRPr="00B54298">
              <w:rPr>
                <w:color w:val="000000"/>
                <w:sz w:val="18"/>
                <w:szCs w:val="18"/>
              </w:rPr>
              <w:t>тыс.руб</w:t>
            </w:r>
            <w:proofErr w:type="spellEnd"/>
          </w:p>
        </w:tc>
        <w:tc>
          <w:tcPr>
            <w:tcW w:w="1447" w:type="dxa"/>
            <w:tcBorders>
              <w:right w:val="single" w:sz="4" w:space="0" w:color="auto"/>
            </w:tcBorders>
            <w:noWrap/>
            <w:vAlign w:val="center"/>
          </w:tcPr>
          <w:p w:rsidR="00473835" w:rsidRPr="00F47504" w:rsidRDefault="00473835" w:rsidP="00473835">
            <w:pPr>
              <w:jc w:val="center"/>
            </w:pPr>
            <w:r w:rsidRPr="00F47504">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310"/>
        </w:trPr>
        <w:tc>
          <w:tcPr>
            <w:tcW w:w="766" w:type="dxa"/>
            <w:vMerge w:val="restart"/>
            <w:vAlign w:val="center"/>
          </w:tcPr>
          <w:p w:rsidR="00473835" w:rsidRPr="006F222C" w:rsidRDefault="00473835" w:rsidP="00473835">
            <w:pPr>
              <w:jc w:val="center"/>
              <w:rPr>
                <w:color w:val="000000"/>
                <w:sz w:val="18"/>
                <w:szCs w:val="18"/>
              </w:rPr>
            </w:pPr>
            <w:r w:rsidRPr="006F222C">
              <w:rPr>
                <w:color w:val="000000"/>
                <w:sz w:val="18"/>
                <w:szCs w:val="18"/>
              </w:rPr>
              <w:t>7.</w:t>
            </w:r>
          </w:p>
        </w:tc>
        <w:tc>
          <w:tcPr>
            <w:tcW w:w="4620" w:type="dxa"/>
            <w:vMerge w:val="restart"/>
            <w:vAlign w:val="center"/>
          </w:tcPr>
          <w:p w:rsidR="00473835" w:rsidRPr="006F222C" w:rsidRDefault="00473835" w:rsidP="00473835">
            <w:pPr>
              <w:rPr>
                <w:color w:val="000000"/>
                <w:sz w:val="18"/>
                <w:szCs w:val="18"/>
              </w:rPr>
            </w:pPr>
            <w:r w:rsidRPr="006F222C">
              <w:rPr>
                <w:color w:val="000000"/>
                <w:sz w:val="18"/>
                <w:szCs w:val="18"/>
              </w:rPr>
              <w:t>Снесено жилищного фонда</w:t>
            </w:r>
          </w:p>
        </w:tc>
        <w:tc>
          <w:tcPr>
            <w:tcW w:w="1113" w:type="dxa"/>
            <w:vAlign w:val="center"/>
          </w:tcPr>
          <w:p w:rsidR="00473835" w:rsidRPr="00B54298" w:rsidRDefault="00473835" w:rsidP="00473835">
            <w:pPr>
              <w:jc w:val="center"/>
              <w:rPr>
                <w:color w:val="000000"/>
                <w:sz w:val="18"/>
                <w:szCs w:val="18"/>
              </w:rPr>
            </w:pPr>
            <w:proofErr w:type="spellStart"/>
            <w:r w:rsidRPr="00B54298">
              <w:rPr>
                <w:color w:val="000000"/>
                <w:sz w:val="18"/>
                <w:szCs w:val="18"/>
              </w:rPr>
              <w:t>шт.домов</w:t>
            </w:r>
            <w:proofErr w:type="spellEnd"/>
          </w:p>
        </w:tc>
        <w:tc>
          <w:tcPr>
            <w:tcW w:w="1447" w:type="dxa"/>
            <w:tcBorders>
              <w:right w:val="single" w:sz="4" w:space="0" w:color="auto"/>
            </w:tcBorders>
            <w:noWrap/>
            <w:vAlign w:val="center"/>
          </w:tcPr>
          <w:p w:rsidR="00473835" w:rsidRPr="00F47504" w:rsidRDefault="00473835" w:rsidP="00473835">
            <w:pPr>
              <w:jc w:val="center"/>
            </w:pPr>
            <w:r w:rsidRPr="00F47504">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320"/>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B54298" w:rsidRDefault="00473835" w:rsidP="00473835">
            <w:pPr>
              <w:jc w:val="center"/>
              <w:rPr>
                <w:color w:val="000000"/>
                <w:sz w:val="18"/>
                <w:szCs w:val="18"/>
              </w:rPr>
            </w:pPr>
            <w:r w:rsidRPr="00B54298">
              <w:rPr>
                <w:color w:val="000000"/>
                <w:sz w:val="18"/>
                <w:szCs w:val="18"/>
              </w:rPr>
              <w:t>м</w:t>
            </w:r>
            <w:r w:rsidRPr="00B54298">
              <w:rPr>
                <w:color w:val="000000"/>
                <w:sz w:val="18"/>
                <w:szCs w:val="18"/>
                <w:vertAlign w:val="superscript"/>
              </w:rPr>
              <w:t>2</w:t>
            </w:r>
          </w:p>
        </w:tc>
        <w:tc>
          <w:tcPr>
            <w:tcW w:w="1447" w:type="dxa"/>
            <w:tcBorders>
              <w:right w:val="single" w:sz="4" w:space="0" w:color="auto"/>
            </w:tcBorders>
            <w:noWrap/>
            <w:vAlign w:val="center"/>
          </w:tcPr>
          <w:p w:rsidR="00473835" w:rsidRPr="00F47504" w:rsidRDefault="00473835" w:rsidP="00473835">
            <w:pPr>
              <w:jc w:val="center"/>
            </w:pPr>
            <w:r w:rsidRPr="00F47504">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w:t>
            </w:r>
          </w:p>
        </w:tc>
      </w:tr>
      <w:tr w:rsidR="00473835" w:rsidRPr="00762936" w:rsidTr="00B236CC">
        <w:trPr>
          <w:trHeight w:val="875"/>
        </w:trPr>
        <w:tc>
          <w:tcPr>
            <w:tcW w:w="766" w:type="dxa"/>
            <w:vMerge w:val="restart"/>
            <w:noWrap/>
            <w:vAlign w:val="center"/>
          </w:tcPr>
          <w:p w:rsidR="00473835" w:rsidRPr="006F222C" w:rsidRDefault="00473835" w:rsidP="00473835">
            <w:pPr>
              <w:jc w:val="center"/>
              <w:rPr>
                <w:color w:val="000000"/>
                <w:sz w:val="18"/>
                <w:szCs w:val="18"/>
              </w:rPr>
            </w:pPr>
            <w:r w:rsidRPr="006F222C">
              <w:rPr>
                <w:color w:val="000000"/>
                <w:sz w:val="18"/>
                <w:szCs w:val="18"/>
              </w:rPr>
              <w:t>8.</w:t>
            </w:r>
          </w:p>
        </w:tc>
        <w:tc>
          <w:tcPr>
            <w:tcW w:w="4620" w:type="dxa"/>
            <w:vMerge w:val="restart"/>
            <w:vAlign w:val="center"/>
          </w:tcPr>
          <w:p w:rsidR="00473835" w:rsidRPr="006F222C" w:rsidRDefault="00473835" w:rsidP="00473835">
            <w:pPr>
              <w:rPr>
                <w:color w:val="000000"/>
                <w:sz w:val="18"/>
                <w:szCs w:val="18"/>
              </w:rPr>
            </w:pPr>
            <w:r w:rsidRPr="006F222C">
              <w:rPr>
                <w:color w:val="000000"/>
                <w:sz w:val="18"/>
                <w:szCs w:val="18"/>
              </w:rPr>
              <w:t>Введено в эксплуатацию жилищного фонда (без учета балконов и лоджий)</w:t>
            </w:r>
          </w:p>
        </w:tc>
        <w:tc>
          <w:tcPr>
            <w:tcW w:w="1113" w:type="dxa"/>
            <w:noWrap/>
            <w:vAlign w:val="center"/>
          </w:tcPr>
          <w:p w:rsidR="00473835" w:rsidRPr="006F222C" w:rsidRDefault="00473835" w:rsidP="00473835">
            <w:pPr>
              <w:jc w:val="center"/>
              <w:rPr>
                <w:color w:val="000000"/>
                <w:sz w:val="18"/>
                <w:szCs w:val="18"/>
              </w:rPr>
            </w:pPr>
            <w:proofErr w:type="spellStart"/>
            <w:r w:rsidRPr="006F222C">
              <w:rPr>
                <w:color w:val="000000"/>
                <w:sz w:val="18"/>
                <w:szCs w:val="18"/>
              </w:rPr>
              <w:t>шт.домов</w:t>
            </w:r>
            <w:proofErr w:type="spellEnd"/>
          </w:p>
        </w:tc>
        <w:tc>
          <w:tcPr>
            <w:tcW w:w="1447" w:type="dxa"/>
            <w:tcBorders>
              <w:right w:val="single" w:sz="4" w:space="0" w:color="auto"/>
            </w:tcBorders>
            <w:vAlign w:val="center"/>
          </w:tcPr>
          <w:p w:rsidR="00473835" w:rsidRPr="00F47504" w:rsidRDefault="00473835" w:rsidP="00473835">
            <w:pPr>
              <w:jc w:val="center"/>
            </w:pPr>
            <w:r w:rsidRPr="00F47504">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3835" w:rsidRPr="00473835" w:rsidRDefault="00473835" w:rsidP="00B236CC">
            <w:pPr>
              <w:jc w:val="center"/>
              <w:rPr>
                <w:color w:val="000000"/>
                <w:sz w:val="18"/>
                <w:szCs w:val="18"/>
              </w:rPr>
            </w:pPr>
            <w:r w:rsidRPr="00473835">
              <w:rPr>
                <w:color w:val="000000"/>
                <w:sz w:val="18"/>
                <w:szCs w:val="18"/>
              </w:rPr>
              <w:t>1,00</w:t>
            </w:r>
          </w:p>
        </w:tc>
      </w:tr>
      <w:tr w:rsidR="00473835" w:rsidRPr="00762936" w:rsidTr="00B236CC">
        <w:trPr>
          <w:trHeight w:val="278"/>
        </w:trPr>
        <w:tc>
          <w:tcPr>
            <w:tcW w:w="766" w:type="dxa"/>
            <w:vMerge/>
            <w:vAlign w:val="center"/>
          </w:tcPr>
          <w:p w:rsidR="00473835" w:rsidRPr="00762936" w:rsidRDefault="00473835" w:rsidP="00473835">
            <w:pPr>
              <w:rPr>
                <w:color w:val="000000"/>
                <w:sz w:val="18"/>
                <w:szCs w:val="18"/>
                <w:highlight w:val="yellow"/>
              </w:rPr>
            </w:pPr>
          </w:p>
        </w:tc>
        <w:tc>
          <w:tcPr>
            <w:tcW w:w="4620" w:type="dxa"/>
            <w:vMerge/>
            <w:vAlign w:val="center"/>
          </w:tcPr>
          <w:p w:rsidR="00473835" w:rsidRPr="00762936" w:rsidRDefault="00473835" w:rsidP="00473835">
            <w:pPr>
              <w:rPr>
                <w:color w:val="000000"/>
                <w:sz w:val="18"/>
                <w:szCs w:val="18"/>
                <w:highlight w:val="yellow"/>
              </w:rPr>
            </w:pPr>
          </w:p>
        </w:tc>
        <w:tc>
          <w:tcPr>
            <w:tcW w:w="1113" w:type="dxa"/>
            <w:vAlign w:val="center"/>
          </w:tcPr>
          <w:p w:rsidR="00473835" w:rsidRPr="006F222C" w:rsidRDefault="00473835" w:rsidP="00473835">
            <w:pPr>
              <w:jc w:val="center"/>
              <w:rPr>
                <w:color w:val="000000"/>
                <w:sz w:val="18"/>
                <w:szCs w:val="18"/>
              </w:rPr>
            </w:pPr>
            <w:r w:rsidRPr="006F222C">
              <w:rPr>
                <w:color w:val="000000"/>
                <w:sz w:val="18"/>
                <w:szCs w:val="18"/>
              </w:rPr>
              <w:t>м</w:t>
            </w:r>
            <w:r w:rsidRPr="006F222C">
              <w:rPr>
                <w:color w:val="000000"/>
                <w:sz w:val="18"/>
                <w:szCs w:val="18"/>
                <w:vertAlign w:val="superscript"/>
              </w:rPr>
              <w:t>2</w:t>
            </w:r>
          </w:p>
        </w:tc>
        <w:tc>
          <w:tcPr>
            <w:tcW w:w="1447" w:type="dxa"/>
            <w:tcBorders>
              <w:right w:val="single" w:sz="4" w:space="0" w:color="auto"/>
            </w:tcBorders>
            <w:noWrap/>
            <w:vAlign w:val="center"/>
          </w:tcPr>
          <w:p w:rsidR="00473835" w:rsidRPr="00F47504" w:rsidRDefault="00473835" w:rsidP="00473835">
            <w:pPr>
              <w:jc w:val="center"/>
            </w:pPr>
            <w:r w:rsidRPr="00F47504">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835" w:rsidRPr="00473835" w:rsidRDefault="00473835" w:rsidP="00B236CC">
            <w:pPr>
              <w:jc w:val="center"/>
              <w:rPr>
                <w:color w:val="000000"/>
                <w:sz w:val="18"/>
                <w:szCs w:val="18"/>
              </w:rPr>
            </w:pPr>
            <w:r w:rsidRPr="00473835">
              <w:rPr>
                <w:color w:val="000000"/>
                <w:sz w:val="18"/>
                <w:szCs w:val="18"/>
              </w:rPr>
              <w:t>841,80</w:t>
            </w:r>
          </w:p>
        </w:tc>
      </w:tr>
    </w:tbl>
    <w:p w:rsidR="00C06248" w:rsidRPr="00817F1A" w:rsidRDefault="00C06248" w:rsidP="00C06248">
      <w:pPr>
        <w:widowControl w:val="0"/>
        <w:ind w:firstLine="709"/>
        <w:jc w:val="both"/>
        <w:rPr>
          <w:sz w:val="28"/>
          <w:szCs w:val="28"/>
          <w:highlight w:val="yellow"/>
        </w:rPr>
      </w:pPr>
    </w:p>
    <w:p w:rsidR="00C44387" w:rsidRPr="008F771D" w:rsidRDefault="00C44387" w:rsidP="00C44387">
      <w:pPr>
        <w:widowControl w:val="0"/>
        <w:ind w:firstLine="709"/>
        <w:jc w:val="both"/>
        <w:rPr>
          <w:sz w:val="28"/>
          <w:szCs w:val="28"/>
        </w:rPr>
      </w:pPr>
      <w:r>
        <w:rPr>
          <w:sz w:val="28"/>
          <w:szCs w:val="28"/>
        </w:rPr>
        <w:t xml:space="preserve">В 1 </w:t>
      </w:r>
      <w:r w:rsidR="00962F40">
        <w:rPr>
          <w:sz w:val="28"/>
          <w:szCs w:val="28"/>
        </w:rPr>
        <w:t>полугодии</w:t>
      </w:r>
      <w:r>
        <w:rPr>
          <w:sz w:val="28"/>
          <w:szCs w:val="28"/>
        </w:rPr>
        <w:t xml:space="preserve"> 2017 года</w:t>
      </w:r>
      <w:r w:rsidRPr="008F771D">
        <w:rPr>
          <w:sz w:val="28"/>
          <w:szCs w:val="28"/>
        </w:rPr>
        <w:t xml:space="preserve"> дома, находящи</w:t>
      </w:r>
      <w:r>
        <w:rPr>
          <w:sz w:val="28"/>
          <w:szCs w:val="28"/>
        </w:rPr>
        <w:t>еся в управлении ЛГ МУП «</w:t>
      </w:r>
      <w:proofErr w:type="spellStart"/>
      <w:r>
        <w:rPr>
          <w:sz w:val="28"/>
          <w:szCs w:val="28"/>
        </w:rPr>
        <w:t>УТВиВ</w:t>
      </w:r>
      <w:proofErr w:type="spellEnd"/>
      <w:r>
        <w:rPr>
          <w:sz w:val="28"/>
          <w:szCs w:val="28"/>
        </w:rPr>
        <w:t>»</w:t>
      </w:r>
      <w:r w:rsidRPr="008F771D">
        <w:rPr>
          <w:sz w:val="28"/>
          <w:szCs w:val="28"/>
        </w:rPr>
        <w:t xml:space="preserve"> после проведения конкурса Администрацией города, закреплены в </w:t>
      </w:r>
      <w:r>
        <w:rPr>
          <w:sz w:val="28"/>
          <w:szCs w:val="28"/>
        </w:rPr>
        <w:t xml:space="preserve">частную управляющую компанию - </w:t>
      </w:r>
      <w:r w:rsidRPr="008F771D">
        <w:rPr>
          <w:sz w:val="28"/>
          <w:szCs w:val="28"/>
        </w:rPr>
        <w:t xml:space="preserve">управление ООО «СТРОЙСЕРВИС», кроме </w:t>
      </w:r>
    </w:p>
    <w:p w:rsidR="00C44387" w:rsidRPr="008F771D" w:rsidRDefault="00C44387" w:rsidP="00C44387">
      <w:pPr>
        <w:widowControl w:val="0"/>
        <w:ind w:firstLine="709"/>
        <w:jc w:val="both"/>
        <w:rPr>
          <w:sz w:val="28"/>
          <w:szCs w:val="28"/>
        </w:rPr>
      </w:pPr>
      <w:r w:rsidRPr="008F771D">
        <w:rPr>
          <w:sz w:val="28"/>
          <w:szCs w:val="28"/>
        </w:rPr>
        <w:t>- жилого дома № 45, микрорайона № 3– (262,00 м2) перешел в НПО «Центральный»;</w:t>
      </w:r>
    </w:p>
    <w:p w:rsidR="00C44387" w:rsidRPr="008F771D" w:rsidRDefault="00C44387" w:rsidP="00C44387">
      <w:pPr>
        <w:widowControl w:val="0"/>
        <w:ind w:firstLine="709"/>
        <w:jc w:val="both"/>
        <w:rPr>
          <w:sz w:val="28"/>
          <w:szCs w:val="28"/>
        </w:rPr>
      </w:pPr>
      <w:r w:rsidRPr="008F771D">
        <w:rPr>
          <w:sz w:val="28"/>
          <w:szCs w:val="28"/>
        </w:rPr>
        <w:lastRenderedPageBreak/>
        <w:t xml:space="preserve">- дома № </w:t>
      </w:r>
      <w:proofErr w:type="gramStart"/>
      <w:r w:rsidRPr="008F771D">
        <w:rPr>
          <w:sz w:val="28"/>
          <w:szCs w:val="28"/>
        </w:rPr>
        <w:t>35,  микрорайон</w:t>
      </w:r>
      <w:proofErr w:type="gramEnd"/>
      <w:r w:rsidRPr="008F771D">
        <w:rPr>
          <w:sz w:val="28"/>
          <w:szCs w:val="28"/>
        </w:rPr>
        <w:t xml:space="preserve"> Эстонских дорожников, </w:t>
      </w:r>
      <w:r w:rsidR="00626E3D">
        <w:rPr>
          <w:sz w:val="28"/>
          <w:szCs w:val="28"/>
        </w:rPr>
        <w:t xml:space="preserve">Национальный поселок 19, </w:t>
      </w:r>
      <w:r w:rsidRPr="008F771D">
        <w:rPr>
          <w:sz w:val="28"/>
          <w:szCs w:val="28"/>
        </w:rPr>
        <w:t>собственники  выбрали способ управления, управление осуществляют самостоятельно;</w:t>
      </w:r>
    </w:p>
    <w:p w:rsidR="00C44387" w:rsidRPr="008F771D" w:rsidRDefault="00C44387" w:rsidP="00C44387">
      <w:pPr>
        <w:widowControl w:val="0"/>
        <w:ind w:firstLine="709"/>
        <w:jc w:val="both"/>
        <w:rPr>
          <w:sz w:val="28"/>
          <w:szCs w:val="28"/>
        </w:rPr>
      </w:pPr>
      <w:r w:rsidRPr="008F771D">
        <w:rPr>
          <w:sz w:val="28"/>
          <w:szCs w:val="28"/>
        </w:rPr>
        <w:t xml:space="preserve">- жилой дом </w:t>
      </w:r>
      <w:proofErr w:type="gramStart"/>
      <w:r w:rsidRPr="008F771D">
        <w:rPr>
          <w:sz w:val="28"/>
          <w:szCs w:val="28"/>
        </w:rPr>
        <w:t>№  90</w:t>
      </w:r>
      <w:proofErr w:type="gramEnd"/>
      <w:r w:rsidRPr="008F771D">
        <w:rPr>
          <w:sz w:val="28"/>
          <w:szCs w:val="28"/>
        </w:rPr>
        <w:t xml:space="preserve"> в 1 микрорайоне расселен.</w:t>
      </w:r>
    </w:p>
    <w:p w:rsidR="00C44387" w:rsidRDefault="00C44387" w:rsidP="00C44387">
      <w:pPr>
        <w:widowControl w:val="0"/>
        <w:ind w:firstLine="709"/>
        <w:jc w:val="both"/>
        <w:rPr>
          <w:sz w:val="28"/>
          <w:szCs w:val="28"/>
        </w:rPr>
      </w:pPr>
      <w:r w:rsidRPr="008F771D">
        <w:rPr>
          <w:sz w:val="28"/>
          <w:szCs w:val="28"/>
        </w:rPr>
        <w:t>Также 9 жилых домов, закрепленных по результатам проведенного конкурса за ООО «СТРОЙСЕРВИС</w:t>
      </w:r>
      <w:r>
        <w:rPr>
          <w:sz w:val="28"/>
          <w:szCs w:val="28"/>
        </w:rPr>
        <w:t>»</w:t>
      </w:r>
      <w:r w:rsidRPr="008F771D">
        <w:rPr>
          <w:sz w:val="28"/>
          <w:szCs w:val="28"/>
        </w:rPr>
        <w:t xml:space="preserve"> исключены из данного раздела, так как являются   одноквартирными.</w:t>
      </w:r>
    </w:p>
    <w:p w:rsidR="00C44387" w:rsidRPr="00626E3D" w:rsidRDefault="00C44387" w:rsidP="00C44387">
      <w:pPr>
        <w:widowControl w:val="0"/>
        <w:ind w:firstLine="709"/>
        <w:jc w:val="both"/>
        <w:rPr>
          <w:sz w:val="28"/>
          <w:szCs w:val="28"/>
          <w:highlight w:val="yellow"/>
        </w:rPr>
      </w:pPr>
      <w:r w:rsidRPr="0088413D">
        <w:rPr>
          <w:sz w:val="28"/>
          <w:szCs w:val="28"/>
        </w:rPr>
        <w:t xml:space="preserve">Уровень благоустройства жилищного фонда города за отчетный период не изменился по отношению к периоду 1 </w:t>
      </w:r>
      <w:r w:rsidR="0088413D" w:rsidRPr="0088413D">
        <w:rPr>
          <w:sz w:val="28"/>
          <w:szCs w:val="28"/>
        </w:rPr>
        <w:t>полугодия</w:t>
      </w:r>
      <w:r w:rsidRPr="0088413D">
        <w:rPr>
          <w:sz w:val="28"/>
          <w:szCs w:val="28"/>
        </w:rPr>
        <w:t xml:space="preserve"> </w:t>
      </w:r>
      <w:r w:rsidRPr="00324EB1">
        <w:rPr>
          <w:sz w:val="28"/>
          <w:szCs w:val="28"/>
        </w:rPr>
        <w:t xml:space="preserve">2016 года и составил 95%. В 1 </w:t>
      </w:r>
      <w:r w:rsidR="00324EB1" w:rsidRPr="00324EB1">
        <w:rPr>
          <w:sz w:val="28"/>
          <w:szCs w:val="28"/>
        </w:rPr>
        <w:t>полугодии</w:t>
      </w:r>
      <w:r w:rsidRPr="00324EB1">
        <w:rPr>
          <w:sz w:val="28"/>
          <w:szCs w:val="28"/>
        </w:rPr>
        <w:t xml:space="preserve"> 2017 года проведен текущий ремонт жилищного фонда на сумму          12 388,65 тысяч рублей общей площади </w:t>
      </w:r>
      <w:r w:rsidR="00324EB1" w:rsidRPr="00324EB1">
        <w:rPr>
          <w:sz w:val="28"/>
          <w:szCs w:val="28"/>
        </w:rPr>
        <w:t>701 813,70</w:t>
      </w:r>
      <w:r w:rsidRPr="00324EB1">
        <w:rPr>
          <w:sz w:val="28"/>
          <w:szCs w:val="28"/>
        </w:rPr>
        <w:t xml:space="preserve"> м</w:t>
      </w:r>
      <w:r w:rsidRPr="00324EB1">
        <w:rPr>
          <w:sz w:val="28"/>
          <w:szCs w:val="28"/>
          <w:vertAlign w:val="superscript"/>
        </w:rPr>
        <w:t>2</w:t>
      </w:r>
      <w:r w:rsidRPr="00324EB1">
        <w:rPr>
          <w:sz w:val="28"/>
          <w:szCs w:val="28"/>
        </w:rPr>
        <w:t xml:space="preserve"> (1 </w:t>
      </w:r>
      <w:r w:rsidR="00324EB1" w:rsidRPr="00324EB1">
        <w:rPr>
          <w:sz w:val="28"/>
          <w:szCs w:val="28"/>
        </w:rPr>
        <w:t>полугодие</w:t>
      </w:r>
      <w:r w:rsidRPr="00324EB1">
        <w:rPr>
          <w:sz w:val="28"/>
          <w:szCs w:val="28"/>
        </w:rPr>
        <w:t xml:space="preserve"> 2016 года -     611 664,90 м</w:t>
      </w:r>
      <w:r w:rsidRPr="00324EB1">
        <w:rPr>
          <w:sz w:val="28"/>
          <w:szCs w:val="28"/>
          <w:vertAlign w:val="superscript"/>
        </w:rPr>
        <w:t>2</w:t>
      </w:r>
      <w:r w:rsidRPr="00324EB1">
        <w:rPr>
          <w:sz w:val="28"/>
          <w:szCs w:val="28"/>
        </w:rPr>
        <w:t>.).</w:t>
      </w:r>
    </w:p>
    <w:p w:rsidR="00C44387" w:rsidRPr="00626E3D" w:rsidRDefault="00C44387" w:rsidP="00C44387">
      <w:pPr>
        <w:pStyle w:val="af0"/>
        <w:ind w:firstLine="567"/>
        <w:jc w:val="both"/>
        <w:rPr>
          <w:szCs w:val="28"/>
          <w:highlight w:val="yellow"/>
        </w:rPr>
      </w:pPr>
      <w:r w:rsidRPr="00FD1EBC">
        <w:rPr>
          <w:szCs w:val="28"/>
        </w:rPr>
        <w:t xml:space="preserve">Основной задачей остаётся ликвидация ветхого жилья и жилья с неблагоприятными экологическими характеристиками, непригодными для проживания (фенол, формальдегид). </w:t>
      </w:r>
      <w:r w:rsidRPr="005B3655">
        <w:rPr>
          <w:szCs w:val="28"/>
        </w:rPr>
        <w:t>Так, в периоде в установленном законом порядке признан непригодным для проживания один дом в микрорайоне № 1, дом № 42.</w:t>
      </w:r>
    </w:p>
    <w:p w:rsidR="00C44387" w:rsidRPr="00BA5BE7" w:rsidRDefault="00C44387" w:rsidP="00C44387">
      <w:pPr>
        <w:pStyle w:val="af0"/>
        <w:ind w:firstLine="567"/>
        <w:jc w:val="both"/>
        <w:rPr>
          <w:szCs w:val="28"/>
        </w:rPr>
      </w:pPr>
      <w:r w:rsidRPr="00BA5BE7">
        <w:rPr>
          <w:szCs w:val="28"/>
        </w:rPr>
        <w:t xml:space="preserve">Обеспеченность жильём населения города за 1 </w:t>
      </w:r>
      <w:r w:rsidR="00BA5BE7" w:rsidRPr="00BA5BE7">
        <w:rPr>
          <w:szCs w:val="28"/>
        </w:rPr>
        <w:t>полугодие</w:t>
      </w:r>
      <w:r w:rsidRPr="00BA5BE7">
        <w:rPr>
          <w:szCs w:val="28"/>
        </w:rPr>
        <w:t xml:space="preserve"> 2017 года составила 1</w:t>
      </w:r>
      <w:r w:rsidR="00BA5BE7" w:rsidRPr="00BA5BE7">
        <w:rPr>
          <w:szCs w:val="28"/>
        </w:rPr>
        <w:t>5</w:t>
      </w:r>
      <w:r w:rsidRPr="00BA5BE7">
        <w:rPr>
          <w:szCs w:val="28"/>
        </w:rPr>
        <w:t xml:space="preserve"> м</w:t>
      </w:r>
      <w:r w:rsidRPr="00BA5BE7">
        <w:rPr>
          <w:szCs w:val="28"/>
          <w:vertAlign w:val="superscript"/>
        </w:rPr>
        <w:t>2</w:t>
      </w:r>
      <w:r w:rsidRPr="00BA5BE7">
        <w:rPr>
          <w:szCs w:val="28"/>
        </w:rPr>
        <w:t xml:space="preserve"> на 1 жителя (1 </w:t>
      </w:r>
      <w:r w:rsidR="00BA5BE7" w:rsidRPr="00BA5BE7">
        <w:rPr>
          <w:szCs w:val="28"/>
        </w:rPr>
        <w:t>полугодие</w:t>
      </w:r>
      <w:r w:rsidRPr="00BA5BE7">
        <w:rPr>
          <w:szCs w:val="28"/>
        </w:rPr>
        <w:t xml:space="preserve"> 2016 года – 15, м</w:t>
      </w:r>
      <w:r w:rsidRPr="00BA5BE7">
        <w:rPr>
          <w:szCs w:val="28"/>
          <w:vertAlign w:val="superscript"/>
        </w:rPr>
        <w:t>2</w:t>
      </w:r>
      <w:r w:rsidRPr="00BA5BE7">
        <w:rPr>
          <w:szCs w:val="28"/>
        </w:rPr>
        <w:t xml:space="preserve"> на 1 жителя). </w:t>
      </w:r>
    </w:p>
    <w:p w:rsidR="00C44387" w:rsidRPr="0017234D" w:rsidRDefault="00C44387" w:rsidP="00C44387">
      <w:pPr>
        <w:widowControl w:val="0"/>
        <w:ind w:firstLine="709"/>
        <w:jc w:val="both"/>
        <w:rPr>
          <w:sz w:val="28"/>
          <w:szCs w:val="28"/>
        </w:rPr>
      </w:pPr>
      <w:r w:rsidRPr="0017234D">
        <w:rPr>
          <w:sz w:val="28"/>
          <w:szCs w:val="28"/>
        </w:rPr>
        <w:t xml:space="preserve">В 1 </w:t>
      </w:r>
      <w:r w:rsidR="0017234D" w:rsidRPr="0017234D">
        <w:rPr>
          <w:sz w:val="28"/>
          <w:szCs w:val="28"/>
        </w:rPr>
        <w:t>полугодии</w:t>
      </w:r>
      <w:r w:rsidRPr="0017234D">
        <w:rPr>
          <w:sz w:val="28"/>
          <w:szCs w:val="28"/>
        </w:rPr>
        <w:t xml:space="preserve"> 2017 года услуги по содержанию и ремонту жилых домов в городе </w:t>
      </w:r>
      <w:proofErr w:type="spellStart"/>
      <w:r w:rsidRPr="0017234D">
        <w:rPr>
          <w:sz w:val="28"/>
          <w:szCs w:val="28"/>
        </w:rPr>
        <w:t>Лянтор</w:t>
      </w:r>
      <w:proofErr w:type="spellEnd"/>
      <w:r w:rsidRPr="0017234D">
        <w:rPr>
          <w:sz w:val="28"/>
          <w:szCs w:val="28"/>
        </w:rPr>
        <w:t xml:space="preserve"> оказывали 10 управляющих организаций:</w:t>
      </w:r>
    </w:p>
    <w:p w:rsidR="00C44387" w:rsidRPr="0017234D" w:rsidRDefault="00C44387" w:rsidP="00C44387">
      <w:pPr>
        <w:widowControl w:val="0"/>
        <w:ind w:firstLine="709"/>
        <w:jc w:val="both"/>
        <w:rPr>
          <w:sz w:val="28"/>
          <w:szCs w:val="28"/>
        </w:rPr>
      </w:pPr>
      <w:r w:rsidRPr="0017234D">
        <w:rPr>
          <w:sz w:val="28"/>
          <w:szCs w:val="28"/>
        </w:rPr>
        <w:t>- муниципальное унитарное предприятие ЛГ МУП «</w:t>
      </w:r>
      <w:proofErr w:type="spellStart"/>
      <w:r w:rsidRPr="0017234D">
        <w:rPr>
          <w:sz w:val="28"/>
          <w:szCs w:val="28"/>
        </w:rPr>
        <w:t>УТВиВ</w:t>
      </w:r>
      <w:proofErr w:type="spellEnd"/>
      <w:r w:rsidRPr="0017234D">
        <w:rPr>
          <w:sz w:val="28"/>
          <w:szCs w:val="28"/>
        </w:rPr>
        <w:t>»;</w:t>
      </w:r>
    </w:p>
    <w:p w:rsidR="00C44387" w:rsidRPr="0017234D" w:rsidRDefault="00C44387" w:rsidP="00C44387">
      <w:pPr>
        <w:widowControl w:val="0"/>
        <w:ind w:firstLine="709"/>
        <w:jc w:val="both"/>
        <w:rPr>
          <w:sz w:val="28"/>
          <w:szCs w:val="28"/>
        </w:rPr>
      </w:pPr>
      <w:r w:rsidRPr="0017234D">
        <w:rPr>
          <w:sz w:val="28"/>
          <w:szCs w:val="28"/>
        </w:rPr>
        <w:t>- пять частных управляющих организаций: ООО «</w:t>
      </w:r>
      <w:proofErr w:type="spellStart"/>
      <w:r w:rsidRPr="0017234D">
        <w:rPr>
          <w:sz w:val="28"/>
          <w:szCs w:val="28"/>
        </w:rPr>
        <w:t>АКВАсеть</w:t>
      </w:r>
      <w:proofErr w:type="spellEnd"/>
      <w:r w:rsidRPr="0017234D">
        <w:rPr>
          <w:sz w:val="28"/>
          <w:szCs w:val="28"/>
        </w:rPr>
        <w:t>», ООО УК «</w:t>
      </w:r>
      <w:proofErr w:type="spellStart"/>
      <w:r w:rsidRPr="0017234D">
        <w:rPr>
          <w:sz w:val="28"/>
          <w:szCs w:val="28"/>
        </w:rPr>
        <w:t>АКВАсеть</w:t>
      </w:r>
      <w:proofErr w:type="spellEnd"/>
      <w:r w:rsidRPr="0017234D">
        <w:rPr>
          <w:sz w:val="28"/>
          <w:szCs w:val="28"/>
        </w:rPr>
        <w:t>», ООО «Уютный Дом», ООО «Жилищный комплекс Сибири»;</w:t>
      </w:r>
      <w:r w:rsidRPr="0017234D">
        <w:t xml:space="preserve"> </w:t>
      </w:r>
      <w:r w:rsidRPr="0017234D">
        <w:rPr>
          <w:sz w:val="28"/>
          <w:szCs w:val="28"/>
        </w:rPr>
        <w:t>ООО «СТРОЙСЕРВИС»,</w:t>
      </w:r>
    </w:p>
    <w:p w:rsidR="00C44387" w:rsidRPr="0017234D" w:rsidRDefault="00C44387" w:rsidP="00C44387">
      <w:pPr>
        <w:widowControl w:val="0"/>
        <w:ind w:firstLine="709"/>
        <w:jc w:val="both"/>
        <w:rPr>
          <w:sz w:val="28"/>
          <w:szCs w:val="28"/>
        </w:rPr>
      </w:pPr>
      <w:r w:rsidRPr="0017234D">
        <w:rPr>
          <w:sz w:val="28"/>
          <w:szCs w:val="28"/>
        </w:rPr>
        <w:t>а так же:</w:t>
      </w:r>
    </w:p>
    <w:p w:rsidR="00C44387" w:rsidRPr="0017234D" w:rsidRDefault="00C44387" w:rsidP="00C44387">
      <w:pPr>
        <w:widowControl w:val="0"/>
        <w:ind w:firstLine="709"/>
        <w:jc w:val="both"/>
        <w:rPr>
          <w:sz w:val="28"/>
          <w:szCs w:val="28"/>
        </w:rPr>
      </w:pPr>
      <w:r w:rsidRPr="0017234D">
        <w:rPr>
          <w:sz w:val="28"/>
          <w:szCs w:val="28"/>
        </w:rPr>
        <w:t>- три товарищества собственников жилья: ТСЖ «Кондоминиум», ТСЖ «Новый дом», ТСЖ «Гарант».</w:t>
      </w:r>
    </w:p>
    <w:p w:rsidR="00C44387" w:rsidRPr="00332326" w:rsidRDefault="00C44387" w:rsidP="00C44387">
      <w:pPr>
        <w:widowControl w:val="0"/>
        <w:ind w:firstLine="709"/>
        <w:jc w:val="both"/>
        <w:rPr>
          <w:sz w:val="28"/>
          <w:szCs w:val="28"/>
        </w:rPr>
      </w:pPr>
      <w:r w:rsidRPr="0017234D">
        <w:rPr>
          <w:sz w:val="28"/>
          <w:szCs w:val="28"/>
        </w:rPr>
        <w:t>- одно обслуживающее предприятие: некоммерческое потребительское общество «Центральный».</w:t>
      </w:r>
    </w:p>
    <w:p w:rsidR="009923FE" w:rsidRPr="00817F1A" w:rsidRDefault="009923FE" w:rsidP="009923FE">
      <w:pPr>
        <w:jc w:val="both"/>
        <w:rPr>
          <w:spacing w:val="-5"/>
          <w:sz w:val="28"/>
          <w:szCs w:val="28"/>
          <w:highlight w:val="yellow"/>
        </w:rPr>
      </w:pPr>
      <w:r w:rsidRPr="00303C68">
        <w:rPr>
          <w:noProof/>
          <w:spacing w:val="-5"/>
          <w:sz w:val="28"/>
          <w:szCs w:val="28"/>
        </w:rPr>
        <w:lastRenderedPageBreak/>
        <w:drawing>
          <wp:inline distT="0" distB="0" distL="0" distR="0">
            <wp:extent cx="5981700" cy="3733800"/>
            <wp:effectExtent l="1905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1EDF" w:rsidRPr="00FA1EDF" w:rsidRDefault="00FA1EDF" w:rsidP="00FA1EDF">
      <w:pPr>
        <w:autoSpaceDE w:val="0"/>
        <w:autoSpaceDN w:val="0"/>
        <w:adjustRightInd w:val="0"/>
        <w:ind w:firstLine="709"/>
        <w:jc w:val="both"/>
        <w:rPr>
          <w:sz w:val="28"/>
          <w:szCs w:val="28"/>
        </w:rPr>
      </w:pPr>
      <w:r w:rsidRPr="00FA1EDF">
        <w:rPr>
          <w:sz w:val="28"/>
          <w:szCs w:val="28"/>
        </w:rPr>
        <w:t xml:space="preserve">В 2017 году на реализацию муниципальной программы «Переселение граждан из аварийного жилищного фонда, расположенного на территории муниципального образования городское поселение </w:t>
      </w:r>
      <w:proofErr w:type="spellStart"/>
      <w:r w:rsidRPr="00FA1EDF">
        <w:rPr>
          <w:sz w:val="28"/>
          <w:szCs w:val="28"/>
        </w:rPr>
        <w:t>Лянтор</w:t>
      </w:r>
      <w:proofErr w:type="spellEnd"/>
      <w:r w:rsidRPr="00FA1EDF">
        <w:rPr>
          <w:sz w:val="28"/>
          <w:szCs w:val="28"/>
        </w:rPr>
        <w:t xml:space="preserve"> на 2016 – 2020 годы» на 2017 год запланировано:</w:t>
      </w:r>
    </w:p>
    <w:p w:rsidR="00FA1EDF" w:rsidRPr="00FA1EDF" w:rsidRDefault="00FA1EDF" w:rsidP="00FA1EDF">
      <w:pPr>
        <w:autoSpaceDE w:val="0"/>
        <w:autoSpaceDN w:val="0"/>
        <w:adjustRightInd w:val="0"/>
        <w:ind w:firstLine="709"/>
        <w:jc w:val="both"/>
        <w:rPr>
          <w:sz w:val="28"/>
          <w:szCs w:val="28"/>
        </w:rPr>
      </w:pPr>
      <w:r w:rsidRPr="00FA1EDF">
        <w:rPr>
          <w:sz w:val="28"/>
          <w:szCs w:val="28"/>
        </w:rPr>
        <w:t xml:space="preserve">1) по первоначальному утвержденному бюджету 11 011,52 тыс. рублей за счет средств бюджета города. </w:t>
      </w:r>
    </w:p>
    <w:p w:rsidR="00FA1EDF" w:rsidRPr="00FA1EDF" w:rsidRDefault="00FA1EDF" w:rsidP="00FA1EDF">
      <w:pPr>
        <w:autoSpaceDE w:val="0"/>
        <w:autoSpaceDN w:val="0"/>
        <w:adjustRightInd w:val="0"/>
        <w:ind w:firstLine="709"/>
        <w:jc w:val="both"/>
        <w:rPr>
          <w:sz w:val="28"/>
          <w:szCs w:val="28"/>
        </w:rPr>
      </w:pPr>
      <w:r w:rsidRPr="00FA1EDF">
        <w:rPr>
          <w:sz w:val="28"/>
          <w:szCs w:val="28"/>
        </w:rPr>
        <w:t>2) по уточненному кассовому плану по бюджету 18 077,97 тыс. рублей за счет средств бюджета города.</w:t>
      </w:r>
    </w:p>
    <w:p w:rsidR="00FA1EDF" w:rsidRPr="00FA1EDF" w:rsidRDefault="00FA1EDF" w:rsidP="00FA1EDF">
      <w:pPr>
        <w:autoSpaceDE w:val="0"/>
        <w:autoSpaceDN w:val="0"/>
        <w:adjustRightInd w:val="0"/>
        <w:ind w:firstLine="709"/>
        <w:jc w:val="both"/>
        <w:rPr>
          <w:sz w:val="28"/>
          <w:szCs w:val="28"/>
        </w:rPr>
      </w:pPr>
      <w:r w:rsidRPr="00FA1EDF">
        <w:rPr>
          <w:sz w:val="28"/>
          <w:szCs w:val="28"/>
        </w:rPr>
        <w:t>В 1 полугодии 2017 года были реализованы следующие основные мероприятия:</w:t>
      </w:r>
    </w:p>
    <w:p w:rsidR="00FA1EDF" w:rsidRPr="00FA1EDF" w:rsidRDefault="00FA1EDF" w:rsidP="00FA1EDF">
      <w:pPr>
        <w:autoSpaceDE w:val="0"/>
        <w:autoSpaceDN w:val="0"/>
        <w:adjustRightInd w:val="0"/>
        <w:ind w:firstLine="709"/>
        <w:jc w:val="both"/>
        <w:rPr>
          <w:sz w:val="28"/>
          <w:szCs w:val="28"/>
        </w:rPr>
      </w:pPr>
      <w:r w:rsidRPr="00FA1EDF">
        <w:rPr>
          <w:sz w:val="28"/>
          <w:szCs w:val="28"/>
        </w:rPr>
        <w:t>1) Переселение граждан, проживающих в жилых помещениях, расположенных в аварийных многоквартирных домах.</w:t>
      </w:r>
    </w:p>
    <w:p w:rsidR="00FA1EDF" w:rsidRPr="00FA1EDF" w:rsidRDefault="00FA1EDF" w:rsidP="00FA1EDF">
      <w:pPr>
        <w:autoSpaceDE w:val="0"/>
        <w:autoSpaceDN w:val="0"/>
        <w:adjustRightInd w:val="0"/>
        <w:ind w:firstLine="709"/>
        <w:jc w:val="both"/>
        <w:rPr>
          <w:sz w:val="28"/>
          <w:szCs w:val="28"/>
          <w:highlight w:val="yellow"/>
        </w:rPr>
      </w:pPr>
      <w:r w:rsidRPr="00FA1EDF">
        <w:rPr>
          <w:sz w:val="28"/>
          <w:szCs w:val="28"/>
        </w:rPr>
        <w:t xml:space="preserve">В рамках переселения </w:t>
      </w:r>
      <w:r w:rsidRPr="00FA1EDF">
        <w:rPr>
          <w:color w:val="000000"/>
          <w:sz w:val="28"/>
          <w:szCs w:val="28"/>
        </w:rPr>
        <w:t>граждан, проживающих в жилых помещениях, расположенных в аварийных домах, во 2 микрорайоне, доме № 39</w:t>
      </w:r>
      <w:r w:rsidRPr="00FA1EDF">
        <w:rPr>
          <w:sz w:val="28"/>
          <w:szCs w:val="28"/>
        </w:rPr>
        <w:t xml:space="preserve"> выполнены </w:t>
      </w:r>
      <w:r w:rsidRPr="00FA1EDF">
        <w:rPr>
          <w:color w:val="000000"/>
          <w:sz w:val="28"/>
          <w:szCs w:val="28"/>
        </w:rPr>
        <w:t xml:space="preserve">соисполнителем (управление градостроительства, имущественных и земельных отношений) следующие мероприятия: </w:t>
      </w:r>
      <w:r w:rsidRPr="00FA1EDF">
        <w:rPr>
          <w:sz w:val="28"/>
          <w:szCs w:val="28"/>
        </w:rPr>
        <w:t xml:space="preserve">принято решение об изъятии земельного участка под многоквартирным жилым домом; проведена оценка квартир (жилых помещений), принадлежащих гражданам на праве собственности. Сумма возмещения собственникам жилых помещений согласно проведенной оценки будет составлять </w:t>
      </w:r>
      <w:r w:rsidRPr="00FA1EDF">
        <w:rPr>
          <w:color w:val="000000"/>
          <w:sz w:val="28"/>
          <w:szCs w:val="28"/>
        </w:rPr>
        <w:t>17 780,20</w:t>
      </w:r>
      <w:r w:rsidRPr="00FA1EDF">
        <w:rPr>
          <w:sz w:val="28"/>
          <w:szCs w:val="28"/>
        </w:rPr>
        <w:t xml:space="preserve"> тыс. рублей. В 1 полугодии 12 собственникам жилых помещений было выплачено возмещение (договора купли продажи) за изъятое жилое помещение в размере 10 426,40 тыс</w:t>
      </w:r>
      <w:r w:rsidR="00C77A41">
        <w:rPr>
          <w:sz w:val="28"/>
          <w:szCs w:val="28"/>
        </w:rPr>
        <w:t>. рублей, расселено 48 граждан.</w:t>
      </w:r>
    </w:p>
    <w:p w:rsidR="00FA1EDF" w:rsidRPr="00FA1EDF" w:rsidRDefault="00FA1EDF" w:rsidP="00FA1EDF">
      <w:pPr>
        <w:autoSpaceDE w:val="0"/>
        <w:autoSpaceDN w:val="0"/>
        <w:adjustRightInd w:val="0"/>
        <w:ind w:firstLine="709"/>
        <w:jc w:val="both"/>
        <w:rPr>
          <w:sz w:val="28"/>
          <w:szCs w:val="28"/>
        </w:rPr>
      </w:pPr>
      <w:r w:rsidRPr="00FA1EDF">
        <w:rPr>
          <w:sz w:val="28"/>
          <w:szCs w:val="28"/>
        </w:rPr>
        <w:t>2) С</w:t>
      </w:r>
      <w:r w:rsidRPr="00FA1EDF">
        <w:rPr>
          <w:color w:val="000000"/>
          <w:sz w:val="28"/>
          <w:szCs w:val="28"/>
        </w:rPr>
        <w:t>нос аварийных домов</w:t>
      </w:r>
      <w:r w:rsidRPr="00FA1EDF">
        <w:rPr>
          <w:sz w:val="28"/>
          <w:szCs w:val="28"/>
        </w:rPr>
        <w:t>.</w:t>
      </w:r>
    </w:p>
    <w:p w:rsidR="00C77A41" w:rsidRDefault="00FA1EDF" w:rsidP="00FA1EDF">
      <w:pPr>
        <w:autoSpaceDE w:val="0"/>
        <w:autoSpaceDN w:val="0"/>
        <w:adjustRightInd w:val="0"/>
        <w:ind w:firstLine="709"/>
        <w:jc w:val="both"/>
        <w:rPr>
          <w:sz w:val="28"/>
          <w:szCs w:val="28"/>
        </w:rPr>
      </w:pPr>
      <w:r w:rsidRPr="00FA1EDF">
        <w:rPr>
          <w:sz w:val="28"/>
          <w:szCs w:val="28"/>
        </w:rPr>
        <w:t xml:space="preserve">В рамках реализации данного мероприятия координатором подготовлено техническое задание и заявка на заключение муниципальный контракта на оказание работ по сносу дома расположенного по адресу: 1 микрорайон, дом № </w:t>
      </w:r>
      <w:r w:rsidRPr="00FA1EDF">
        <w:rPr>
          <w:sz w:val="28"/>
          <w:szCs w:val="28"/>
        </w:rPr>
        <w:lastRenderedPageBreak/>
        <w:t xml:space="preserve">90 на сумму 297,77 тыс. рублей. Заключен контракт на </w:t>
      </w:r>
      <w:r w:rsidR="00C77A41">
        <w:rPr>
          <w:sz w:val="28"/>
          <w:szCs w:val="28"/>
        </w:rPr>
        <w:t xml:space="preserve">выполнение работ по сносу дома. </w:t>
      </w:r>
    </w:p>
    <w:p w:rsidR="00FA1EDF" w:rsidRPr="00FA1EDF" w:rsidRDefault="00FA1EDF" w:rsidP="00FA1EDF">
      <w:pPr>
        <w:autoSpaceDE w:val="0"/>
        <w:autoSpaceDN w:val="0"/>
        <w:adjustRightInd w:val="0"/>
        <w:ind w:firstLine="709"/>
        <w:jc w:val="both"/>
        <w:rPr>
          <w:sz w:val="28"/>
          <w:szCs w:val="28"/>
        </w:rPr>
      </w:pPr>
      <w:r w:rsidRPr="00FA1EDF">
        <w:rPr>
          <w:sz w:val="28"/>
          <w:szCs w:val="28"/>
        </w:rPr>
        <w:t>В 1 полугодии 2017 года достигнуты следующие результаты по решению задачи муниципальной программы:</w:t>
      </w:r>
    </w:p>
    <w:p w:rsidR="00FA1EDF" w:rsidRPr="00FA1EDF" w:rsidRDefault="00C77A41" w:rsidP="00FA1EDF">
      <w:pPr>
        <w:autoSpaceDE w:val="0"/>
        <w:autoSpaceDN w:val="0"/>
        <w:adjustRightInd w:val="0"/>
        <w:ind w:firstLine="709"/>
        <w:jc w:val="both"/>
        <w:rPr>
          <w:sz w:val="28"/>
          <w:szCs w:val="28"/>
        </w:rPr>
      </w:pPr>
      <w:r>
        <w:rPr>
          <w:sz w:val="28"/>
          <w:szCs w:val="28"/>
        </w:rPr>
        <w:t>- изъято 12 жилых помещений.</w:t>
      </w:r>
    </w:p>
    <w:p w:rsidR="00FA1EDF" w:rsidRPr="00FA1EDF" w:rsidRDefault="00FA1EDF" w:rsidP="00FA1EDF">
      <w:pPr>
        <w:autoSpaceDE w:val="0"/>
        <w:autoSpaceDN w:val="0"/>
        <w:adjustRightInd w:val="0"/>
        <w:ind w:firstLine="709"/>
        <w:jc w:val="both"/>
        <w:rPr>
          <w:sz w:val="28"/>
          <w:szCs w:val="28"/>
        </w:rPr>
      </w:pPr>
      <w:r w:rsidRPr="00FA1EDF">
        <w:rPr>
          <w:sz w:val="28"/>
          <w:szCs w:val="28"/>
        </w:rPr>
        <w:t>- площадь аварийного жилого фонда осталась на прежнем уровне, в связи с тем, что планируется поэтапное переселение во 3,4 квартале 2017 года</w:t>
      </w:r>
      <w:r w:rsidR="00C77A41">
        <w:rPr>
          <w:sz w:val="28"/>
          <w:szCs w:val="28"/>
        </w:rPr>
        <w:t>.</w:t>
      </w:r>
    </w:p>
    <w:p w:rsidR="00FA1EDF" w:rsidRPr="00FA1EDF" w:rsidRDefault="00FA1EDF" w:rsidP="00FA1EDF">
      <w:pPr>
        <w:autoSpaceDE w:val="0"/>
        <w:autoSpaceDN w:val="0"/>
        <w:adjustRightInd w:val="0"/>
        <w:ind w:firstLine="709"/>
        <w:jc w:val="both"/>
        <w:rPr>
          <w:sz w:val="28"/>
          <w:szCs w:val="28"/>
        </w:rPr>
      </w:pPr>
      <w:r w:rsidRPr="00FA1EDF">
        <w:rPr>
          <w:sz w:val="28"/>
          <w:szCs w:val="28"/>
        </w:rPr>
        <w:t>За 1 полугодие 2017 года результатами достижения цели муниципальной программы являются следующие показатели:</w:t>
      </w:r>
    </w:p>
    <w:p w:rsidR="00FA1EDF" w:rsidRPr="00FA1EDF" w:rsidRDefault="00FA1EDF" w:rsidP="00FA1EDF">
      <w:pPr>
        <w:autoSpaceDE w:val="0"/>
        <w:autoSpaceDN w:val="0"/>
        <w:adjustRightInd w:val="0"/>
        <w:ind w:firstLine="709"/>
        <w:jc w:val="both"/>
        <w:rPr>
          <w:sz w:val="28"/>
          <w:szCs w:val="28"/>
        </w:rPr>
      </w:pPr>
      <w:r w:rsidRPr="00FA1EDF">
        <w:rPr>
          <w:sz w:val="28"/>
          <w:szCs w:val="28"/>
        </w:rPr>
        <w:t>- расселено 48 человек, проживающих в аварийных домах</w:t>
      </w:r>
      <w:r w:rsidR="00C77A41">
        <w:rPr>
          <w:sz w:val="28"/>
          <w:szCs w:val="28"/>
        </w:rPr>
        <w:t>.</w:t>
      </w:r>
    </w:p>
    <w:p w:rsidR="00FA1EDF" w:rsidRPr="00FA1EDF" w:rsidRDefault="00FA1EDF" w:rsidP="00FA1EDF">
      <w:pPr>
        <w:autoSpaceDE w:val="0"/>
        <w:autoSpaceDN w:val="0"/>
        <w:adjustRightInd w:val="0"/>
        <w:ind w:firstLine="709"/>
        <w:jc w:val="both"/>
        <w:rPr>
          <w:sz w:val="28"/>
          <w:szCs w:val="28"/>
          <w:highlight w:val="yellow"/>
        </w:rPr>
      </w:pPr>
      <w:r w:rsidRPr="00FA1EDF">
        <w:rPr>
          <w:sz w:val="28"/>
          <w:szCs w:val="28"/>
        </w:rPr>
        <w:t>- площадь расселенных жилых помещений в аварийных домах составила 800 м</w:t>
      </w:r>
      <w:r w:rsidRPr="00FA1EDF">
        <w:rPr>
          <w:sz w:val="28"/>
          <w:szCs w:val="28"/>
          <w:vertAlign w:val="superscript"/>
        </w:rPr>
        <w:t>2</w:t>
      </w:r>
      <w:r w:rsidR="00C77A41">
        <w:rPr>
          <w:sz w:val="28"/>
          <w:szCs w:val="28"/>
        </w:rPr>
        <w:t>.</w:t>
      </w:r>
    </w:p>
    <w:p w:rsidR="00FA1EDF" w:rsidRPr="00FA1EDF" w:rsidRDefault="00FA1EDF" w:rsidP="00FA1EDF">
      <w:pPr>
        <w:ind w:firstLine="567"/>
        <w:jc w:val="both"/>
        <w:rPr>
          <w:sz w:val="28"/>
          <w:szCs w:val="28"/>
        </w:rPr>
      </w:pPr>
      <w:r w:rsidRPr="00FA1EDF">
        <w:rPr>
          <w:sz w:val="28"/>
          <w:szCs w:val="28"/>
        </w:rPr>
        <w:t>Кассовое исполнение за I полугодие 2017 года составило 10 426,40 тыс. рублей из бюджета города или 58 % от уточненного плана.</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xml:space="preserve">В целом все запланированные мероприятия муниципальной программы выполняются своевременно. </w:t>
      </w:r>
    </w:p>
    <w:p w:rsidR="00FA1EDF" w:rsidRPr="00FA1EDF" w:rsidRDefault="00FA1EDF" w:rsidP="00FA1EDF">
      <w:pPr>
        <w:widowControl w:val="0"/>
        <w:autoSpaceDE w:val="0"/>
        <w:autoSpaceDN w:val="0"/>
        <w:adjustRightInd w:val="0"/>
        <w:jc w:val="both"/>
        <w:rPr>
          <w:sz w:val="28"/>
          <w:szCs w:val="28"/>
          <w:highlight w:val="yellow"/>
        </w:rPr>
      </w:pPr>
    </w:p>
    <w:p w:rsidR="00FA1EDF" w:rsidRPr="00FA1EDF" w:rsidRDefault="00FA1EDF" w:rsidP="00FA1EDF">
      <w:pPr>
        <w:ind w:firstLine="709"/>
        <w:jc w:val="both"/>
        <w:rPr>
          <w:sz w:val="28"/>
          <w:szCs w:val="28"/>
        </w:rPr>
      </w:pPr>
      <w:r w:rsidRPr="00FA1EDF">
        <w:rPr>
          <w:sz w:val="28"/>
          <w:szCs w:val="28"/>
        </w:rPr>
        <w:t xml:space="preserve">В 2017 году на реализацию муниципальной программы «Совершенствование жилищного хозяйства и организация доступности для населения оплаты услуг в сфере </w:t>
      </w:r>
      <w:proofErr w:type="spellStart"/>
      <w:r w:rsidRPr="00FA1EDF">
        <w:rPr>
          <w:sz w:val="28"/>
          <w:szCs w:val="28"/>
        </w:rPr>
        <w:t>жилищно</w:t>
      </w:r>
      <w:proofErr w:type="spellEnd"/>
      <w:r w:rsidRPr="00FA1EDF">
        <w:rPr>
          <w:sz w:val="28"/>
          <w:szCs w:val="28"/>
        </w:rPr>
        <w:t xml:space="preserve"> - коммунального хозяйства в муниципальном образовании городское поселение </w:t>
      </w:r>
      <w:proofErr w:type="spellStart"/>
      <w:r w:rsidRPr="00FA1EDF">
        <w:rPr>
          <w:sz w:val="28"/>
          <w:szCs w:val="28"/>
        </w:rPr>
        <w:t>Лянтор</w:t>
      </w:r>
      <w:proofErr w:type="spellEnd"/>
      <w:r w:rsidRPr="00FA1EDF">
        <w:rPr>
          <w:sz w:val="28"/>
          <w:szCs w:val="28"/>
        </w:rPr>
        <w:t xml:space="preserve"> на 2015-2017 годы» запланировано:</w:t>
      </w:r>
    </w:p>
    <w:p w:rsidR="00FA1EDF" w:rsidRPr="00FA1EDF" w:rsidRDefault="00FA1EDF" w:rsidP="00FA1EDF">
      <w:pPr>
        <w:ind w:firstLine="709"/>
        <w:jc w:val="both"/>
        <w:rPr>
          <w:sz w:val="28"/>
          <w:szCs w:val="28"/>
        </w:rPr>
      </w:pPr>
      <w:r w:rsidRPr="00FA1EDF">
        <w:rPr>
          <w:sz w:val="28"/>
          <w:szCs w:val="28"/>
        </w:rPr>
        <w:t>1) по первоначальному утвержденному бюджету 12</w:t>
      </w:r>
      <w:r w:rsidRPr="00FA1EDF">
        <w:rPr>
          <w:sz w:val="28"/>
          <w:szCs w:val="28"/>
          <w:lang w:val="en-US"/>
        </w:rPr>
        <w:t> </w:t>
      </w:r>
      <w:r w:rsidRPr="00FA1EDF">
        <w:rPr>
          <w:sz w:val="28"/>
          <w:szCs w:val="28"/>
        </w:rPr>
        <w:t xml:space="preserve">981,38 тыс. рублей, в том числе: </w:t>
      </w:r>
    </w:p>
    <w:p w:rsidR="00FA1EDF" w:rsidRPr="00FA1EDF" w:rsidRDefault="00FA1EDF" w:rsidP="00FA1EDF">
      <w:pPr>
        <w:ind w:firstLine="709"/>
        <w:jc w:val="both"/>
        <w:rPr>
          <w:sz w:val="28"/>
          <w:szCs w:val="28"/>
        </w:rPr>
      </w:pPr>
      <w:r w:rsidRPr="00FA1EDF">
        <w:rPr>
          <w:sz w:val="28"/>
          <w:szCs w:val="28"/>
        </w:rPr>
        <w:t>- 9 677,84 тыс. рублей - из бюджета города;</w:t>
      </w:r>
    </w:p>
    <w:p w:rsidR="00FA1EDF" w:rsidRPr="00FA1EDF" w:rsidRDefault="00FA1EDF" w:rsidP="00FA1EDF">
      <w:pPr>
        <w:ind w:firstLine="709"/>
        <w:jc w:val="both"/>
        <w:rPr>
          <w:sz w:val="28"/>
          <w:szCs w:val="28"/>
        </w:rPr>
      </w:pPr>
      <w:r w:rsidRPr="00FA1EDF">
        <w:rPr>
          <w:sz w:val="28"/>
          <w:szCs w:val="28"/>
        </w:rPr>
        <w:t xml:space="preserve">- 3 303,54 тыс. рублей – средства бюджета </w:t>
      </w:r>
      <w:proofErr w:type="spellStart"/>
      <w:r w:rsidRPr="00FA1EDF">
        <w:rPr>
          <w:sz w:val="28"/>
          <w:szCs w:val="28"/>
        </w:rPr>
        <w:t>Сургутского</w:t>
      </w:r>
      <w:proofErr w:type="spellEnd"/>
      <w:r w:rsidRPr="00FA1EDF">
        <w:rPr>
          <w:sz w:val="28"/>
          <w:szCs w:val="28"/>
        </w:rPr>
        <w:t xml:space="preserve"> района.</w:t>
      </w:r>
    </w:p>
    <w:p w:rsidR="00FA1EDF" w:rsidRPr="00FA1EDF" w:rsidRDefault="00FA1EDF" w:rsidP="00FA1EDF">
      <w:pPr>
        <w:ind w:firstLine="709"/>
        <w:jc w:val="both"/>
        <w:rPr>
          <w:sz w:val="28"/>
          <w:szCs w:val="28"/>
        </w:rPr>
      </w:pPr>
      <w:r w:rsidRPr="00FA1EDF">
        <w:rPr>
          <w:sz w:val="28"/>
          <w:szCs w:val="28"/>
        </w:rPr>
        <w:t>2) по уточненному кассовому плану по бюджету 12 056,50 тыс. рублей, в том числе:</w:t>
      </w:r>
    </w:p>
    <w:p w:rsidR="00FA1EDF" w:rsidRPr="00FA1EDF" w:rsidRDefault="00FA1EDF" w:rsidP="00FA1EDF">
      <w:pPr>
        <w:ind w:firstLine="709"/>
        <w:jc w:val="both"/>
        <w:rPr>
          <w:sz w:val="28"/>
          <w:szCs w:val="28"/>
        </w:rPr>
      </w:pPr>
      <w:r w:rsidRPr="00FA1EDF">
        <w:rPr>
          <w:sz w:val="28"/>
          <w:szCs w:val="28"/>
        </w:rPr>
        <w:t>- 8 752,96 тыс. рублей - из бюджета города;</w:t>
      </w:r>
    </w:p>
    <w:p w:rsidR="00FA1EDF" w:rsidRPr="00FA1EDF" w:rsidRDefault="00FA1EDF" w:rsidP="00FA1EDF">
      <w:pPr>
        <w:ind w:firstLine="709"/>
        <w:jc w:val="both"/>
        <w:rPr>
          <w:sz w:val="28"/>
          <w:szCs w:val="28"/>
        </w:rPr>
      </w:pPr>
      <w:r w:rsidRPr="00FA1EDF">
        <w:rPr>
          <w:sz w:val="28"/>
          <w:szCs w:val="28"/>
        </w:rPr>
        <w:t xml:space="preserve">- 3 303,54 тыс. рублей – средства бюджета </w:t>
      </w:r>
      <w:proofErr w:type="spellStart"/>
      <w:r w:rsidRPr="00FA1EDF">
        <w:rPr>
          <w:sz w:val="28"/>
          <w:szCs w:val="28"/>
        </w:rPr>
        <w:t>Сургутского</w:t>
      </w:r>
      <w:proofErr w:type="spellEnd"/>
      <w:r w:rsidRPr="00FA1EDF">
        <w:rPr>
          <w:sz w:val="28"/>
          <w:szCs w:val="28"/>
        </w:rPr>
        <w:t xml:space="preserve"> района.</w:t>
      </w:r>
    </w:p>
    <w:p w:rsidR="00FA1EDF" w:rsidRPr="00FA1EDF" w:rsidRDefault="00FA1EDF" w:rsidP="00FA1EDF">
      <w:pPr>
        <w:ind w:firstLine="709"/>
        <w:jc w:val="both"/>
        <w:rPr>
          <w:sz w:val="28"/>
          <w:szCs w:val="28"/>
        </w:rPr>
      </w:pPr>
      <w:r w:rsidRPr="00FA1EDF">
        <w:rPr>
          <w:sz w:val="28"/>
          <w:szCs w:val="28"/>
        </w:rPr>
        <w:t xml:space="preserve">В </w:t>
      </w:r>
      <w:r w:rsidRPr="00FA1EDF">
        <w:rPr>
          <w:sz w:val="28"/>
          <w:szCs w:val="28"/>
          <w:lang w:val="en-US"/>
        </w:rPr>
        <w:t>I</w:t>
      </w:r>
      <w:r w:rsidRPr="00FA1EDF">
        <w:rPr>
          <w:sz w:val="28"/>
          <w:szCs w:val="28"/>
        </w:rPr>
        <w:t xml:space="preserve"> полугодии 2017 года были реализованы следующие основные мероприятия: </w:t>
      </w:r>
    </w:p>
    <w:p w:rsidR="00FA1EDF" w:rsidRPr="00FA1EDF" w:rsidRDefault="00FA1EDF" w:rsidP="00FA1EDF">
      <w:pPr>
        <w:ind w:firstLine="709"/>
        <w:jc w:val="both"/>
        <w:rPr>
          <w:sz w:val="28"/>
          <w:szCs w:val="28"/>
        </w:rPr>
      </w:pPr>
      <w:r w:rsidRPr="00FA1EDF">
        <w:rPr>
          <w:sz w:val="28"/>
          <w:szCs w:val="28"/>
        </w:rPr>
        <w:t>1. «Взносы на капитальный ремонт общего имущества в многоквартирных домах, включённых в окружную программу капитального ремонта, утверждённую постановлением Правительства ХМАО-Югры от 25.12.2013 года №568-п, по помещениям муниципального жилищного фонда» - 552,72 тыс. рублей</w:t>
      </w:r>
      <w:r w:rsidR="00C77A41">
        <w:rPr>
          <w:sz w:val="28"/>
          <w:szCs w:val="28"/>
        </w:rPr>
        <w:t>.</w:t>
      </w:r>
    </w:p>
    <w:p w:rsidR="00FA1EDF" w:rsidRPr="00FA1EDF" w:rsidRDefault="00FA1EDF" w:rsidP="00FA1EDF">
      <w:pPr>
        <w:ind w:firstLine="709"/>
        <w:jc w:val="both"/>
        <w:rPr>
          <w:sz w:val="28"/>
          <w:szCs w:val="28"/>
        </w:rPr>
      </w:pPr>
      <w:r w:rsidRPr="00FA1EDF">
        <w:rPr>
          <w:sz w:val="28"/>
          <w:szCs w:val="28"/>
        </w:rPr>
        <w:t>2. «Капитальный ремонт объектов муниципального жилищного фонда» - 159,87 тыс. рублей, площадь домов (общежитий), в которых проведен ремонт жилых/нежилых помещений муниципального жилищного фонда составила            1 623,30 м</w:t>
      </w:r>
      <w:r w:rsidRPr="00FA1EDF">
        <w:rPr>
          <w:sz w:val="28"/>
          <w:szCs w:val="28"/>
          <w:vertAlign w:val="superscript"/>
        </w:rPr>
        <w:t>2</w:t>
      </w:r>
      <w:r w:rsidR="00C213C3">
        <w:rPr>
          <w:sz w:val="28"/>
          <w:szCs w:val="28"/>
        </w:rPr>
        <w:t>.</w:t>
      </w:r>
    </w:p>
    <w:p w:rsidR="00FA1EDF" w:rsidRPr="00FA1EDF" w:rsidRDefault="00FA1EDF" w:rsidP="00FA1EDF">
      <w:pPr>
        <w:ind w:firstLine="709"/>
        <w:jc w:val="both"/>
        <w:rPr>
          <w:sz w:val="28"/>
          <w:szCs w:val="28"/>
        </w:rPr>
      </w:pPr>
      <w:r w:rsidRPr="00FA1EDF">
        <w:rPr>
          <w:sz w:val="28"/>
          <w:szCs w:val="28"/>
        </w:rPr>
        <w:t xml:space="preserve">3. «Предоставление субсидий в целях возмещения недополученных доходов в связи с предоставлением населению жилищных услуг по тарифам, не обеспечивающим возмещение издержек организациям, предоставляющим </w:t>
      </w:r>
      <w:r w:rsidRPr="00FA1EDF">
        <w:rPr>
          <w:sz w:val="28"/>
          <w:szCs w:val="28"/>
        </w:rPr>
        <w:lastRenderedPageBreak/>
        <w:t xml:space="preserve">населению городского поселения </w:t>
      </w:r>
      <w:proofErr w:type="spellStart"/>
      <w:r w:rsidRPr="00FA1EDF">
        <w:rPr>
          <w:sz w:val="28"/>
          <w:szCs w:val="28"/>
        </w:rPr>
        <w:t>Лянтор</w:t>
      </w:r>
      <w:proofErr w:type="spellEnd"/>
      <w:r w:rsidRPr="00FA1EDF">
        <w:rPr>
          <w:sz w:val="28"/>
          <w:szCs w:val="28"/>
        </w:rPr>
        <w:t xml:space="preserve"> жилищные услуги» - 1 425,31 тыс. рублей, одна организация получила субсидию (ЛГ МУП «</w:t>
      </w:r>
      <w:proofErr w:type="spellStart"/>
      <w:r w:rsidRPr="00FA1EDF">
        <w:rPr>
          <w:sz w:val="28"/>
          <w:szCs w:val="28"/>
        </w:rPr>
        <w:t>УТВиВ</w:t>
      </w:r>
      <w:proofErr w:type="spellEnd"/>
      <w:r w:rsidRPr="00FA1EDF">
        <w:rPr>
          <w:sz w:val="28"/>
          <w:szCs w:val="28"/>
        </w:rPr>
        <w:t>»)</w:t>
      </w:r>
      <w:r w:rsidR="00C213C3">
        <w:rPr>
          <w:sz w:val="28"/>
          <w:szCs w:val="28"/>
        </w:rPr>
        <w:t>.</w:t>
      </w:r>
    </w:p>
    <w:p w:rsidR="00FA1EDF" w:rsidRPr="00FA1EDF" w:rsidRDefault="00FA1EDF" w:rsidP="00FA1EDF">
      <w:pPr>
        <w:ind w:firstLine="709"/>
        <w:jc w:val="both"/>
        <w:rPr>
          <w:sz w:val="28"/>
          <w:szCs w:val="28"/>
        </w:rPr>
      </w:pPr>
      <w:r w:rsidRPr="00FA1EDF">
        <w:rPr>
          <w:rFonts w:eastAsia="Calibri"/>
          <w:sz w:val="28"/>
          <w:szCs w:val="28"/>
          <w:lang w:eastAsia="en-US" w:bidi="en-US"/>
        </w:rPr>
        <w:t xml:space="preserve">4. «Предоставлении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w:t>
      </w:r>
      <w:proofErr w:type="spellStart"/>
      <w:r w:rsidRPr="00FA1EDF">
        <w:rPr>
          <w:rFonts w:eastAsia="Calibri"/>
          <w:sz w:val="28"/>
          <w:szCs w:val="28"/>
          <w:lang w:eastAsia="en-US" w:bidi="en-US"/>
        </w:rPr>
        <w:t>Лянтор</w:t>
      </w:r>
      <w:proofErr w:type="spellEnd"/>
      <w:r w:rsidRPr="00FA1EDF">
        <w:rPr>
          <w:rFonts w:eastAsia="Calibri"/>
          <w:sz w:val="28"/>
          <w:szCs w:val="28"/>
          <w:lang w:eastAsia="en-US" w:bidi="en-US"/>
        </w:rPr>
        <w:t xml:space="preserve"> коммунальные услуги» -</w:t>
      </w:r>
      <w:r w:rsidRPr="00FA1EDF">
        <w:t xml:space="preserve"> </w:t>
      </w:r>
      <w:r w:rsidRPr="00FA1EDF">
        <w:rPr>
          <w:rFonts w:eastAsia="Calibri"/>
          <w:sz w:val="28"/>
          <w:szCs w:val="28"/>
          <w:lang w:eastAsia="en-US" w:bidi="en-US"/>
        </w:rPr>
        <w:t xml:space="preserve">366,17 </w:t>
      </w:r>
      <w:r w:rsidRPr="00FA1EDF">
        <w:rPr>
          <w:sz w:val="28"/>
          <w:szCs w:val="28"/>
        </w:rPr>
        <w:t>тыс. руб., одна организация получила субсидию (ЛГ МУП «</w:t>
      </w:r>
      <w:proofErr w:type="spellStart"/>
      <w:r w:rsidRPr="00FA1EDF">
        <w:rPr>
          <w:sz w:val="28"/>
          <w:szCs w:val="28"/>
        </w:rPr>
        <w:t>УТВиВ</w:t>
      </w:r>
      <w:proofErr w:type="spellEnd"/>
      <w:r w:rsidRPr="00FA1EDF">
        <w:rPr>
          <w:sz w:val="28"/>
          <w:szCs w:val="28"/>
        </w:rPr>
        <w:t>»)</w:t>
      </w:r>
      <w:r w:rsidR="00C213C3">
        <w:rPr>
          <w:sz w:val="28"/>
          <w:szCs w:val="28"/>
        </w:rPr>
        <w:t>.</w:t>
      </w:r>
    </w:p>
    <w:p w:rsidR="00FA1EDF" w:rsidRPr="00FA1EDF" w:rsidRDefault="00FA1EDF" w:rsidP="00FA1EDF">
      <w:pPr>
        <w:ind w:firstLine="709"/>
        <w:jc w:val="both"/>
        <w:rPr>
          <w:sz w:val="28"/>
          <w:szCs w:val="28"/>
        </w:rPr>
      </w:pPr>
      <w:r w:rsidRPr="00FA1EDF">
        <w:rPr>
          <w:sz w:val="28"/>
          <w:szCs w:val="28"/>
        </w:rPr>
        <w:t>Остальные основные мероприятия планируется реализовать во III-IV квартале 2017 года.</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В 1 полугодии 2017 года достигнуты следующие результаты по решению задач муниципальной программы:</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общая сумма субсидий управляющим компаниям и Югорскому фонду, а также сумма взносов Югорскому фонду на проведение капитального ремонта состав</w:t>
      </w:r>
      <w:r w:rsidR="008D0C61">
        <w:rPr>
          <w:sz w:val="28"/>
          <w:szCs w:val="28"/>
        </w:rPr>
        <w:t>ила 552,72 тыс. рублей;</w:t>
      </w:r>
    </w:p>
    <w:p w:rsidR="00FA1EDF" w:rsidRPr="00FA1EDF" w:rsidRDefault="00FA1EDF" w:rsidP="00FA1EDF">
      <w:pPr>
        <w:widowControl w:val="0"/>
        <w:autoSpaceDE w:val="0"/>
        <w:autoSpaceDN w:val="0"/>
        <w:adjustRightInd w:val="0"/>
        <w:ind w:firstLine="709"/>
        <w:jc w:val="both"/>
        <w:rPr>
          <w:rFonts w:cs="Arial"/>
          <w:sz w:val="28"/>
          <w:szCs w:val="28"/>
        </w:rPr>
      </w:pPr>
      <w:r w:rsidRPr="00FA1EDF">
        <w:rPr>
          <w:rFonts w:cs="Arial"/>
          <w:sz w:val="28"/>
          <w:szCs w:val="28"/>
        </w:rPr>
        <w:t>- отремонтировано 2 дома муниципального жилищного фонда по адресу: микрорайон 1, дом 48, квартира 3; микрорайон 6, дом 24, квартира 11, и составлена проектная документация на установку общедомовых приборов учета холодного, горячего водоснабжения и теплоснабжения в общежитии муниципального жилищного фонда по адресу ул. Нефтян</w:t>
      </w:r>
      <w:r w:rsidR="008D0C61">
        <w:rPr>
          <w:rFonts w:cs="Arial"/>
          <w:sz w:val="28"/>
          <w:szCs w:val="28"/>
        </w:rPr>
        <w:t>иков, общежитие 6, строение 18;</w:t>
      </w:r>
    </w:p>
    <w:p w:rsidR="00FA1EDF" w:rsidRPr="00FA1EDF" w:rsidRDefault="00FA1EDF" w:rsidP="00FA1EDF">
      <w:pPr>
        <w:widowControl w:val="0"/>
        <w:autoSpaceDE w:val="0"/>
        <w:autoSpaceDN w:val="0"/>
        <w:adjustRightInd w:val="0"/>
        <w:ind w:firstLine="709"/>
        <w:jc w:val="both"/>
        <w:rPr>
          <w:sz w:val="28"/>
          <w:szCs w:val="28"/>
        </w:rPr>
      </w:pPr>
      <w:r w:rsidRPr="00FA1EDF">
        <w:rPr>
          <w:rFonts w:cs="Arial"/>
          <w:sz w:val="28"/>
          <w:szCs w:val="28"/>
        </w:rPr>
        <w:t>- 1 предприятие, оказывающее жилищно-коммунальные услуги гражданам полу</w:t>
      </w:r>
      <w:r w:rsidR="00637316">
        <w:rPr>
          <w:rFonts w:cs="Arial"/>
          <w:sz w:val="28"/>
          <w:szCs w:val="28"/>
        </w:rPr>
        <w:t>чило субсидию (ЛГ МУП «</w:t>
      </w:r>
      <w:proofErr w:type="spellStart"/>
      <w:r w:rsidR="00637316">
        <w:rPr>
          <w:rFonts w:cs="Arial"/>
          <w:sz w:val="28"/>
          <w:szCs w:val="28"/>
        </w:rPr>
        <w:t>УТВиВ</w:t>
      </w:r>
      <w:proofErr w:type="spellEnd"/>
      <w:r w:rsidR="00637316">
        <w:rPr>
          <w:rFonts w:cs="Arial"/>
          <w:sz w:val="28"/>
          <w:szCs w:val="28"/>
        </w:rPr>
        <w:t>»).</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За 1 полугодие 2017 года результатами достижения цели муниципальной программы являются следующие показатели:</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не поступило ни одной жалобы от собственников жилых помещений после проведения капитального ремонта, что свидетельствует об эффективности реализации муниципальной пр</w:t>
      </w:r>
      <w:r w:rsidR="00637316">
        <w:rPr>
          <w:sz w:val="28"/>
          <w:szCs w:val="28"/>
        </w:rPr>
        <w:t>ограммы;</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площадь многоквартирных домов, в которых проведен капитальный ремонт общего имущества составила 18 920,40 м</w:t>
      </w:r>
      <w:r w:rsidRPr="00FA1EDF">
        <w:rPr>
          <w:sz w:val="28"/>
          <w:szCs w:val="28"/>
          <w:vertAlign w:val="superscript"/>
        </w:rPr>
        <w:t>2</w:t>
      </w:r>
      <w:r w:rsidR="00637316">
        <w:rPr>
          <w:sz w:val="28"/>
          <w:szCs w:val="28"/>
        </w:rPr>
        <w:t>;</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в отношении 7 домов проведены мероприятия для создания безопасных и благоприятных условий проживания граждан (ремонт муниципального жилищного фонда и текущий ремонт общежития)</w:t>
      </w:r>
      <w:r w:rsidR="00C213C3">
        <w:rPr>
          <w:sz w:val="28"/>
          <w:szCs w:val="28"/>
        </w:rPr>
        <w:t>.</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xml:space="preserve">Кассовое исполнение за </w:t>
      </w:r>
      <w:r w:rsidRPr="00FA1EDF">
        <w:rPr>
          <w:sz w:val="28"/>
          <w:szCs w:val="28"/>
          <w:lang w:val="en-US"/>
        </w:rPr>
        <w:t>I</w:t>
      </w:r>
      <w:r w:rsidRPr="00FA1EDF">
        <w:rPr>
          <w:sz w:val="28"/>
          <w:szCs w:val="28"/>
        </w:rPr>
        <w:t xml:space="preserve"> полугодие 2017 года составило 2 504,07 тыс. рублей из бюджета города или 20,77 % от уточненного плана.</w:t>
      </w:r>
    </w:p>
    <w:p w:rsidR="00FA1EDF" w:rsidRPr="00FA1EDF" w:rsidRDefault="00FA1EDF" w:rsidP="00FA1EDF">
      <w:pPr>
        <w:widowControl w:val="0"/>
        <w:autoSpaceDE w:val="0"/>
        <w:autoSpaceDN w:val="0"/>
        <w:adjustRightInd w:val="0"/>
        <w:ind w:firstLine="709"/>
        <w:jc w:val="both"/>
        <w:rPr>
          <w:sz w:val="28"/>
          <w:szCs w:val="28"/>
        </w:rPr>
      </w:pPr>
      <w:r w:rsidRPr="00FA1EDF">
        <w:rPr>
          <w:sz w:val="28"/>
          <w:szCs w:val="28"/>
        </w:rPr>
        <w:t xml:space="preserve">В целом все запланированные мероприятия муниципальной программы «Совершенствование жилищного хозяйства и организация доступности для населения оплаты услуг в сфере </w:t>
      </w:r>
      <w:proofErr w:type="spellStart"/>
      <w:r w:rsidRPr="00FA1EDF">
        <w:rPr>
          <w:sz w:val="28"/>
          <w:szCs w:val="28"/>
        </w:rPr>
        <w:t>жилищно</w:t>
      </w:r>
      <w:proofErr w:type="spellEnd"/>
      <w:r w:rsidRPr="00FA1EDF">
        <w:rPr>
          <w:sz w:val="28"/>
          <w:szCs w:val="28"/>
        </w:rPr>
        <w:t xml:space="preserve"> - коммунального хозяйства в муниципальном образовании городское поселение </w:t>
      </w:r>
      <w:proofErr w:type="spellStart"/>
      <w:r w:rsidRPr="00FA1EDF">
        <w:rPr>
          <w:sz w:val="28"/>
          <w:szCs w:val="28"/>
        </w:rPr>
        <w:t>Лянтор</w:t>
      </w:r>
      <w:proofErr w:type="spellEnd"/>
      <w:r w:rsidRPr="00FA1EDF">
        <w:rPr>
          <w:sz w:val="28"/>
          <w:szCs w:val="28"/>
        </w:rPr>
        <w:t xml:space="preserve"> на 2015-2017 годы» выполняются своевременно. </w:t>
      </w:r>
    </w:p>
    <w:p w:rsidR="00A4439C" w:rsidRDefault="00A4439C" w:rsidP="00A4439C">
      <w:pPr>
        <w:pStyle w:val="ConsPlusNormal"/>
        <w:ind w:firstLine="709"/>
        <w:jc w:val="both"/>
        <w:rPr>
          <w:rFonts w:ascii="Times New Roman" w:hAnsi="Times New Roman" w:cs="Times New Roman"/>
          <w:sz w:val="28"/>
          <w:szCs w:val="28"/>
        </w:rPr>
      </w:pPr>
      <w:r w:rsidRPr="00943231">
        <w:rPr>
          <w:rFonts w:ascii="Times New Roman" w:hAnsi="Times New Roman" w:cs="Times New Roman"/>
          <w:sz w:val="28"/>
          <w:szCs w:val="28"/>
        </w:rPr>
        <w:t xml:space="preserve"> </w:t>
      </w:r>
    </w:p>
    <w:p w:rsidR="00FD06C8" w:rsidRPr="00817F1A" w:rsidRDefault="00FD06C8" w:rsidP="009923FE">
      <w:pPr>
        <w:pStyle w:val="af"/>
        <w:tabs>
          <w:tab w:val="left" w:pos="1134"/>
        </w:tabs>
        <w:ind w:left="851"/>
        <w:jc w:val="both"/>
        <w:rPr>
          <w:sz w:val="28"/>
          <w:szCs w:val="28"/>
          <w:highlight w:val="yellow"/>
        </w:rPr>
      </w:pPr>
    </w:p>
    <w:p w:rsidR="00AD41AD" w:rsidRPr="00817F1A" w:rsidRDefault="00AD41AD" w:rsidP="0058434E">
      <w:pPr>
        <w:widowControl w:val="0"/>
        <w:shd w:val="clear" w:color="auto" w:fill="FFFFFF"/>
        <w:tabs>
          <w:tab w:val="left" w:pos="0"/>
        </w:tabs>
        <w:autoSpaceDE w:val="0"/>
        <w:autoSpaceDN w:val="0"/>
        <w:adjustRightInd w:val="0"/>
        <w:ind w:firstLine="709"/>
        <w:jc w:val="center"/>
        <w:rPr>
          <w:sz w:val="28"/>
          <w:szCs w:val="28"/>
          <w:highlight w:val="yellow"/>
        </w:rPr>
      </w:pPr>
    </w:p>
    <w:p w:rsidR="00812633" w:rsidRDefault="00812633" w:rsidP="00812633">
      <w:pPr>
        <w:pStyle w:val="af4"/>
        <w:ind w:left="567"/>
        <w:jc w:val="center"/>
        <w:rPr>
          <w:sz w:val="28"/>
          <w:szCs w:val="28"/>
          <w:highlight w:val="yellow"/>
        </w:rPr>
      </w:pPr>
    </w:p>
    <w:p w:rsidR="00CF5C54" w:rsidRDefault="00CF5C54" w:rsidP="00812633">
      <w:pPr>
        <w:pStyle w:val="af4"/>
        <w:ind w:left="567"/>
        <w:jc w:val="center"/>
        <w:rPr>
          <w:sz w:val="28"/>
          <w:szCs w:val="28"/>
          <w:highlight w:val="yellow"/>
        </w:rPr>
      </w:pPr>
    </w:p>
    <w:p w:rsidR="00CF5C54" w:rsidRPr="00817F1A" w:rsidRDefault="00CF5C54" w:rsidP="00812633">
      <w:pPr>
        <w:pStyle w:val="af4"/>
        <w:ind w:left="567"/>
        <w:jc w:val="center"/>
        <w:rPr>
          <w:sz w:val="28"/>
          <w:szCs w:val="28"/>
          <w:highlight w:val="yellow"/>
        </w:rPr>
      </w:pPr>
    </w:p>
    <w:p w:rsidR="00D53F37" w:rsidRPr="00C535B2" w:rsidRDefault="00D53F37" w:rsidP="00D53F37">
      <w:pPr>
        <w:tabs>
          <w:tab w:val="left" w:pos="0"/>
        </w:tabs>
        <w:rPr>
          <w:i/>
          <w:sz w:val="28"/>
          <w:szCs w:val="28"/>
          <w:u w:val="single"/>
        </w:rPr>
      </w:pPr>
      <w:r w:rsidRPr="00C535B2">
        <w:rPr>
          <w:i/>
          <w:sz w:val="28"/>
          <w:szCs w:val="28"/>
          <w:u w:val="single"/>
        </w:rPr>
        <w:t>Коммунальный комплекс</w:t>
      </w:r>
    </w:p>
    <w:p w:rsidR="00D53F37" w:rsidRPr="00C535B2" w:rsidRDefault="00D53F37" w:rsidP="00D53F37">
      <w:pPr>
        <w:tabs>
          <w:tab w:val="left" w:pos="0"/>
        </w:tabs>
        <w:ind w:firstLine="567"/>
        <w:jc w:val="both"/>
        <w:rPr>
          <w:sz w:val="28"/>
          <w:szCs w:val="28"/>
        </w:rPr>
      </w:pPr>
      <w:r w:rsidRPr="00C535B2">
        <w:rPr>
          <w:sz w:val="28"/>
          <w:szCs w:val="28"/>
        </w:rPr>
        <w:t xml:space="preserve">Услуги тепло-водоснабжения и водоотведения в городе </w:t>
      </w:r>
      <w:proofErr w:type="spellStart"/>
      <w:r w:rsidRPr="00C535B2">
        <w:rPr>
          <w:sz w:val="28"/>
          <w:szCs w:val="28"/>
        </w:rPr>
        <w:t>Лянторе</w:t>
      </w:r>
      <w:proofErr w:type="spellEnd"/>
      <w:r w:rsidRPr="00C535B2">
        <w:rPr>
          <w:sz w:val="28"/>
          <w:szCs w:val="28"/>
        </w:rPr>
        <w:t xml:space="preserve"> осуществляет </w:t>
      </w:r>
      <w:proofErr w:type="spellStart"/>
      <w:r w:rsidRPr="00C535B2">
        <w:rPr>
          <w:sz w:val="28"/>
          <w:szCs w:val="28"/>
        </w:rPr>
        <w:t>Лянторское</w:t>
      </w:r>
      <w:proofErr w:type="spellEnd"/>
      <w:r w:rsidRPr="00C535B2">
        <w:rPr>
          <w:sz w:val="28"/>
          <w:szCs w:val="28"/>
        </w:rPr>
        <w:t xml:space="preserve"> городское муниципальное унитарное предприятие</w:t>
      </w:r>
      <w:r w:rsidRPr="00C535B2">
        <w:t xml:space="preserve"> </w:t>
      </w:r>
      <w:r w:rsidRPr="00C535B2">
        <w:rPr>
          <w:sz w:val="28"/>
          <w:szCs w:val="28"/>
        </w:rPr>
        <w:t>"Управление тепло</w:t>
      </w:r>
      <w:r w:rsidR="00105F26" w:rsidRPr="00C535B2">
        <w:rPr>
          <w:sz w:val="28"/>
          <w:szCs w:val="28"/>
        </w:rPr>
        <w:t>-</w:t>
      </w:r>
      <w:r w:rsidRPr="00C535B2">
        <w:rPr>
          <w:sz w:val="28"/>
          <w:szCs w:val="28"/>
        </w:rPr>
        <w:t xml:space="preserve">водоснабжения и водоотведения", которое образовано в соответствии с Постановлением Администрации городского поселения </w:t>
      </w:r>
      <w:proofErr w:type="spellStart"/>
      <w:r w:rsidRPr="00C535B2">
        <w:rPr>
          <w:sz w:val="28"/>
          <w:szCs w:val="28"/>
        </w:rPr>
        <w:t>Лянто</w:t>
      </w:r>
      <w:r w:rsidR="005C74C1" w:rsidRPr="00C535B2">
        <w:rPr>
          <w:sz w:val="28"/>
          <w:szCs w:val="28"/>
        </w:rPr>
        <w:t>р</w:t>
      </w:r>
      <w:proofErr w:type="spellEnd"/>
      <w:r w:rsidR="005C74C1" w:rsidRPr="00C535B2">
        <w:rPr>
          <w:sz w:val="28"/>
          <w:szCs w:val="28"/>
        </w:rPr>
        <w:t xml:space="preserve"> от 26 октября 2009 года № 273</w:t>
      </w:r>
      <w:r w:rsidRPr="00C535B2">
        <w:rPr>
          <w:sz w:val="28"/>
          <w:szCs w:val="28"/>
        </w:rPr>
        <w:t>.</w:t>
      </w:r>
    </w:p>
    <w:p w:rsidR="00D53F37" w:rsidRPr="00C535B2" w:rsidRDefault="00D53F37" w:rsidP="00D53F37">
      <w:pPr>
        <w:tabs>
          <w:tab w:val="left" w:pos="0"/>
        </w:tabs>
        <w:ind w:firstLine="567"/>
        <w:jc w:val="both"/>
        <w:rPr>
          <w:sz w:val="28"/>
          <w:szCs w:val="28"/>
        </w:rPr>
      </w:pPr>
      <w:r w:rsidRPr="00C535B2">
        <w:rPr>
          <w:sz w:val="28"/>
          <w:szCs w:val="28"/>
        </w:rPr>
        <w:t xml:space="preserve">Предприятие является организацией, не наделённой правом собственности на имущество. Имущество предприятия находится в собственности муниципального образования городское поселение </w:t>
      </w:r>
      <w:proofErr w:type="spellStart"/>
      <w:r w:rsidRPr="00C535B2">
        <w:rPr>
          <w:sz w:val="28"/>
          <w:szCs w:val="28"/>
        </w:rPr>
        <w:t>Лянтор</w:t>
      </w:r>
      <w:proofErr w:type="spellEnd"/>
      <w:r w:rsidRPr="00C535B2">
        <w:rPr>
          <w:sz w:val="28"/>
          <w:szCs w:val="28"/>
        </w:rPr>
        <w:t xml:space="preserve"> и принадлежит предприятию на праве хозяйственного ведения.</w:t>
      </w:r>
    </w:p>
    <w:p w:rsidR="00D53F37" w:rsidRPr="00C535B2" w:rsidRDefault="00D53F37" w:rsidP="00D53F37">
      <w:pPr>
        <w:tabs>
          <w:tab w:val="left" w:pos="0"/>
        </w:tabs>
        <w:ind w:firstLine="567"/>
        <w:jc w:val="both"/>
        <w:rPr>
          <w:sz w:val="28"/>
          <w:szCs w:val="28"/>
        </w:rPr>
      </w:pPr>
      <w:r w:rsidRPr="00C535B2">
        <w:rPr>
          <w:sz w:val="28"/>
          <w:szCs w:val="28"/>
        </w:rPr>
        <w:t xml:space="preserve">Целью создания предприятия является получение прибыли и удовлетворение общественных потребностей. </w:t>
      </w:r>
    </w:p>
    <w:p w:rsidR="00542344" w:rsidRPr="00A4439C" w:rsidRDefault="00542344" w:rsidP="00D53F37">
      <w:pPr>
        <w:tabs>
          <w:tab w:val="left" w:pos="0"/>
        </w:tabs>
        <w:ind w:firstLine="567"/>
        <w:jc w:val="both"/>
        <w:rPr>
          <w:sz w:val="28"/>
          <w:szCs w:val="28"/>
        </w:rPr>
      </w:pPr>
      <w:r w:rsidRPr="00A4439C">
        <w:rPr>
          <w:sz w:val="28"/>
          <w:szCs w:val="28"/>
        </w:rPr>
        <w:t>Общая протяжённость сетей теплоснабжения составляет 114 009,5 метров в двухтрубном измерении, а нуждающихся в замене – 11 400 метров.</w:t>
      </w:r>
    </w:p>
    <w:p w:rsidR="005C1758" w:rsidRPr="00817F1A" w:rsidRDefault="00443E52" w:rsidP="005C1758">
      <w:pPr>
        <w:tabs>
          <w:tab w:val="left" w:pos="0"/>
        </w:tabs>
        <w:ind w:firstLine="567"/>
        <w:jc w:val="both"/>
        <w:rPr>
          <w:sz w:val="28"/>
          <w:szCs w:val="28"/>
          <w:highlight w:val="yellow"/>
        </w:rPr>
      </w:pPr>
      <w:r w:rsidRPr="00443E52">
        <w:rPr>
          <w:sz w:val="28"/>
          <w:szCs w:val="28"/>
        </w:rPr>
        <w:t>В 1 полугодии 2017</w:t>
      </w:r>
      <w:r w:rsidR="005C1758" w:rsidRPr="00443E52">
        <w:rPr>
          <w:sz w:val="28"/>
          <w:szCs w:val="28"/>
        </w:rPr>
        <w:t xml:space="preserve"> года отпущено </w:t>
      </w:r>
      <w:r w:rsidRPr="00443E52">
        <w:rPr>
          <w:sz w:val="28"/>
          <w:szCs w:val="28"/>
        </w:rPr>
        <w:t>150,543</w:t>
      </w:r>
      <w:r w:rsidR="005C1758" w:rsidRPr="00443E52">
        <w:rPr>
          <w:sz w:val="28"/>
          <w:szCs w:val="28"/>
        </w:rPr>
        <w:t xml:space="preserve"> </w:t>
      </w:r>
      <w:proofErr w:type="spellStart"/>
      <w:r w:rsidR="005C1758" w:rsidRPr="00443E52">
        <w:rPr>
          <w:sz w:val="28"/>
          <w:szCs w:val="28"/>
        </w:rPr>
        <w:t>тыс.Гкал</w:t>
      </w:r>
      <w:proofErr w:type="spellEnd"/>
      <w:r w:rsidR="005C1758" w:rsidRPr="00443E52">
        <w:rPr>
          <w:sz w:val="28"/>
          <w:szCs w:val="28"/>
        </w:rPr>
        <w:t xml:space="preserve"> тепловой энергии,</w:t>
      </w:r>
      <w:r w:rsidR="005C1758" w:rsidRPr="00817F1A">
        <w:rPr>
          <w:sz w:val="28"/>
          <w:szCs w:val="28"/>
          <w:highlight w:val="yellow"/>
        </w:rPr>
        <w:t xml:space="preserve"> </w:t>
      </w:r>
      <w:r w:rsidR="005C1758" w:rsidRPr="00C82E8B">
        <w:rPr>
          <w:sz w:val="28"/>
          <w:szCs w:val="28"/>
        </w:rPr>
        <w:t xml:space="preserve">увеличившись по сравнению с аналогичным периодом прошлого </w:t>
      </w:r>
      <w:r w:rsidRPr="00C82E8B">
        <w:rPr>
          <w:sz w:val="28"/>
          <w:szCs w:val="28"/>
        </w:rPr>
        <w:t xml:space="preserve">года на </w:t>
      </w:r>
      <w:r w:rsidR="00C82E8B" w:rsidRPr="00C82E8B">
        <w:rPr>
          <w:sz w:val="28"/>
          <w:szCs w:val="28"/>
        </w:rPr>
        <w:t>23,77</w:t>
      </w:r>
      <w:r w:rsidRPr="00C82E8B">
        <w:rPr>
          <w:sz w:val="28"/>
          <w:szCs w:val="28"/>
        </w:rPr>
        <w:t xml:space="preserve"> % (1 полугодие 2016</w:t>
      </w:r>
      <w:r w:rsidR="005C1758" w:rsidRPr="00C82E8B">
        <w:rPr>
          <w:sz w:val="28"/>
          <w:szCs w:val="28"/>
        </w:rPr>
        <w:t xml:space="preserve"> года – </w:t>
      </w:r>
      <w:r w:rsidRPr="00C82E8B">
        <w:rPr>
          <w:sz w:val="28"/>
          <w:szCs w:val="28"/>
        </w:rPr>
        <w:t>197,477</w:t>
      </w:r>
      <w:r w:rsidR="005C1758" w:rsidRPr="00C82E8B">
        <w:rPr>
          <w:sz w:val="28"/>
          <w:szCs w:val="28"/>
        </w:rPr>
        <w:t xml:space="preserve"> </w:t>
      </w:r>
      <w:proofErr w:type="spellStart"/>
      <w:r w:rsidR="005C1758" w:rsidRPr="00C82E8B">
        <w:rPr>
          <w:sz w:val="28"/>
          <w:szCs w:val="28"/>
        </w:rPr>
        <w:t>тыс.Гкал</w:t>
      </w:r>
      <w:proofErr w:type="spellEnd"/>
      <w:r w:rsidR="005C1758" w:rsidRPr="00C82E8B">
        <w:rPr>
          <w:sz w:val="28"/>
          <w:szCs w:val="28"/>
        </w:rPr>
        <w:t>).</w:t>
      </w:r>
    </w:p>
    <w:p w:rsidR="005C1758" w:rsidRPr="00817F1A" w:rsidRDefault="005C1758" w:rsidP="005C1758">
      <w:pPr>
        <w:tabs>
          <w:tab w:val="left" w:pos="0"/>
        </w:tabs>
        <w:ind w:firstLine="567"/>
        <w:jc w:val="both"/>
        <w:rPr>
          <w:sz w:val="28"/>
          <w:szCs w:val="28"/>
          <w:highlight w:val="yellow"/>
        </w:rPr>
      </w:pPr>
      <w:r w:rsidRPr="00C82E8B">
        <w:rPr>
          <w:sz w:val="28"/>
          <w:szCs w:val="28"/>
        </w:rPr>
        <w:t xml:space="preserve">Общая протяжённость водопроводных сетей, находящихся на балансе и обслуживаемых предприятием составляет более 86 568,8 метров, а нуждающихся в замене – 8657 метров. </w:t>
      </w:r>
      <w:r w:rsidRPr="005E00AA">
        <w:rPr>
          <w:sz w:val="28"/>
          <w:szCs w:val="28"/>
        </w:rPr>
        <w:t>Износ сетей в</w:t>
      </w:r>
      <w:r w:rsidR="00C82E8B" w:rsidRPr="005E00AA">
        <w:rPr>
          <w:sz w:val="28"/>
          <w:szCs w:val="28"/>
        </w:rPr>
        <w:t>одоснабжения за 1 полугодие 2017</w:t>
      </w:r>
      <w:r w:rsidRPr="005E00AA">
        <w:rPr>
          <w:sz w:val="28"/>
          <w:szCs w:val="28"/>
        </w:rPr>
        <w:t xml:space="preserve"> года составил </w:t>
      </w:r>
      <w:r w:rsidR="005E00AA" w:rsidRPr="005E00AA">
        <w:rPr>
          <w:sz w:val="28"/>
          <w:szCs w:val="28"/>
        </w:rPr>
        <w:t>68,4</w:t>
      </w:r>
      <w:r w:rsidRPr="005E00AA">
        <w:rPr>
          <w:sz w:val="28"/>
          <w:szCs w:val="28"/>
        </w:rPr>
        <w:t xml:space="preserve"> % (1 </w:t>
      </w:r>
      <w:r w:rsidR="00A242D7" w:rsidRPr="005E00AA">
        <w:rPr>
          <w:sz w:val="28"/>
          <w:szCs w:val="28"/>
        </w:rPr>
        <w:t xml:space="preserve">полугодие </w:t>
      </w:r>
      <w:r w:rsidR="00C82E8B" w:rsidRPr="005E00AA">
        <w:rPr>
          <w:sz w:val="28"/>
          <w:szCs w:val="28"/>
        </w:rPr>
        <w:t>2016</w:t>
      </w:r>
      <w:r w:rsidRPr="005E00AA">
        <w:rPr>
          <w:sz w:val="28"/>
          <w:szCs w:val="28"/>
        </w:rPr>
        <w:t xml:space="preserve"> – </w:t>
      </w:r>
      <w:r w:rsidR="00C82E8B" w:rsidRPr="005E00AA">
        <w:rPr>
          <w:sz w:val="28"/>
          <w:szCs w:val="28"/>
        </w:rPr>
        <w:t xml:space="preserve">66,59 </w:t>
      </w:r>
      <w:r w:rsidRPr="005E00AA">
        <w:rPr>
          <w:sz w:val="28"/>
          <w:szCs w:val="28"/>
        </w:rPr>
        <w:t>%).</w:t>
      </w:r>
    </w:p>
    <w:p w:rsidR="005C1758" w:rsidRPr="008B0874" w:rsidRDefault="005C1758" w:rsidP="005C1758">
      <w:pPr>
        <w:tabs>
          <w:tab w:val="left" w:pos="0"/>
        </w:tabs>
        <w:ind w:firstLine="567"/>
        <w:jc w:val="both"/>
        <w:rPr>
          <w:sz w:val="28"/>
          <w:szCs w:val="28"/>
        </w:rPr>
      </w:pPr>
      <w:r w:rsidRPr="008B0874">
        <w:rPr>
          <w:sz w:val="28"/>
          <w:szCs w:val="28"/>
        </w:rPr>
        <w:t xml:space="preserve">Всего потребителям в отчетном периоде отпущено </w:t>
      </w:r>
      <w:r w:rsidR="00441210" w:rsidRPr="008B0874">
        <w:rPr>
          <w:sz w:val="28"/>
          <w:szCs w:val="28"/>
        </w:rPr>
        <w:t>1</w:t>
      </w:r>
      <w:r w:rsidR="005E00AA" w:rsidRPr="008B0874">
        <w:rPr>
          <w:sz w:val="28"/>
          <w:szCs w:val="28"/>
        </w:rPr>
        <w:t> </w:t>
      </w:r>
      <w:r w:rsidR="00441210" w:rsidRPr="008B0874">
        <w:rPr>
          <w:sz w:val="28"/>
          <w:szCs w:val="28"/>
        </w:rPr>
        <w:t>1</w:t>
      </w:r>
      <w:r w:rsidR="005E00AA" w:rsidRPr="008B0874">
        <w:rPr>
          <w:sz w:val="28"/>
          <w:szCs w:val="28"/>
        </w:rPr>
        <w:t xml:space="preserve">43,991 </w:t>
      </w:r>
      <w:proofErr w:type="gramStart"/>
      <w:r w:rsidRPr="008B0874">
        <w:rPr>
          <w:rStyle w:val="115pt0pt"/>
          <w:sz w:val="28"/>
          <w:szCs w:val="28"/>
        </w:rPr>
        <w:t>тыс.м</w:t>
      </w:r>
      <w:r w:rsidRPr="008B0874">
        <w:rPr>
          <w:rStyle w:val="115pt0pt"/>
          <w:sz w:val="28"/>
          <w:szCs w:val="28"/>
          <w:vertAlign w:val="superscript"/>
        </w:rPr>
        <w:t xml:space="preserve">3  </w:t>
      </w:r>
      <w:r w:rsidRPr="008B0874">
        <w:rPr>
          <w:sz w:val="28"/>
          <w:szCs w:val="28"/>
        </w:rPr>
        <w:t>воды</w:t>
      </w:r>
      <w:proofErr w:type="gramEnd"/>
      <w:r w:rsidRPr="008B0874">
        <w:rPr>
          <w:sz w:val="28"/>
          <w:szCs w:val="28"/>
        </w:rPr>
        <w:t xml:space="preserve">, что </w:t>
      </w:r>
      <w:r w:rsidR="008B0874" w:rsidRPr="008B0874">
        <w:rPr>
          <w:sz w:val="28"/>
          <w:szCs w:val="28"/>
        </w:rPr>
        <w:t>меньше</w:t>
      </w:r>
      <w:r w:rsidR="00441210" w:rsidRPr="008B0874">
        <w:rPr>
          <w:sz w:val="28"/>
          <w:szCs w:val="28"/>
        </w:rPr>
        <w:t xml:space="preserve"> </w:t>
      </w:r>
      <w:r w:rsidRPr="008B0874">
        <w:rPr>
          <w:sz w:val="28"/>
          <w:szCs w:val="28"/>
        </w:rPr>
        <w:t>по сравнен</w:t>
      </w:r>
      <w:r w:rsidR="00441210" w:rsidRPr="008B0874">
        <w:rPr>
          <w:sz w:val="28"/>
          <w:szCs w:val="28"/>
        </w:rPr>
        <w:t xml:space="preserve">ию с 1 полугодием 2016 года на </w:t>
      </w:r>
      <w:r w:rsidR="008B0874" w:rsidRPr="008B0874">
        <w:rPr>
          <w:sz w:val="28"/>
          <w:szCs w:val="28"/>
        </w:rPr>
        <w:t>1,9</w:t>
      </w:r>
      <w:r w:rsidRPr="008B0874">
        <w:rPr>
          <w:sz w:val="28"/>
          <w:szCs w:val="28"/>
        </w:rPr>
        <w:t xml:space="preserve"> %.</w:t>
      </w:r>
    </w:p>
    <w:p w:rsidR="005C1758" w:rsidRPr="005C0CF3" w:rsidRDefault="005C1758" w:rsidP="005C1758">
      <w:pPr>
        <w:tabs>
          <w:tab w:val="left" w:pos="0"/>
        </w:tabs>
        <w:ind w:firstLine="567"/>
        <w:jc w:val="both"/>
        <w:rPr>
          <w:sz w:val="28"/>
          <w:szCs w:val="28"/>
        </w:rPr>
      </w:pPr>
      <w:r w:rsidRPr="005C0CF3">
        <w:rPr>
          <w:sz w:val="28"/>
          <w:szCs w:val="28"/>
        </w:rPr>
        <w:t xml:space="preserve">В хозяйственном ведении предприятия находятся канализационные очистные сооружения, производительностью </w:t>
      </w:r>
      <w:r w:rsidR="005C0CF3" w:rsidRPr="005C0CF3">
        <w:rPr>
          <w:sz w:val="28"/>
          <w:szCs w:val="28"/>
        </w:rPr>
        <w:t xml:space="preserve">14 </w:t>
      </w:r>
      <w:r w:rsidRPr="005C0CF3">
        <w:rPr>
          <w:sz w:val="28"/>
          <w:szCs w:val="28"/>
        </w:rPr>
        <w:t>тыс.м3 в сутки (мощность без очереди КОС 7000, находящейся на консервации), фактически задейс</w:t>
      </w:r>
      <w:r w:rsidR="00441210" w:rsidRPr="005C0CF3">
        <w:rPr>
          <w:sz w:val="28"/>
          <w:szCs w:val="28"/>
        </w:rPr>
        <w:t xml:space="preserve">твованная мощность составляет </w:t>
      </w:r>
      <w:r w:rsidR="005C0CF3" w:rsidRPr="005C0CF3">
        <w:rPr>
          <w:sz w:val="28"/>
          <w:szCs w:val="28"/>
        </w:rPr>
        <w:t xml:space="preserve">37,4 </w:t>
      </w:r>
      <w:r w:rsidRPr="005C0CF3">
        <w:rPr>
          <w:sz w:val="28"/>
          <w:szCs w:val="28"/>
        </w:rPr>
        <w:t xml:space="preserve">% от установленной мощности. </w:t>
      </w:r>
    </w:p>
    <w:p w:rsidR="005C1758" w:rsidRPr="005C0CF3" w:rsidRDefault="005C1758" w:rsidP="005C1758">
      <w:pPr>
        <w:tabs>
          <w:tab w:val="left" w:pos="0"/>
        </w:tabs>
        <w:ind w:firstLine="567"/>
        <w:jc w:val="both"/>
        <w:rPr>
          <w:sz w:val="28"/>
          <w:szCs w:val="28"/>
        </w:rPr>
      </w:pPr>
      <w:r w:rsidRPr="005C0CF3">
        <w:rPr>
          <w:sz w:val="28"/>
          <w:szCs w:val="28"/>
        </w:rPr>
        <w:t xml:space="preserve">Протяжённость канализационной сети, обслуживаемой предприятием, в 1 </w:t>
      </w:r>
      <w:r w:rsidR="00441210" w:rsidRPr="005C0CF3">
        <w:rPr>
          <w:sz w:val="28"/>
          <w:szCs w:val="28"/>
        </w:rPr>
        <w:t xml:space="preserve">полугодии </w:t>
      </w:r>
      <w:r w:rsidR="005C0CF3" w:rsidRPr="005C0CF3">
        <w:rPr>
          <w:sz w:val="28"/>
          <w:szCs w:val="28"/>
        </w:rPr>
        <w:t>2017</w:t>
      </w:r>
      <w:r w:rsidRPr="005C0CF3">
        <w:rPr>
          <w:sz w:val="28"/>
          <w:szCs w:val="28"/>
        </w:rPr>
        <w:t xml:space="preserve"> года составляет 102,4 км, не изменившись по отношению к показателю аналогичного периода прошлого года.</w:t>
      </w:r>
    </w:p>
    <w:p w:rsidR="00D53F37" w:rsidRPr="00817F1A" w:rsidRDefault="00D53F37" w:rsidP="00D53F37">
      <w:pPr>
        <w:tabs>
          <w:tab w:val="left" w:pos="0"/>
        </w:tabs>
        <w:ind w:firstLine="851"/>
        <w:jc w:val="both"/>
        <w:rPr>
          <w:sz w:val="28"/>
          <w:szCs w:val="28"/>
          <w:highlight w:val="yellow"/>
        </w:rPr>
      </w:pPr>
    </w:p>
    <w:p w:rsidR="00D53F37" w:rsidRPr="00B6545A" w:rsidRDefault="00D53F37" w:rsidP="00D53F37">
      <w:pPr>
        <w:tabs>
          <w:tab w:val="left" w:pos="0"/>
        </w:tabs>
        <w:ind w:firstLine="851"/>
        <w:jc w:val="center"/>
        <w:rPr>
          <w:sz w:val="28"/>
          <w:szCs w:val="28"/>
        </w:rPr>
      </w:pPr>
      <w:r w:rsidRPr="00B6545A">
        <w:rPr>
          <w:sz w:val="28"/>
          <w:szCs w:val="28"/>
        </w:rPr>
        <w:t>Мероприятия по проведению капитального ремонта инженерных сетей по ЛГ МУП "</w:t>
      </w:r>
      <w:proofErr w:type="spellStart"/>
      <w:r w:rsidRPr="00B6545A">
        <w:rPr>
          <w:sz w:val="28"/>
          <w:szCs w:val="28"/>
        </w:rPr>
        <w:t>УТВиВ</w:t>
      </w:r>
      <w:proofErr w:type="spellEnd"/>
      <w:r w:rsidRPr="00B6545A">
        <w:rPr>
          <w:sz w:val="28"/>
          <w:szCs w:val="28"/>
        </w:rPr>
        <w:t xml:space="preserve">" в </w:t>
      </w:r>
      <w:r w:rsidR="00B6545A" w:rsidRPr="00B6545A">
        <w:rPr>
          <w:sz w:val="28"/>
          <w:szCs w:val="28"/>
        </w:rPr>
        <w:t>1 полугодии 2017</w:t>
      </w:r>
      <w:r w:rsidR="00441210" w:rsidRPr="00B6545A">
        <w:rPr>
          <w:sz w:val="28"/>
          <w:szCs w:val="28"/>
        </w:rPr>
        <w:t xml:space="preserve"> года</w:t>
      </w:r>
    </w:p>
    <w:p w:rsidR="00B238B5" w:rsidRPr="00817F1A" w:rsidRDefault="00B238B5" w:rsidP="00D53F37">
      <w:pPr>
        <w:tabs>
          <w:tab w:val="left" w:pos="0"/>
        </w:tabs>
        <w:ind w:firstLine="851"/>
        <w:jc w:val="center"/>
        <w:rPr>
          <w:sz w:val="28"/>
          <w:szCs w:val="28"/>
          <w:highlight w:val="yellow"/>
        </w:rPr>
      </w:pPr>
    </w:p>
    <w:tbl>
      <w:tblPr>
        <w:tblStyle w:val="ae"/>
        <w:tblW w:w="9838" w:type="dxa"/>
        <w:jc w:val="center"/>
        <w:tblLayout w:type="fixed"/>
        <w:tblLook w:val="04A0" w:firstRow="1" w:lastRow="0" w:firstColumn="1" w:lastColumn="0" w:noHBand="0" w:noVBand="1"/>
      </w:tblPr>
      <w:tblGrid>
        <w:gridCol w:w="483"/>
        <w:gridCol w:w="7087"/>
        <w:gridCol w:w="2268"/>
      </w:tblGrid>
      <w:tr w:rsidR="00CB49C1" w:rsidRPr="00817F1A" w:rsidTr="00CB49C1">
        <w:trPr>
          <w:cantSplit/>
          <w:trHeight w:val="20"/>
          <w:tblHeader/>
          <w:jc w:val="center"/>
        </w:trPr>
        <w:tc>
          <w:tcPr>
            <w:tcW w:w="483" w:type="dxa"/>
            <w:tcMar>
              <w:left w:w="57" w:type="dxa"/>
              <w:right w:w="57" w:type="dxa"/>
            </w:tcMar>
            <w:vAlign w:val="center"/>
          </w:tcPr>
          <w:p w:rsidR="00CB49C1" w:rsidRPr="009B5416" w:rsidRDefault="00CB49C1" w:rsidP="00CB49C1">
            <w:pPr>
              <w:jc w:val="center"/>
            </w:pPr>
            <w:r w:rsidRPr="009B5416">
              <w:t>№ п/п</w:t>
            </w:r>
          </w:p>
        </w:tc>
        <w:tc>
          <w:tcPr>
            <w:tcW w:w="7087" w:type="dxa"/>
            <w:tcMar>
              <w:left w:w="57" w:type="dxa"/>
              <w:right w:w="57" w:type="dxa"/>
            </w:tcMar>
            <w:vAlign w:val="center"/>
          </w:tcPr>
          <w:p w:rsidR="00CB49C1" w:rsidRPr="009B5416" w:rsidRDefault="00CB49C1" w:rsidP="00CB49C1">
            <w:pPr>
              <w:jc w:val="center"/>
            </w:pPr>
            <w:r w:rsidRPr="009B5416">
              <w:t>Наименование мероприятия</w:t>
            </w:r>
          </w:p>
        </w:tc>
        <w:tc>
          <w:tcPr>
            <w:tcW w:w="2268" w:type="dxa"/>
            <w:tcMar>
              <w:left w:w="57" w:type="dxa"/>
              <w:right w:w="57" w:type="dxa"/>
            </w:tcMar>
            <w:vAlign w:val="center"/>
          </w:tcPr>
          <w:p w:rsidR="00CB49C1" w:rsidRPr="009B5416" w:rsidRDefault="00CB49C1" w:rsidP="00CB49C1">
            <w:pPr>
              <w:jc w:val="center"/>
            </w:pPr>
            <w:r w:rsidRPr="009B5416">
              <w:t xml:space="preserve">Размер финансирования мероприятия, </w:t>
            </w:r>
            <w:proofErr w:type="spellStart"/>
            <w:r w:rsidRPr="009B5416">
              <w:t>тыс.руб</w:t>
            </w:r>
            <w:proofErr w:type="spellEnd"/>
            <w:r w:rsidRPr="009B5416">
              <w:t>.</w:t>
            </w:r>
          </w:p>
        </w:tc>
      </w:tr>
      <w:tr w:rsidR="00CB49C1" w:rsidRPr="00817F1A" w:rsidTr="00CB49C1">
        <w:trPr>
          <w:trHeight w:val="20"/>
          <w:jc w:val="center"/>
        </w:trPr>
        <w:tc>
          <w:tcPr>
            <w:tcW w:w="7570" w:type="dxa"/>
            <w:gridSpan w:val="2"/>
            <w:tcMar>
              <w:left w:w="57" w:type="dxa"/>
              <w:right w:w="57" w:type="dxa"/>
            </w:tcMar>
            <w:vAlign w:val="center"/>
          </w:tcPr>
          <w:p w:rsidR="00CB49C1" w:rsidRPr="00817F1A" w:rsidRDefault="00CB49C1" w:rsidP="00CB49C1">
            <w:pPr>
              <w:jc w:val="center"/>
              <w:rPr>
                <w:highlight w:val="yellow"/>
              </w:rPr>
            </w:pPr>
            <w:r w:rsidRPr="00117CA2">
              <w:rPr>
                <w:b/>
                <w:bCs/>
                <w:i/>
                <w:iCs/>
              </w:rPr>
              <w:t xml:space="preserve">Магистральные и внутриквартальные ветхие сети теплоснабжения </w:t>
            </w:r>
            <w:proofErr w:type="spellStart"/>
            <w:r w:rsidRPr="00117CA2">
              <w:rPr>
                <w:b/>
                <w:bCs/>
                <w:i/>
                <w:iCs/>
              </w:rPr>
              <w:t>гвс</w:t>
            </w:r>
            <w:proofErr w:type="spellEnd"/>
            <w:r w:rsidRPr="00117CA2">
              <w:rPr>
                <w:b/>
                <w:bCs/>
                <w:i/>
                <w:iCs/>
              </w:rPr>
              <w:t>:</w:t>
            </w:r>
          </w:p>
        </w:tc>
        <w:tc>
          <w:tcPr>
            <w:tcW w:w="2268" w:type="dxa"/>
            <w:vAlign w:val="center"/>
          </w:tcPr>
          <w:p w:rsidR="00CB49C1" w:rsidRPr="00817F1A" w:rsidRDefault="00CB49C1" w:rsidP="00CB49C1">
            <w:pPr>
              <w:jc w:val="center"/>
              <w:rPr>
                <w:highlight w:val="yellow"/>
              </w:rPr>
            </w:pPr>
          </w:p>
        </w:tc>
      </w:tr>
      <w:tr w:rsidR="00CB49C1" w:rsidRPr="00817F1A" w:rsidTr="00CB49C1">
        <w:trPr>
          <w:trHeight w:val="20"/>
          <w:jc w:val="center"/>
        </w:trPr>
        <w:tc>
          <w:tcPr>
            <w:tcW w:w="483" w:type="dxa"/>
            <w:tcMar>
              <w:left w:w="57" w:type="dxa"/>
              <w:right w:w="57" w:type="dxa"/>
            </w:tcMar>
            <w:vAlign w:val="center"/>
          </w:tcPr>
          <w:p w:rsidR="00CB49C1" w:rsidRPr="00817F1A" w:rsidRDefault="00024641" w:rsidP="00CB49C1">
            <w:pPr>
              <w:jc w:val="center"/>
              <w:rPr>
                <w:highlight w:val="yellow"/>
              </w:rPr>
            </w:pPr>
            <w:r w:rsidRPr="00024641">
              <w:t>1</w:t>
            </w:r>
          </w:p>
        </w:tc>
        <w:tc>
          <w:tcPr>
            <w:tcW w:w="7087" w:type="dxa"/>
            <w:tcMar>
              <w:left w:w="57" w:type="dxa"/>
              <w:right w:w="57" w:type="dxa"/>
            </w:tcMar>
            <w:vAlign w:val="center"/>
          </w:tcPr>
          <w:p w:rsidR="00CB49C1" w:rsidRPr="00817F1A" w:rsidRDefault="00CB49C1" w:rsidP="00064B10">
            <w:pPr>
              <w:jc w:val="center"/>
              <w:rPr>
                <w:highlight w:val="yellow"/>
              </w:rPr>
            </w:pPr>
            <w:r w:rsidRPr="000C1396">
              <w:t xml:space="preserve">Капитальный ремонт участка сетей ТВС. Адрес: </w:t>
            </w:r>
            <w:r w:rsidR="000C1396" w:rsidRPr="000C1396">
              <w:t>ЦТП</w:t>
            </w:r>
            <w:r w:rsidR="000C1396" w:rsidRPr="00064B10">
              <w:t xml:space="preserve"> № 7 – </w:t>
            </w:r>
            <w:proofErr w:type="spellStart"/>
            <w:r w:rsidR="000C1396" w:rsidRPr="00064B10">
              <w:t>ж.д</w:t>
            </w:r>
            <w:proofErr w:type="spellEnd"/>
            <w:r w:rsidR="000C1396" w:rsidRPr="00064B10">
              <w:t>. 17,27</w:t>
            </w:r>
            <w:r w:rsidR="00064B10" w:rsidRPr="00064B10">
              <w:t xml:space="preserve"> </w:t>
            </w:r>
            <w:r w:rsidRPr="00064B10">
              <w:t xml:space="preserve">МТК ул. </w:t>
            </w:r>
            <w:r w:rsidR="000C1396" w:rsidRPr="00064B10">
              <w:t>микрорайон №6</w:t>
            </w:r>
          </w:p>
        </w:tc>
        <w:tc>
          <w:tcPr>
            <w:tcW w:w="2268" w:type="dxa"/>
            <w:tcMar>
              <w:left w:w="57" w:type="dxa"/>
              <w:right w:w="57" w:type="dxa"/>
            </w:tcMar>
            <w:vAlign w:val="center"/>
          </w:tcPr>
          <w:p w:rsidR="00CB49C1" w:rsidRPr="00817F1A" w:rsidRDefault="00064B10" w:rsidP="00CB49C1">
            <w:pPr>
              <w:jc w:val="center"/>
              <w:rPr>
                <w:highlight w:val="yellow"/>
              </w:rPr>
            </w:pPr>
            <w:r w:rsidRPr="00AB1BE5">
              <w:rPr>
                <w:b/>
                <w:bCs/>
              </w:rPr>
              <w:t>3</w:t>
            </w:r>
            <w:r w:rsidR="00AB1BE5" w:rsidRPr="00AB1BE5">
              <w:rPr>
                <w:b/>
                <w:bCs/>
              </w:rPr>
              <w:t> </w:t>
            </w:r>
            <w:r w:rsidRPr="00AB1BE5">
              <w:rPr>
                <w:b/>
                <w:bCs/>
              </w:rPr>
              <w:t>406</w:t>
            </w:r>
            <w:r w:rsidR="00AB1BE5" w:rsidRPr="00AB1BE5">
              <w:rPr>
                <w:b/>
                <w:bCs/>
              </w:rPr>
              <w:t>,36</w:t>
            </w:r>
          </w:p>
        </w:tc>
      </w:tr>
      <w:tr w:rsidR="00CB49C1" w:rsidRPr="00817F1A" w:rsidTr="00CB49C1">
        <w:trPr>
          <w:trHeight w:val="20"/>
          <w:jc w:val="center"/>
        </w:trPr>
        <w:tc>
          <w:tcPr>
            <w:tcW w:w="483" w:type="dxa"/>
            <w:tcMar>
              <w:left w:w="57" w:type="dxa"/>
              <w:right w:w="57" w:type="dxa"/>
            </w:tcMar>
            <w:vAlign w:val="center"/>
          </w:tcPr>
          <w:p w:rsidR="00CB49C1" w:rsidRPr="00817F1A" w:rsidRDefault="00024641" w:rsidP="00CB49C1">
            <w:pPr>
              <w:jc w:val="center"/>
              <w:rPr>
                <w:highlight w:val="yellow"/>
              </w:rPr>
            </w:pPr>
            <w:r w:rsidRPr="00024641">
              <w:t>2</w:t>
            </w:r>
          </w:p>
        </w:tc>
        <w:tc>
          <w:tcPr>
            <w:tcW w:w="7087" w:type="dxa"/>
            <w:tcMar>
              <w:left w:w="57" w:type="dxa"/>
              <w:right w:w="57" w:type="dxa"/>
            </w:tcMar>
            <w:vAlign w:val="center"/>
          </w:tcPr>
          <w:p w:rsidR="00CB49C1" w:rsidRPr="00817F1A" w:rsidRDefault="00CB49C1" w:rsidP="00B56456">
            <w:pPr>
              <w:jc w:val="center"/>
              <w:rPr>
                <w:highlight w:val="yellow"/>
              </w:rPr>
            </w:pPr>
            <w:r w:rsidRPr="00024641">
              <w:t>Капитальный ремонт участка сетей ТВС: Адрес</w:t>
            </w:r>
            <w:r w:rsidRPr="00B56456">
              <w:t xml:space="preserve">: </w:t>
            </w:r>
            <w:r w:rsidR="00024641" w:rsidRPr="00B56456">
              <w:t>территория детского сада «</w:t>
            </w:r>
            <w:r w:rsidR="00B56456" w:rsidRPr="00B56456">
              <w:t xml:space="preserve">Ромашка» </w:t>
            </w:r>
            <w:r w:rsidRPr="00B56456">
              <w:t>микрорайон №</w:t>
            </w:r>
            <w:r w:rsidR="00B56456" w:rsidRPr="00B56456">
              <w:t>3</w:t>
            </w:r>
          </w:p>
        </w:tc>
        <w:tc>
          <w:tcPr>
            <w:tcW w:w="2268" w:type="dxa"/>
            <w:tcMar>
              <w:left w:w="57" w:type="dxa"/>
              <w:right w:w="57" w:type="dxa"/>
            </w:tcMar>
            <w:vAlign w:val="center"/>
          </w:tcPr>
          <w:p w:rsidR="00CB49C1" w:rsidRPr="00817F1A" w:rsidRDefault="000728E7" w:rsidP="00CB49C1">
            <w:pPr>
              <w:jc w:val="center"/>
              <w:rPr>
                <w:highlight w:val="yellow"/>
              </w:rPr>
            </w:pPr>
            <w:r w:rsidRPr="000728E7">
              <w:rPr>
                <w:b/>
                <w:bCs/>
              </w:rPr>
              <w:t>3 279,14</w:t>
            </w:r>
          </w:p>
        </w:tc>
      </w:tr>
      <w:tr w:rsidR="00CB49C1" w:rsidRPr="00817F1A" w:rsidTr="00CB49C1">
        <w:trPr>
          <w:trHeight w:val="20"/>
          <w:jc w:val="center"/>
        </w:trPr>
        <w:tc>
          <w:tcPr>
            <w:tcW w:w="483" w:type="dxa"/>
            <w:tcMar>
              <w:left w:w="57" w:type="dxa"/>
              <w:right w:w="57" w:type="dxa"/>
            </w:tcMar>
            <w:vAlign w:val="center"/>
          </w:tcPr>
          <w:p w:rsidR="00CB49C1" w:rsidRPr="00817F1A" w:rsidRDefault="004338F6" w:rsidP="00CB49C1">
            <w:pPr>
              <w:jc w:val="center"/>
              <w:rPr>
                <w:highlight w:val="yellow"/>
              </w:rPr>
            </w:pPr>
            <w:r w:rsidRPr="004338F6">
              <w:t>3</w:t>
            </w:r>
          </w:p>
        </w:tc>
        <w:tc>
          <w:tcPr>
            <w:tcW w:w="7087" w:type="dxa"/>
            <w:tcMar>
              <w:left w:w="57" w:type="dxa"/>
              <w:right w:w="57" w:type="dxa"/>
            </w:tcMar>
            <w:vAlign w:val="center"/>
          </w:tcPr>
          <w:p w:rsidR="00CB49C1" w:rsidRPr="00817F1A" w:rsidRDefault="00CB49C1" w:rsidP="007B74CE">
            <w:pPr>
              <w:jc w:val="center"/>
              <w:rPr>
                <w:highlight w:val="yellow"/>
              </w:rPr>
            </w:pPr>
            <w:r w:rsidRPr="007B74CE">
              <w:t xml:space="preserve">Капитальный ремонт участка сетей </w:t>
            </w:r>
            <w:proofErr w:type="spellStart"/>
            <w:r w:rsidRPr="007B74CE">
              <w:t>ТВС.Адрес</w:t>
            </w:r>
            <w:proofErr w:type="spellEnd"/>
            <w:r w:rsidRPr="007B74CE">
              <w:t xml:space="preserve">: </w:t>
            </w:r>
            <w:r w:rsidR="007B74CE" w:rsidRPr="007B74CE">
              <w:t xml:space="preserve">ТК – </w:t>
            </w:r>
            <w:proofErr w:type="spellStart"/>
            <w:r w:rsidR="007B74CE" w:rsidRPr="007B74CE">
              <w:t>ж.д</w:t>
            </w:r>
            <w:proofErr w:type="spellEnd"/>
            <w:r w:rsidR="007B74CE" w:rsidRPr="007B74CE">
              <w:t>. № 16, № 27, микрорайон № 10</w:t>
            </w:r>
          </w:p>
        </w:tc>
        <w:tc>
          <w:tcPr>
            <w:tcW w:w="2268" w:type="dxa"/>
            <w:tcMar>
              <w:left w:w="57" w:type="dxa"/>
              <w:right w:w="57" w:type="dxa"/>
            </w:tcMar>
            <w:vAlign w:val="center"/>
          </w:tcPr>
          <w:p w:rsidR="00CB49C1" w:rsidRPr="00817F1A" w:rsidRDefault="004338F6" w:rsidP="00CB49C1">
            <w:pPr>
              <w:jc w:val="center"/>
              <w:rPr>
                <w:highlight w:val="yellow"/>
              </w:rPr>
            </w:pPr>
            <w:r w:rsidRPr="004338F6">
              <w:rPr>
                <w:b/>
                <w:bCs/>
              </w:rPr>
              <w:t>4 144,22</w:t>
            </w:r>
          </w:p>
        </w:tc>
      </w:tr>
      <w:tr w:rsidR="00CB49C1" w:rsidRPr="00817F1A" w:rsidTr="00CB49C1">
        <w:trPr>
          <w:trHeight w:val="20"/>
          <w:jc w:val="center"/>
        </w:trPr>
        <w:tc>
          <w:tcPr>
            <w:tcW w:w="483" w:type="dxa"/>
            <w:tcMar>
              <w:left w:w="57" w:type="dxa"/>
              <w:right w:w="57" w:type="dxa"/>
            </w:tcMar>
            <w:vAlign w:val="center"/>
          </w:tcPr>
          <w:p w:rsidR="00CB49C1" w:rsidRPr="00817F1A" w:rsidRDefault="00001BC6" w:rsidP="00CB49C1">
            <w:pPr>
              <w:jc w:val="center"/>
              <w:rPr>
                <w:highlight w:val="yellow"/>
              </w:rPr>
            </w:pPr>
            <w:r w:rsidRPr="00001BC6">
              <w:t>4</w:t>
            </w:r>
          </w:p>
        </w:tc>
        <w:tc>
          <w:tcPr>
            <w:tcW w:w="7087" w:type="dxa"/>
            <w:tcMar>
              <w:left w:w="57" w:type="dxa"/>
              <w:right w:w="57" w:type="dxa"/>
            </w:tcMar>
            <w:vAlign w:val="center"/>
          </w:tcPr>
          <w:p w:rsidR="00CB49C1" w:rsidRPr="00817F1A" w:rsidRDefault="00001BC6" w:rsidP="00CB49C1">
            <w:pPr>
              <w:jc w:val="center"/>
              <w:rPr>
                <w:highlight w:val="yellow"/>
              </w:rPr>
            </w:pPr>
            <w:r w:rsidRPr="00001BC6">
              <w:t>Капитальный ремонт участка</w:t>
            </w:r>
            <w:r>
              <w:t xml:space="preserve"> сетей </w:t>
            </w:r>
            <w:proofErr w:type="spellStart"/>
            <w:r>
              <w:t>ТВС.Адрес</w:t>
            </w:r>
            <w:proofErr w:type="spellEnd"/>
            <w:r>
              <w:t xml:space="preserve">: ТК – </w:t>
            </w:r>
            <w:proofErr w:type="spellStart"/>
            <w:r>
              <w:t>ж.д</w:t>
            </w:r>
            <w:proofErr w:type="spellEnd"/>
            <w:r>
              <w:t>. № 18, № 21</w:t>
            </w:r>
            <w:r w:rsidRPr="00001BC6">
              <w:t>, микрорайон № 10</w:t>
            </w:r>
          </w:p>
        </w:tc>
        <w:tc>
          <w:tcPr>
            <w:tcW w:w="2268" w:type="dxa"/>
            <w:tcMar>
              <w:left w:w="57" w:type="dxa"/>
              <w:right w:w="57" w:type="dxa"/>
            </w:tcMar>
            <w:vAlign w:val="center"/>
          </w:tcPr>
          <w:p w:rsidR="00CB49C1" w:rsidRPr="00817F1A" w:rsidRDefault="00001BC6" w:rsidP="00CB49C1">
            <w:pPr>
              <w:jc w:val="center"/>
              <w:rPr>
                <w:highlight w:val="yellow"/>
              </w:rPr>
            </w:pPr>
            <w:r w:rsidRPr="00001BC6">
              <w:rPr>
                <w:b/>
                <w:bCs/>
              </w:rPr>
              <w:t>1 835,66</w:t>
            </w:r>
          </w:p>
        </w:tc>
      </w:tr>
      <w:tr w:rsidR="00CB49C1" w:rsidRPr="00817F1A" w:rsidTr="00CB49C1">
        <w:trPr>
          <w:trHeight w:val="20"/>
          <w:jc w:val="center"/>
        </w:trPr>
        <w:tc>
          <w:tcPr>
            <w:tcW w:w="7570" w:type="dxa"/>
            <w:gridSpan w:val="2"/>
            <w:tcMar>
              <w:left w:w="57" w:type="dxa"/>
              <w:right w:w="57" w:type="dxa"/>
            </w:tcMar>
            <w:vAlign w:val="center"/>
          </w:tcPr>
          <w:p w:rsidR="00CB49C1" w:rsidRPr="00817F1A" w:rsidRDefault="00CB49C1" w:rsidP="00CB49C1">
            <w:pPr>
              <w:jc w:val="center"/>
              <w:rPr>
                <w:highlight w:val="yellow"/>
              </w:rPr>
            </w:pPr>
            <w:r w:rsidRPr="005A4D52">
              <w:rPr>
                <w:b/>
                <w:bCs/>
                <w:i/>
                <w:iCs/>
              </w:rPr>
              <w:t>ИТОГО (двухтрубное исчисление)</w:t>
            </w:r>
          </w:p>
        </w:tc>
        <w:tc>
          <w:tcPr>
            <w:tcW w:w="2268" w:type="dxa"/>
            <w:vAlign w:val="center"/>
          </w:tcPr>
          <w:p w:rsidR="00CB49C1" w:rsidRPr="00817F1A" w:rsidRDefault="005A4D52" w:rsidP="00CB49C1">
            <w:pPr>
              <w:jc w:val="center"/>
              <w:rPr>
                <w:highlight w:val="yellow"/>
              </w:rPr>
            </w:pPr>
            <w:r w:rsidRPr="005A4D52">
              <w:rPr>
                <w:b/>
                <w:bCs/>
              </w:rPr>
              <w:t>12 665,39</w:t>
            </w:r>
          </w:p>
        </w:tc>
      </w:tr>
      <w:tr w:rsidR="00CB49C1" w:rsidRPr="00817F1A" w:rsidTr="00CB49C1">
        <w:trPr>
          <w:trHeight w:val="20"/>
          <w:jc w:val="center"/>
        </w:trPr>
        <w:tc>
          <w:tcPr>
            <w:tcW w:w="9838" w:type="dxa"/>
            <w:gridSpan w:val="3"/>
            <w:tcMar>
              <w:left w:w="57" w:type="dxa"/>
              <w:right w:w="57" w:type="dxa"/>
            </w:tcMar>
            <w:vAlign w:val="center"/>
          </w:tcPr>
          <w:p w:rsidR="00CB49C1" w:rsidRPr="00817F1A" w:rsidRDefault="00CB49C1" w:rsidP="00CB49C1">
            <w:pPr>
              <w:jc w:val="center"/>
              <w:rPr>
                <w:highlight w:val="yellow"/>
              </w:rPr>
            </w:pPr>
            <w:r w:rsidRPr="006A46AF">
              <w:rPr>
                <w:b/>
                <w:bCs/>
              </w:rPr>
              <w:t>ВОДОСНАБЖЕНИЕ и КАНАЛИЗАЦИЯ</w:t>
            </w:r>
          </w:p>
        </w:tc>
      </w:tr>
      <w:tr w:rsidR="00CB49C1" w:rsidRPr="00817F1A" w:rsidTr="00CB49C1">
        <w:trPr>
          <w:trHeight w:val="20"/>
          <w:jc w:val="center"/>
        </w:trPr>
        <w:tc>
          <w:tcPr>
            <w:tcW w:w="9838" w:type="dxa"/>
            <w:gridSpan w:val="3"/>
            <w:tcMar>
              <w:left w:w="57" w:type="dxa"/>
              <w:right w:w="57" w:type="dxa"/>
            </w:tcMar>
            <w:vAlign w:val="center"/>
          </w:tcPr>
          <w:p w:rsidR="00CB49C1" w:rsidRPr="00817F1A" w:rsidRDefault="00CB49C1" w:rsidP="00CB49C1">
            <w:pPr>
              <w:jc w:val="center"/>
              <w:rPr>
                <w:highlight w:val="yellow"/>
              </w:rPr>
            </w:pPr>
            <w:r w:rsidRPr="006A46AF">
              <w:rPr>
                <w:i/>
                <w:iCs/>
              </w:rPr>
              <w:lastRenderedPageBreak/>
              <w:t>Внутриквартальных ветхих</w:t>
            </w:r>
          </w:p>
        </w:tc>
      </w:tr>
      <w:tr w:rsidR="00CB49C1" w:rsidRPr="00817F1A" w:rsidTr="00CB49C1">
        <w:trPr>
          <w:trHeight w:val="20"/>
          <w:jc w:val="center"/>
        </w:trPr>
        <w:tc>
          <w:tcPr>
            <w:tcW w:w="483" w:type="dxa"/>
            <w:tcMar>
              <w:left w:w="57" w:type="dxa"/>
              <w:right w:w="57" w:type="dxa"/>
            </w:tcMar>
            <w:vAlign w:val="center"/>
          </w:tcPr>
          <w:p w:rsidR="00CB49C1" w:rsidRPr="00817F1A" w:rsidRDefault="00CB49C1" w:rsidP="00CB49C1">
            <w:pPr>
              <w:jc w:val="center"/>
              <w:rPr>
                <w:highlight w:val="yellow"/>
              </w:rPr>
            </w:pPr>
            <w:r w:rsidRPr="006A46AF">
              <w:t>1</w:t>
            </w:r>
          </w:p>
        </w:tc>
        <w:tc>
          <w:tcPr>
            <w:tcW w:w="7087" w:type="dxa"/>
            <w:tcMar>
              <w:left w:w="57" w:type="dxa"/>
              <w:right w:w="57" w:type="dxa"/>
            </w:tcMar>
            <w:vAlign w:val="center"/>
          </w:tcPr>
          <w:p w:rsidR="00CB49C1" w:rsidRPr="00817F1A" w:rsidRDefault="006A46AF" w:rsidP="00CB49C1">
            <w:pPr>
              <w:jc w:val="center"/>
              <w:rPr>
                <w:highlight w:val="yellow"/>
              </w:rPr>
            </w:pPr>
            <w:r w:rsidRPr="006A46AF">
              <w:t>Капитальный ремонт участка</w:t>
            </w:r>
            <w:r w:rsidR="00BB7B7C">
              <w:t xml:space="preserve"> сетей </w:t>
            </w:r>
            <w:proofErr w:type="spellStart"/>
            <w:r w:rsidR="00BB7B7C">
              <w:t>ТВС.Адрес</w:t>
            </w:r>
            <w:proofErr w:type="spellEnd"/>
            <w:r w:rsidR="00BB7B7C">
              <w:t xml:space="preserve">: ТК – </w:t>
            </w:r>
            <w:proofErr w:type="spellStart"/>
            <w:r w:rsidR="00BB7B7C">
              <w:t>ж.д</w:t>
            </w:r>
            <w:proofErr w:type="spellEnd"/>
            <w:r w:rsidR="00BB7B7C">
              <w:t>. № 16, № 27</w:t>
            </w:r>
            <w:r w:rsidRPr="006A46AF">
              <w:t>, микрорайон № 10</w:t>
            </w:r>
          </w:p>
        </w:tc>
        <w:tc>
          <w:tcPr>
            <w:tcW w:w="2268" w:type="dxa"/>
            <w:tcMar>
              <w:left w:w="57" w:type="dxa"/>
              <w:right w:w="57" w:type="dxa"/>
            </w:tcMar>
            <w:vAlign w:val="center"/>
          </w:tcPr>
          <w:p w:rsidR="00CB49C1" w:rsidRPr="00817F1A" w:rsidRDefault="00BB7B7C" w:rsidP="00CB49C1">
            <w:pPr>
              <w:jc w:val="center"/>
              <w:rPr>
                <w:highlight w:val="yellow"/>
              </w:rPr>
            </w:pPr>
            <w:r w:rsidRPr="00BB7B7C">
              <w:rPr>
                <w:b/>
                <w:bCs/>
              </w:rPr>
              <w:t>909,71</w:t>
            </w:r>
          </w:p>
        </w:tc>
      </w:tr>
      <w:tr w:rsidR="00CB49C1" w:rsidRPr="00817F1A" w:rsidTr="00CB49C1">
        <w:trPr>
          <w:trHeight w:val="20"/>
          <w:jc w:val="center"/>
        </w:trPr>
        <w:tc>
          <w:tcPr>
            <w:tcW w:w="7570" w:type="dxa"/>
            <w:gridSpan w:val="2"/>
            <w:tcMar>
              <w:left w:w="57" w:type="dxa"/>
              <w:right w:w="57" w:type="dxa"/>
            </w:tcMar>
            <w:vAlign w:val="center"/>
          </w:tcPr>
          <w:p w:rsidR="00CB49C1" w:rsidRPr="00817F1A" w:rsidRDefault="00CB49C1" w:rsidP="00CB49C1">
            <w:pPr>
              <w:jc w:val="center"/>
              <w:rPr>
                <w:highlight w:val="yellow"/>
              </w:rPr>
            </w:pPr>
            <w:r w:rsidRPr="00DC7FA0">
              <w:rPr>
                <w:b/>
                <w:bCs/>
                <w:i/>
                <w:iCs/>
              </w:rPr>
              <w:t>ИТОГО (однотрубно)</w:t>
            </w:r>
          </w:p>
        </w:tc>
        <w:tc>
          <w:tcPr>
            <w:tcW w:w="2268" w:type="dxa"/>
            <w:tcMar>
              <w:left w:w="57" w:type="dxa"/>
              <w:right w:w="57" w:type="dxa"/>
            </w:tcMar>
            <w:vAlign w:val="center"/>
          </w:tcPr>
          <w:p w:rsidR="00CB49C1" w:rsidRPr="00817F1A" w:rsidRDefault="00DC7FA0" w:rsidP="00CB49C1">
            <w:pPr>
              <w:jc w:val="center"/>
              <w:rPr>
                <w:highlight w:val="yellow"/>
              </w:rPr>
            </w:pPr>
            <w:r w:rsidRPr="00DC7FA0">
              <w:rPr>
                <w:b/>
                <w:bCs/>
              </w:rPr>
              <w:t>909,71</w:t>
            </w:r>
          </w:p>
        </w:tc>
      </w:tr>
    </w:tbl>
    <w:p w:rsidR="00D53F37" w:rsidRPr="00817F1A" w:rsidRDefault="00D53F37" w:rsidP="00D53F37">
      <w:pPr>
        <w:rPr>
          <w:highlight w:val="yellow"/>
        </w:rPr>
      </w:pPr>
    </w:p>
    <w:p w:rsidR="00166E82" w:rsidRPr="00166E82" w:rsidRDefault="00166E82" w:rsidP="00166E82">
      <w:pPr>
        <w:ind w:firstLine="709"/>
        <w:jc w:val="both"/>
        <w:rPr>
          <w:sz w:val="28"/>
          <w:szCs w:val="28"/>
        </w:rPr>
      </w:pPr>
      <w:r w:rsidRPr="00166E82">
        <w:rPr>
          <w:sz w:val="28"/>
          <w:szCs w:val="28"/>
        </w:rPr>
        <w:t xml:space="preserve">В 2017 году на реализацию муниципальной программы «Энергосбережение и повышение энергетической эффективности городского поселения </w:t>
      </w:r>
      <w:proofErr w:type="spellStart"/>
      <w:r w:rsidRPr="00166E82">
        <w:rPr>
          <w:sz w:val="28"/>
          <w:szCs w:val="28"/>
        </w:rPr>
        <w:t>Лянтор</w:t>
      </w:r>
      <w:proofErr w:type="spellEnd"/>
      <w:r w:rsidRPr="00166E82">
        <w:rPr>
          <w:sz w:val="28"/>
          <w:szCs w:val="28"/>
        </w:rPr>
        <w:t xml:space="preserve"> на 2016-2018 годы» запланировано:</w:t>
      </w:r>
    </w:p>
    <w:p w:rsidR="00166E82" w:rsidRPr="00166E82" w:rsidRDefault="00166E82" w:rsidP="00166E82">
      <w:pPr>
        <w:ind w:firstLine="709"/>
        <w:jc w:val="both"/>
        <w:rPr>
          <w:sz w:val="28"/>
          <w:szCs w:val="28"/>
        </w:rPr>
      </w:pPr>
      <w:r w:rsidRPr="00166E82">
        <w:rPr>
          <w:sz w:val="28"/>
          <w:szCs w:val="28"/>
        </w:rPr>
        <w:t xml:space="preserve">1) по первоначальному утвержденному бюджету 84 640,00 тыс. рублей, в том числе: </w:t>
      </w:r>
    </w:p>
    <w:p w:rsidR="00166E82" w:rsidRPr="00166E82" w:rsidRDefault="00166E82" w:rsidP="00166E82">
      <w:pPr>
        <w:ind w:firstLine="709"/>
        <w:jc w:val="both"/>
        <w:rPr>
          <w:sz w:val="28"/>
          <w:szCs w:val="28"/>
        </w:rPr>
      </w:pPr>
      <w:r w:rsidRPr="00166E82">
        <w:rPr>
          <w:sz w:val="28"/>
          <w:szCs w:val="28"/>
        </w:rPr>
        <w:t>- 25 014,90 тыс. рублей – бюджета города;</w:t>
      </w:r>
    </w:p>
    <w:p w:rsidR="00166E82" w:rsidRPr="00166E82" w:rsidRDefault="00166E82" w:rsidP="00166E82">
      <w:pPr>
        <w:ind w:firstLine="709"/>
        <w:jc w:val="both"/>
        <w:rPr>
          <w:sz w:val="28"/>
          <w:szCs w:val="28"/>
        </w:rPr>
      </w:pPr>
      <w:r w:rsidRPr="00166E82">
        <w:rPr>
          <w:sz w:val="28"/>
          <w:szCs w:val="28"/>
        </w:rPr>
        <w:t>- 59 625,10 тыс. рублей – собственные средства предприятия.</w:t>
      </w:r>
    </w:p>
    <w:p w:rsidR="00166E82" w:rsidRPr="00166E82" w:rsidRDefault="00166E82" w:rsidP="00166E82">
      <w:pPr>
        <w:ind w:firstLine="709"/>
        <w:jc w:val="both"/>
        <w:rPr>
          <w:sz w:val="28"/>
          <w:szCs w:val="28"/>
        </w:rPr>
      </w:pPr>
      <w:r w:rsidRPr="00166E82">
        <w:rPr>
          <w:sz w:val="28"/>
          <w:szCs w:val="28"/>
        </w:rPr>
        <w:t>2) по уточненному кассовому плану по бюджету 84 210,55 тыс. рублей, в том числе:</w:t>
      </w:r>
    </w:p>
    <w:p w:rsidR="00166E82" w:rsidRPr="00166E82" w:rsidRDefault="00166E82" w:rsidP="00166E82">
      <w:pPr>
        <w:ind w:firstLine="709"/>
        <w:jc w:val="both"/>
        <w:rPr>
          <w:sz w:val="28"/>
          <w:szCs w:val="28"/>
        </w:rPr>
      </w:pPr>
      <w:r w:rsidRPr="00166E82">
        <w:rPr>
          <w:sz w:val="28"/>
          <w:szCs w:val="28"/>
        </w:rPr>
        <w:t>- 24 585,45 тыс. рублей - из бюджета города;</w:t>
      </w:r>
    </w:p>
    <w:p w:rsidR="00166E82" w:rsidRPr="00166E82" w:rsidRDefault="00166E82" w:rsidP="00166E82">
      <w:pPr>
        <w:ind w:firstLine="709"/>
        <w:jc w:val="both"/>
        <w:rPr>
          <w:sz w:val="28"/>
          <w:szCs w:val="28"/>
        </w:rPr>
      </w:pPr>
      <w:r w:rsidRPr="00166E82">
        <w:rPr>
          <w:sz w:val="28"/>
          <w:szCs w:val="28"/>
        </w:rPr>
        <w:t xml:space="preserve">- 59 625,10 тыс. рублей – средства бюджета </w:t>
      </w:r>
      <w:proofErr w:type="spellStart"/>
      <w:r w:rsidRPr="00166E82">
        <w:rPr>
          <w:sz w:val="28"/>
          <w:szCs w:val="28"/>
        </w:rPr>
        <w:t>Сургутского</w:t>
      </w:r>
      <w:proofErr w:type="spellEnd"/>
      <w:r w:rsidRPr="00166E82">
        <w:rPr>
          <w:sz w:val="28"/>
          <w:szCs w:val="28"/>
        </w:rPr>
        <w:t xml:space="preserve"> района.</w:t>
      </w:r>
    </w:p>
    <w:p w:rsidR="00166E82" w:rsidRPr="00166E82" w:rsidRDefault="00166E82" w:rsidP="00166E82">
      <w:pPr>
        <w:ind w:firstLine="709"/>
        <w:jc w:val="both"/>
        <w:rPr>
          <w:sz w:val="28"/>
          <w:szCs w:val="28"/>
        </w:rPr>
      </w:pPr>
      <w:r w:rsidRPr="00166E82">
        <w:rPr>
          <w:sz w:val="28"/>
          <w:szCs w:val="28"/>
        </w:rPr>
        <w:t xml:space="preserve">В 1 полугодии 2017 года были реализованы следующие основные мероприятия: </w:t>
      </w:r>
    </w:p>
    <w:p w:rsidR="00166E82" w:rsidRPr="00166E82" w:rsidRDefault="00166E82" w:rsidP="00166E82">
      <w:pPr>
        <w:ind w:firstLine="709"/>
        <w:jc w:val="both"/>
        <w:rPr>
          <w:sz w:val="28"/>
          <w:szCs w:val="28"/>
        </w:rPr>
      </w:pPr>
      <w:r w:rsidRPr="00166E82">
        <w:rPr>
          <w:sz w:val="28"/>
          <w:szCs w:val="28"/>
        </w:rPr>
        <w:t>1. «Капитальный ремонт объектов водоснабжения и водоотведения».</w:t>
      </w:r>
    </w:p>
    <w:p w:rsidR="00166E82" w:rsidRPr="00166E82" w:rsidRDefault="00166E82" w:rsidP="00166E82">
      <w:pPr>
        <w:ind w:firstLine="709"/>
        <w:jc w:val="both"/>
        <w:rPr>
          <w:sz w:val="28"/>
          <w:szCs w:val="28"/>
        </w:rPr>
      </w:pPr>
      <w:r w:rsidRPr="00166E82">
        <w:rPr>
          <w:sz w:val="28"/>
          <w:szCs w:val="28"/>
        </w:rPr>
        <w:t xml:space="preserve">В рамках мероприятия </w:t>
      </w:r>
      <w:proofErr w:type="spellStart"/>
      <w:r w:rsidRPr="00166E82">
        <w:rPr>
          <w:sz w:val="28"/>
          <w:szCs w:val="28"/>
        </w:rPr>
        <w:t>ресурсоснабжающим</w:t>
      </w:r>
      <w:proofErr w:type="spellEnd"/>
      <w:r w:rsidRPr="00166E82">
        <w:rPr>
          <w:sz w:val="28"/>
          <w:szCs w:val="28"/>
        </w:rPr>
        <w:t xml:space="preserve"> предприятием ЛГ МУП </w:t>
      </w:r>
      <w:proofErr w:type="spellStart"/>
      <w:r w:rsidRPr="00166E82">
        <w:rPr>
          <w:sz w:val="28"/>
          <w:szCs w:val="28"/>
        </w:rPr>
        <w:t>УТВиВ</w:t>
      </w:r>
      <w:proofErr w:type="spellEnd"/>
      <w:r w:rsidRPr="00166E82">
        <w:rPr>
          <w:sz w:val="28"/>
          <w:szCs w:val="28"/>
        </w:rPr>
        <w:t xml:space="preserve"> определяется исполнитель работ в соответствии с действующим законодательством. Сумма контракта будет составлять 6 209 тыс. рублей. По задаче «Организация и обеспечение населения города чистой питьевой водой, соответствующей нормам водопотребления» 99 % населения обеспечено централизованным водоснабжением</w:t>
      </w:r>
      <w:r w:rsidR="00C213C3">
        <w:rPr>
          <w:sz w:val="28"/>
          <w:szCs w:val="28"/>
        </w:rPr>
        <w:t>.</w:t>
      </w:r>
      <w:r w:rsidRPr="00166E82">
        <w:rPr>
          <w:sz w:val="28"/>
          <w:szCs w:val="28"/>
        </w:rPr>
        <w:t xml:space="preserve"> По задаче «Организация и осуществление капитального ремонта объектов водоотведения» 99,10 % населения обеспечено качественным водоотведением</w:t>
      </w:r>
      <w:r w:rsidR="00C213C3">
        <w:rPr>
          <w:sz w:val="28"/>
          <w:szCs w:val="28"/>
        </w:rPr>
        <w:t>.</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2. «Капитальный ремонт сетей теплоснабжения».</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 xml:space="preserve">В рамках мероприятия </w:t>
      </w:r>
      <w:proofErr w:type="spellStart"/>
      <w:r w:rsidRPr="00166E82">
        <w:rPr>
          <w:sz w:val="28"/>
          <w:szCs w:val="28"/>
        </w:rPr>
        <w:t>ресурсоснабжающим</w:t>
      </w:r>
      <w:proofErr w:type="spellEnd"/>
      <w:r w:rsidRPr="00166E82">
        <w:rPr>
          <w:sz w:val="28"/>
          <w:szCs w:val="28"/>
        </w:rPr>
        <w:t xml:space="preserve"> предприятием ЛГ МУП </w:t>
      </w:r>
      <w:proofErr w:type="spellStart"/>
      <w:r w:rsidRPr="00166E82">
        <w:rPr>
          <w:sz w:val="28"/>
          <w:szCs w:val="28"/>
        </w:rPr>
        <w:t>УТВиВ</w:t>
      </w:r>
      <w:proofErr w:type="spellEnd"/>
      <w:r w:rsidRPr="00166E82">
        <w:rPr>
          <w:sz w:val="28"/>
          <w:szCs w:val="28"/>
        </w:rPr>
        <w:t xml:space="preserve"> определяется исполнитель работ в соответствии с действующим законодательством. Сумма контракта будет составлять 18376,45 тыс. рублей. В связи с тем, что начало выполнения работ запланировано на 3 квартал 2017 года по задачам «Снижение технологического расхода топлива при производстве тепловой энергии» и «Снижение потерь тепловой энергии при ее передаче и транспортировке, снижение гидравлических п</w:t>
      </w:r>
      <w:r w:rsidR="00114A33">
        <w:rPr>
          <w:sz w:val="28"/>
          <w:szCs w:val="28"/>
        </w:rPr>
        <w:t>отерь при транспортировке воды».</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За 1 полугодие 2017 года результатами достижения цели муниципальной программы являются следующие показатели:</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 доля потерь тепловой энергии при её передачи в общем объёме переданной тепловой энергии составило 0%, что является положительным фактом реализации программы.</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 доля потерь воды при её передачи в общем объёме переданной воды составило 0%</w:t>
      </w:r>
      <w:r w:rsidRPr="00166E82">
        <w:rPr>
          <w:rFonts w:ascii="Arial" w:hAnsi="Arial" w:cs="Arial"/>
        </w:rPr>
        <w:t xml:space="preserve">, </w:t>
      </w:r>
      <w:r w:rsidRPr="00166E82">
        <w:rPr>
          <w:sz w:val="28"/>
          <w:szCs w:val="28"/>
        </w:rPr>
        <w:t>что является положительным фактом реализации программы</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Кассовое исполнение за 1 полугодие 2017 года составило 0 тыс. рублей.</w:t>
      </w:r>
    </w:p>
    <w:p w:rsidR="00166E82" w:rsidRPr="00166E82" w:rsidRDefault="00166E82" w:rsidP="00166E82">
      <w:pPr>
        <w:widowControl w:val="0"/>
        <w:autoSpaceDE w:val="0"/>
        <w:autoSpaceDN w:val="0"/>
        <w:adjustRightInd w:val="0"/>
        <w:ind w:firstLine="709"/>
        <w:jc w:val="both"/>
        <w:rPr>
          <w:sz w:val="28"/>
          <w:szCs w:val="28"/>
        </w:rPr>
      </w:pPr>
      <w:r w:rsidRPr="00166E82">
        <w:rPr>
          <w:sz w:val="28"/>
          <w:szCs w:val="28"/>
        </w:rPr>
        <w:t xml:space="preserve">В целом все запланированные мероприятия муниципальной программы </w:t>
      </w:r>
      <w:r w:rsidRPr="00166E82">
        <w:rPr>
          <w:sz w:val="28"/>
          <w:szCs w:val="28"/>
        </w:rPr>
        <w:lastRenderedPageBreak/>
        <w:t>осуществляются по подготовке к зиме 2017-2018 гг. объектов коммунального комплекса.  Так как начало выполнения работ по реализации мероприятий возможно только после окончания отопительного периода, исполнение всех основных мероприятий</w:t>
      </w:r>
      <w:r w:rsidR="00114A33">
        <w:rPr>
          <w:sz w:val="28"/>
          <w:szCs w:val="28"/>
        </w:rPr>
        <w:t xml:space="preserve"> и показателей</w:t>
      </w:r>
      <w:r w:rsidRPr="00166E82">
        <w:rPr>
          <w:sz w:val="28"/>
          <w:szCs w:val="28"/>
        </w:rPr>
        <w:t xml:space="preserve"> будет к концу 2017 года. </w:t>
      </w:r>
    </w:p>
    <w:p w:rsidR="00163D8A" w:rsidRPr="00817F1A" w:rsidRDefault="00163D8A" w:rsidP="00D53F37">
      <w:pPr>
        <w:rPr>
          <w:highlight w:val="yellow"/>
        </w:rPr>
      </w:pPr>
    </w:p>
    <w:p w:rsidR="00E809B8" w:rsidRPr="00F90055" w:rsidRDefault="00E809B8" w:rsidP="00E809B8">
      <w:pPr>
        <w:ind w:firstLine="709"/>
        <w:jc w:val="both"/>
        <w:rPr>
          <w:sz w:val="28"/>
          <w:szCs w:val="28"/>
        </w:rPr>
      </w:pPr>
      <w:r w:rsidRPr="00F90055">
        <w:rPr>
          <w:bCs/>
          <w:sz w:val="28"/>
          <w:szCs w:val="28"/>
        </w:rPr>
        <w:t>На сегодняшний день приоритетными задачами в сфере развития</w:t>
      </w:r>
      <w:r w:rsidRPr="00F90055">
        <w:rPr>
          <w:sz w:val="28"/>
          <w:szCs w:val="28"/>
        </w:rPr>
        <w:t xml:space="preserve"> жилищно-коммунального хозяйства города являются: </w:t>
      </w:r>
    </w:p>
    <w:p w:rsidR="00E809B8" w:rsidRPr="00F90055" w:rsidRDefault="00E809B8" w:rsidP="00E809B8">
      <w:pPr>
        <w:pStyle w:val="af"/>
        <w:numPr>
          <w:ilvl w:val="0"/>
          <w:numId w:val="6"/>
        </w:numPr>
        <w:tabs>
          <w:tab w:val="left" w:pos="1134"/>
        </w:tabs>
        <w:ind w:left="0" w:firstLine="851"/>
        <w:jc w:val="both"/>
        <w:rPr>
          <w:sz w:val="28"/>
          <w:szCs w:val="28"/>
        </w:rPr>
      </w:pPr>
      <w:r w:rsidRPr="00F90055">
        <w:rPr>
          <w:sz w:val="28"/>
          <w:szCs w:val="28"/>
        </w:rPr>
        <w:t>организация качественного предоставления населению жилищно-коммунальных услуг;</w:t>
      </w:r>
    </w:p>
    <w:p w:rsidR="00E809B8" w:rsidRPr="00F90055" w:rsidRDefault="00E809B8" w:rsidP="00E809B8">
      <w:pPr>
        <w:pStyle w:val="af"/>
        <w:numPr>
          <w:ilvl w:val="0"/>
          <w:numId w:val="6"/>
        </w:numPr>
        <w:tabs>
          <w:tab w:val="left" w:pos="1134"/>
        </w:tabs>
        <w:ind w:left="0" w:firstLine="851"/>
        <w:jc w:val="both"/>
        <w:rPr>
          <w:sz w:val="28"/>
          <w:szCs w:val="28"/>
        </w:rPr>
      </w:pPr>
      <w:r w:rsidRPr="00F90055">
        <w:rPr>
          <w:sz w:val="28"/>
          <w:szCs w:val="28"/>
        </w:rPr>
        <w:t>создание эффективной организационной структуры жилищно-коммунального комплекса города, обеспечивающей права и законные интересы граждан на жильё в соответствии с требованиями.</w:t>
      </w:r>
    </w:p>
    <w:p w:rsidR="00E809B8" w:rsidRPr="00F90055" w:rsidRDefault="00E809B8" w:rsidP="00E809B8">
      <w:pPr>
        <w:pStyle w:val="af"/>
        <w:numPr>
          <w:ilvl w:val="0"/>
          <w:numId w:val="6"/>
        </w:numPr>
        <w:tabs>
          <w:tab w:val="left" w:pos="1134"/>
        </w:tabs>
        <w:ind w:left="0" w:firstLine="851"/>
        <w:jc w:val="both"/>
        <w:rPr>
          <w:sz w:val="28"/>
          <w:szCs w:val="28"/>
        </w:rPr>
      </w:pPr>
      <w:r w:rsidRPr="00F90055">
        <w:rPr>
          <w:sz w:val="28"/>
          <w:szCs w:val="28"/>
        </w:rPr>
        <w:t xml:space="preserve">создание условий для улучшения жилищных условий населения посредством </w:t>
      </w:r>
      <w:proofErr w:type="gramStart"/>
      <w:r w:rsidRPr="00F90055">
        <w:rPr>
          <w:sz w:val="28"/>
          <w:szCs w:val="28"/>
        </w:rPr>
        <w:t>ликвидации  непригодного</w:t>
      </w:r>
      <w:proofErr w:type="gramEnd"/>
      <w:r w:rsidRPr="00F90055">
        <w:rPr>
          <w:sz w:val="28"/>
          <w:szCs w:val="28"/>
        </w:rPr>
        <w:t xml:space="preserve"> для проживания жилищного фонда.</w:t>
      </w:r>
    </w:p>
    <w:p w:rsidR="00CB49C1" w:rsidRPr="00817F1A" w:rsidRDefault="00CB49C1" w:rsidP="00D53F37">
      <w:pPr>
        <w:rPr>
          <w:highlight w:val="yellow"/>
        </w:rPr>
      </w:pPr>
    </w:p>
    <w:p w:rsidR="00D53F37" w:rsidRPr="00817F1A" w:rsidRDefault="00D53F37" w:rsidP="00D53F37">
      <w:pPr>
        <w:rPr>
          <w:highlight w:val="yellow"/>
        </w:rPr>
      </w:pPr>
    </w:p>
    <w:p w:rsidR="00D53F37" w:rsidRDefault="00D53F37" w:rsidP="00B02223">
      <w:pPr>
        <w:jc w:val="center"/>
        <w:rPr>
          <w:sz w:val="28"/>
          <w:szCs w:val="28"/>
        </w:rPr>
      </w:pPr>
      <w:proofErr w:type="spellStart"/>
      <w:r w:rsidRPr="00B02223">
        <w:rPr>
          <w:sz w:val="28"/>
          <w:szCs w:val="28"/>
        </w:rPr>
        <w:t>Улично</w:t>
      </w:r>
      <w:proofErr w:type="spellEnd"/>
      <w:r w:rsidRPr="00B02223">
        <w:rPr>
          <w:sz w:val="28"/>
          <w:szCs w:val="28"/>
        </w:rPr>
        <w:t xml:space="preserve"> – дорожная сеть</w:t>
      </w:r>
    </w:p>
    <w:p w:rsidR="00B02223" w:rsidRPr="00B02223" w:rsidRDefault="00B02223" w:rsidP="00B02223">
      <w:pPr>
        <w:jc w:val="center"/>
        <w:rPr>
          <w:sz w:val="28"/>
          <w:szCs w:val="28"/>
        </w:rPr>
      </w:pPr>
    </w:p>
    <w:p w:rsidR="00D53F37" w:rsidRPr="00B02223" w:rsidRDefault="00D53F37" w:rsidP="00D53F37">
      <w:pPr>
        <w:tabs>
          <w:tab w:val="left" w:pos="1080"/>
        </w:tabs>
        <w:ind w:firstLine="709"/>
        <w:jc w:val="both"/>
        <w:rPr>
          <w:sz w:val="28"/>
          <w:szCs w:val="28"/>
        </w:rPr>
      </w:pPr>
      <w:r w:rsidRPr="00B02223">
        <w:rPr>
          <w:sz w:val="28"/>
          <w:szCs w:val="28"/>
        </w:rPr>
        <w:t>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 в целях устра</w:t>
      </w:r>
      <w:r w:rsidR="003C2A79" w:rsidRPr="00B02223">
        <w:rPr>
          <w:sz w:val="28"/>
          <w:szCs w:val="28"/>
        </w:rPr>
        <w:t xml:space="preserve">нения </w:t>
      </w:r>
      <w:proofErr w:type="gramStart"/>
      <w:r w:rsidR="003C2A79" w:rsidRPr="00B02223">
        <w:rPr>
          <w:sz w:val="28"/>
          <w:szCs w:val="28"/>
        </w:rPr>
        <w:t>предписаний  ГИБДД</w:t>
      </w:r>
      <w:proofErr w:type="gramEnd"/>
      <w:r w:rsidR="003C2A79" w:rsidRPr="00B02223">
        <w:rPr>
          <w:sz w:val="28"/>
          <w:szCs w:val="28"/>
        </w:rPr>
        <w:t>, в 2016</w:t>
      </w:r>
      <w:r w:rsidRPr="00B02223">
        <w:rPr>
          <w:sz w:val="28"/>
          <w:szCs w:val="28"/>
        </w:rPr>
        <w:t xml:space="preserve"> году  выполнялись мероприятия, предусмотренные Программой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B02223">
        <w:rPr>
          <w:sz w:val="28"/>
          <w:szCs w:val="28"/>
        </w:rPr>
        <w:t>Лянтор</w:t>
      </w:r>
      <w:proofErr w:type="spellEnd"/>
      <w:r w:rsidRPr="00B02223">
        <w:rPr>
          <w:sz w:val="28"/>
          <w:szCs w:val="28"/>
        </w:rPr>
        <w:t xml:space="preserve"> на 2013-2017 года", а также прочие мероприятия по дорожному хозяйству.</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В 2017 году на реализацию муниципальной программы «Развитие, совершенствование сети автомобильных дорог общего пользования местного значения и улично-дорожной сети в городском поселении </w:t>
      </w:r>
      <w:proofErr w:type="spellStart"/>
      <w:r w:rsidRPr="00EE3383">
        <w:rPr>
          <w:rFonts w:ascii="Times New Roman" w:hAnsi="Times New Roman" w:cs="Times New Roman"/>
          <w:sz w:val="28"/>
          <w:szCs w:val="28"/>
        </w:rPr>
        <w:t>Лянтор</w:t>
      </w:r>
      <w:proofErr w:type="spellEnd"/>
      <w:r w:rsidRPr="00EE3383">
        <w:rPr>
          <w:rFonts w:ascii="Times New Roman" w:hAnsi="Times New Roman" w:cs="Times New Roman"/>
          <w:sz w:val="28"/>
          <w:szCs w:val="28"/>
        </w:rPr>
        <w:t xml:space="preserve"> на 2013-2017 годы» запланировано: </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1) по первоначальному утвержденному бюджету 29 816,65 тыс. рублей за счет средств бюджета города. </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2) по уточненному кассовому плану по бюджету 47 601,44 тыс. рублей за счет средств бюджета города.</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В </w:t>
      </w:r>
      <w:r w:rsidRPr="00EE3383">
        <w:rPr>
          <w:rFonts w:ascii="Times New Roman" w:hAnsi="Times New Roman" w:cs="Times New Roman"/>
          <w:sz w:val="28"/>
          <w:szCs w:val="28"/>
          <w:lang w:val="en-US"/>
        </w:rPr>
        <w:t>I</w:t>
      </w:r>
      <w:r w:rsidRPr="00EE3383">
        <w:rPr>
          <w:rFonts w:ascii="Times New Roman" w:hAnsi="Times New Roman" w:cs="Times New Roman"/>
          <w:sz w:val="28"/>
          <w:szCs w:val="28"/>
        </w:rPr>
        <w:t xml:space="preserve"> полугодии 2017 года были реализованы следующие основные мероприятия: </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1. «Ремонт автодорог» - 0 рублей (оплата будет произведена в 3 квартале), площадь дорог, в отношении которых проведен ямочный ремонт составила 2 000 м</w:t>
      </w:r>
      <w:r w:rsidRPr="00EE3383">
        <w:rPr>
          <w:rFonts w:ascii="Times New Roman" w:hAnsi="Times New Roman" w:cs="Times New Roman"/>
          <w:sz w:val="28"/>
          <w:szCs w:val="28"/>
          <w:vertAlign w:val="superscript"/>
        </w:rPr>
        <w:t>2</w:t>
      </w:r>
      <w:r w:rsidRPr="00EE3383">
        <w:rPr>
          <w:rFonts w:ascii="Times New Roman" w:hAnsi="Times New Roman" w:cs="Times New Roman"/>
          <w:sz w:val="28"/>
          <w:szCs w:val="28"/>
        </w:rPr>
        <w:t>; отремонтировано 3 610 м</w:t>
      </w:r>
      <w:r w:rsidRPr="00EE3383">
        <w:rPr>
          <w:rFonts w:ascii="Times New Roman" w:hAnsi="Times New Roman" w:cs="Times New Roman"/>
          <w:sz w:val="28"/>
          <w:szCs w:val="28"/>
          <w:vertAlign w:val="superscript"/>
        </w:rPr>
        <w:t>2</w:t>
      </w:r>
      <w:r w:rsidRPr="00EE3383">
        <w:rPr>
          <w:rFonts w:ascii="Times New Roman" w:hAnsi="Times New Roman" w:cs="Times New Roman"/>
          <w:sz w:val="28"/>
          <w:szCs w:val="28"/>
        </w:rPr>
        <w:t xml:space="preserve"> дорог</w:t>
      </w:r>
      <w:r w:rsidR="00114A33">
        <w:rPr>
          <w:rFonts w:ascii="Times New Roman" w:hAnsi="Times New Roman" w:cs="Times New Roman"/>
          <w:sz w:val="28"/>
          <w:szCs w:val="28"/>
        </w:rPr>
        <w:t>.</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2. «Обустройство автомобильных дорог (магистральных)» - 0 рублей (оплата будет произведена в 3 квартале), площадь окрашиваемой поверхности составила 1 995 м</w:t>
      </w:r>
      <w:r w:rsidRPr="00EE3383">
        <w:rPr>
          <w:rFonts w:ascii="Times New Roman" w:hAnsi="Times New Roman" w:cs="Times New Roman"/>
          <w:sz w:val="28"/>
          <w:szCs w:val="28"/>
          <w:vertAlign w:val="superscript"/>
        </w:rPr>
        <w:t>2</w:t>
      </w:r>
      <w:r w:rsidR="00114A33">
        <w:rPr>
          <w:rFonts w:ascii="Times New Roman" w:hAnsi="Times New Roman" w:cs="Times New Roman"/>
          <w:sz w:val="28"/>
          <w:szCs w:val="28"/>
        </w:rPr>
        <w:t>.</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3. «Содержание автомобильных дорог» - 13 236,43тыс. рублей, площадь обслуживаемой территории составила 503 372 м</w:t>
      </w:r>
      <w:r w:rsidRPr="00EE3383">
        <w:rPr>
          <w:rFonts w:ascii="Times New Roman" w:hAnsi="Times New Roman" w:cs="Times New Roman"/>
          <w:sz w:val="28"/>
          <w:szCs w:val="28"/>
          <w:vertAlign w:val="superscript"/>
        </w:rPr>
        <w:t>2</w:t>
      </w:r>
      <w:r w:rsidRPr="00EE3383">
        <w:rPr>
          <w:rFonts w:ascii="Times New Roman" w:hAnsi="Times New Roman" w:cs="Times New Roman"/>
          <w:sz w:val="28"/>
          <w:szCs w:val="28"/>
        </w:rPr>
        <w:t>, обслужено 8 светофоров</w:t>
      </w:r>
      <w:r w:rsidR="00BB76B4">
        <w:rPr>
          <w:rFonts w:ascii="Times New Roman" w:hAnsi="Times New Roman" w:cs="Times New Roman"/>
          <w:sz w:val="28"/>
          <w:szCs w:val="28"/>
        </w:rPr>
        <w:t>.</w:t>
      </w:r>
    </w:p>
    <w:p w:rsidR="00EE3383" w:rsidRPr="00EE3383" w:rsidRDefault="00BB76B4" w:rsidP="00EE3383">
      <w:pPr>
        <w:pStyle w:val="af4"/>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E3383" w:rsidRPr="00EE3383">
        <w:rPr>
          <w:rFonts w:ascii="Times New Roman" w:hAnsi="Times New Roman" w:cs="Times New Roman"/>
          <w:sz w:val="28"/>
          <w:szCs w:val="28"/>
        </w:rPr>
        <w:t xml:space="preserve">. «Выполнение работ, связанных с осуществлением регулярных перевозок пассажиров и багажа автомобильным транспортом на автобусном маршруте № 1 города </w:t>
      </w:r>
      <w:proofErr w:type="spellStart"/>
      <w:r w:rsidR="00EE3383" w:rsidRPr="00EE3383">
        <w:rPr>
          <w:rFonts w:ascii="Times New Roman" w:hAnsi="Times New Roman" w:cs="Times New Roman"/>
          <w:sz w:val="28"/>
          <w:szCs w:val="28"/>
        </w:rPr>
        <w:t>Лянтор</w:t>
      </w:r>
      <w:proofErr w:type="spellEnd"/>
      <w:r w:rsidR="00EE3383" w:rsidRPr="00EE3383">
        <w:rPr>
          <w:rFonts w:ascii="Times New Roman" w:hAnsi="Times New Roman" w:cs="Times New Roman"/>
          <w:sz w:val="28"/>
          <w:szCs w:val="28"/>
        </w:rPr>
        <w:t>» - 1 225,26тыс. рублей, было перевезено 7 980 пассажиров</w:t>
      </w:r>
      <w:r>
        <w:rPr>
          <w:rFonts w:ascii="Times New Roman" w:hAnsi="Times New Roman" w:cs="Times New Roman"/>
          <w:sz w:val="28"/>
          <w:szCs w:val="28"/>
        </w:rPr>
        <w:t>.</w:t>
      </w:r>
    </w:p>
    <w:p w:rsidR="00EE3383" w:rsidRPr="00EE3383" w:rsidRDefault="00EE3383" w:rsidP="00EE3383">
      <w:pPr>
        <w:pStyle w:val="af4"/>
        <w:ind w:firstLine="709"/>
        <w:jc w:val="both"/>
        <w:rPr>
          <w:rFonts w:ascii="Times New Roman" w:hAnsi="Times New Roman" w:cs="Times New Roman"/>
          <w:sz w:val="28"/>
          <w:szCs w:val="28"/>
        </w:rPr>
      </w:pPr>
      <w:r w:rsidRPr="00EE3383">
        <w:rPr>
          <w:rFonts w:ascii="Times New Roman" w:hAnsi="Times New Roman" w:cs="Times New Roman"/>
          <w:sz w:val="28"/>
          <w:szCs w:val="28"/>
        </w:rPr>
        <w:t>Остальные основные мероприятия планируется реализовать во III-IV квартале 2017 года.</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В 1 полугодии 2017 года достигнуты следующие результаты по решению задач муниципальной программы:</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 площадь отремонтированных автомобильных дорог общего пользования города </w:t>
      </w:r>
      <w:proofErr w:type="spellStart"/>
      <w:r w:rsidRPr="00EE3383">
        <w:rPr>
          <w:rFonts w:ascii="Times New Roman" w:hAnsi="Times New Roman" w:cs="Times New Roman"/>
          <w:sz w:val="28"/>
          <w:szCs w:val="28"/>
        </w:rPr>
        <w:t>Лянтор</w:t>
      </w:r>
      <w:proofErr w:type="spellEnd"/>
      <w:r w:rsidRPr="00EE3383">
        <w:rPr>
          <w:rFonts w:ascii="Times New Roman" w:hAnsi="Times New Roman" w:cs="Times New Roman"/>
          <w:sz w:val="28"/>
          <w:szCs w:val="28"/>
        </w:rPr>
        <w:t xml:space="preserve"> составила 5 610 м</w:t>
      </w:r>
      <w:r w:rsidRPr="00EE3383">
        <w:rPr>
          <w:rFonts w:ascii="Times New Roman" w:hAnsi="Times New Roman" w:cs="Times New Roman"/>
          <w:sz w:val="28"/>
          <w:szCs w:val="28"/>
          <w:vertAlign w:val="superscript"/>
        </w:rPr>
        <w:t>2</w:t>
      </w:r>
      <w:r w:rsidR="00BB76B4">
        <w:rPr>
          <w:rFonts w:ascii="Times New Roman" w:hAnsi="Times New Roman" w:cs="Times New Roman"/>
          <w:sz w:val="28"/>
          <w:szCs w:val="28"/>
        </w:rPr>
        <w:t>.</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 общая численность перевезенных пассажиров на автобусном маршруте № 1 составила 7 980 человек. </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За 1 полугодие 2017 года результатами достижения цели муниципальной программы являются следующие показатели:</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 количество ДТП снизилось по отношению к прошлому году на 1%. </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Кассовое исполнение за </w:t>
      </w:r>
      <w:r w:rsidRPr="00EE3383">
        <w:rPr>
          <w:rFonts w:ascii="Times New Roman" w:hAnsi="Times New Roman" w:cs="Times New Roman"/>
          <w:sz w:val="28"/>
          <w:szCs w:val="28"/>
          <w:lang w:val="en-US"/>
        </w:rPr>
        <w:t>I</w:t>
      </w:r>
      <w:r w:rsidRPr="00EE3383">
        <w:rPr>
          <w:rFonts w:ascii="Times New Roman" w:hAnsi="Times New Roman" w:cs="Times New Roman"/>
          <w:sz w:val="28"/>
          <w:szCs w:val="28"/>
        </w:rPr>
        <w:t xml:space="preserve"> полугодие 2017 года составило 14 461,69 тыс. рублей из бюджета города или 30,38 % от уточненного плана.</w:t>
      </w:r>
    </w:p>
    <w:p w:rsidR="00EE3383" w:rsidRPr="00EE3383" w:rsidRDefault="00EE3383" w:rsidP="00EE3383">
      <w:pPr>
        <w:pStyle w:val="ConsPlusNormal"/>
        <w:ind w:firstLine="709"/>
        <w:jc w:val="both"/>
        <w:rPr>
          <w:rFonts w:ascii="Times New Roman" w:hAnsi="Times New Roman" w:cs="Times New Roman"/>
          <w:sz w:val="28"/>
          <w:szCs w:val="28"/>
        </w:rPr>
      </w:pPr>
      <w:r w:rsidRPr="00EE3383">
        <w:rPr>
          <w:rFonts w:ascii="Times New Roman" w:hAnsi="Times New Roman" w:cs="Times New Roman"/>
          <w:sz w:val="28"/>
          <w:szCs w:val="28"/>
        </w:rPr>
        <w:t xml:space="preserve">В целом все запланированные мероприятия муниципальной программы выполняются своевременно. </w:t>
      </w:r>
    </w:p>
    <w:p w:rsidR="00F74E2F" w:rsidRPr="00B02223" w:rsidRDefault="00F74E2F" w:rsidP="00F74E2F">
      <w:pPr>
        <w:tabs>
          <w:tab w:val="left" w:pos="1080"/>
        </w:tabs>
        <w:ind w:firstLine="709"/>
        <w:jc w:val="both"/>
        <w:rPr>
          <w:sz w:val="28"/>
          <w:szCs w:val="28"/>
        </w:rPr>
      </w:pPr>
      <w:r w:rsidRPr="00B02223">
        <w:rPr>
          <w:sz w:val="28"/>
          <w:szCs w:val="28"/>
        </w:rPr>
        <w:t>Ожидаемый результат от выполненных мероприятий по Муниципальной программе: улучшение качества очистки магистральных и внутриквартальных автодорог, обеспечение безопасности дорожного движения и уменьшение количества дорожно-транспортных происшествий, приведение технических параметров тротуарных дорожек и подходов к пешеходным переходам</w:t>
      </w:r>
      <w:r w:rsidR="00B02223" w:rsidRPr="00B02223">
        <w:rPr>
          <w:sz w:val="28"/>
          <w:szCs w:val="28"/>
        </w:rPr>
        <w:t xml:space="preserve"> в нормативное состояние, а так</w:t>
      </w:r>
      <w:r w:rsidRPr="00B02223">
        <w:rPr>
          <w:sz w:val="28"/>
          <w:szCs w:val="28"/>
        </w:rPr>
        <w:t>же улучшение качества предоставления транспортных услуг населению города.</w:t>
      </w:r>
    </w:p>
    <w:p w:rsidR="00383E86" w:rsidRDefault="00383E86" w:rsidP="00117626">
      <w:pPr>
        <w:widowControl w:val="0"/>
        <w:shd w:val="clear" w:color="auto" w:fill="FFFFFF"/>
        <w:tabs>
          <w:tab w:val="left" w:pos="0"/>
        </w:tabs>
        <w:autoSpaceDE w:val="0"/>
        <w:autoSpaceDN w:val="0"/>
        <w:adjustRightInd w:val="0"/>
        <w:rPr>
          <w:sz w:val="28"/>
          <w:szCs w:val="28"/>
        </w:rPr>
      </w:pPr>
    </w:p>
    <w:p w:rsidR="00383E86" w:rsidRDefault="00383E86" w:rsidP="006843A4">
      <w:pPr>
        <w:widowControl w:val="0"/>
        <w:shd w:val="clear" w:color="auto" w:fill="FFFFFF"/>
        <w:tabs>
          <w:tab w:val="left" w:pos="0"/>
        </w:tabs>
        <w:autoSpaceDE w:val="0"/>
        <w:autoSpaceDN w:val="0"/>
        <w:adjustRightInd w:val="0"/>
        <w:ind w:firstLine="709"/>
        <w:jc w:val="center"/>
        <w:rPr>
          <w:sz w:val="28"/>
          <w:szCs w:val="28"/>
        </w:rPr>
      </w:pPr>
    </w:p>
    <w:p w:rsidR="006843A4" w:rsidRPr="00EE3383" w:rsidRDefault="006843A4" w:rsidP="006843A4">
      <w:pPr>
        <w:widowControl w:val="0"/>
        <w:shd w:val="clear" w:color="auto" w:fill="FFFFFF"/>
        <w:tabs>
          <w:tab w:val="left" w:pos="0"/>
        </w:tabs>
        <w:autoSpaceDE w:val="0"/>
        <w:autoSpaceDN w:val="0"/>
        <w:adjustRightInd w:val="0"/>
        <w:ind w:firstLine="709"/>
        <w:jc w:val="center"/>
        <w:rPr>
          <w:sz w:val="28"/>
          <w:szCs w:val="28"/>
        </w:rPr>
      </w:pPr>
      <w:r w:rsidRPr="00EE3383">
        <w:rPr>
          <w:sz w:val="28"/>
          <w:szCs w:val="28"/>
        </w:rPr>
        <w:t>Благоустройство</w:t>
      </w:r>
    </w:p>
    <w:p w:rsidR="006843A4" w:rsidRPr="00EE3383" w:rsidRDefault="006843A4" w:rsidP="006843A4">
      <w:pPr>
        <w:widowControl w:val="0"/>
        <w:shd w:val="clear" w:color="auto" w:fill="FFFFFF"/>
        <w:tabs>
          <w:tab w:val="left" w:pos="0"/>
        </w:tabs>
        <w:autoSpaceDE w:val="0"/>
        <w:autoSpaceDN w:val="0"/>
        <w:adjustRightInd w:val="0"/>
        <w:ind w:firstLine="709"/>
        <w:jc w:val="center"/>
        <w:rPr>
          <w:sz w:val="28"/>
          <w:szCs w:val="28"/>
        </w:rPr>
      </w:pPr>
    </w:p>
    <w:p w:rsidR="006843A4" w:rsidRPr="00EE3383" w:rsidRDefault="006843A4" w:rsidP="006843A4">
      <w:pPr>
        <w:widowControl w:val="0"/>
        <w:shd w:val="clear" w:color="auto" w:fill="FFFFFF"/>
        <w:tabs>
          <w:tab w:val="left" w:pos="0"/>
        </w:tabs>
        <w:autoSpaceDE w:val="0"/>
        <w:autoSpaceDN w:val="0"/>
        <w:adjustRightInd w:val="0"/>
        <w:ind w:firstLine="709"/>
        <w:jc w:val="both"/>
        <w:rPr>
          <w:kern w:val="28"/>
          <w:sz w:val="28"/>
          <w:szCs w:val="28"/>
        </w:rPr>
      </w:pPr>
      <w:r w:rsidRPr="00EE3383">
        <w:rPr>
          <w:kern w:val="28"/>
          <w:sz w:val="28"/>
          <w:szCs w:val="28"/>
        </w:rPr>
        <w:t>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w:t>
      </w:r>
    </w:p>
    <w:p w:rsidR="00EE3383" w:rsidRPr="00EE3383" w:rsidRDefault="00EE3383" w:rsidP="00EE3383">
      <w:pPr>
        <w:ind w:firstLine="709"/>
        <w:jc w:val="both"/>
        <w:rPr>
          <w:sz w:val="28"/>
          <w:szCs w:val="28"/>
        </w:rPr>
      </w:pPr>
      <w:r w:rsidRPr="00EE3383">
        <w:rPr>
          <w:sz w:val="28"/>
          <w:szCs w:val="28"/>
        </w:rPr>
        <w:t xml:space="preserve">В 2017 году на реализацию муниципальной программы "Благоустройство озеленение и санитарная очистка территории городского поселения </w:t>
      </w:r>
      <w:proofErr w:type="spellStart"/>
      <w:r w:rsidRPr="00EE3383">
        <w:rPr>
          <w:sz w:val="28"/>
          <w:szCs w:val="28"/>
        </w:rPr>
        <w:t>Лянтор</w:t>
      </w:r>
      <w:proofErr w:type="spellEnd"/>
      <w:r w:rsidRPr="00EE3383">
        <w:rPr>
          <w:sz w:val="28"/>
          <w:szCs w:val="28"/>
        </w:rPr>
        <w:t xml:space="preserve"> на 2017-2020 годы" запланировано:</w:t>
      </w:r>
    </w:p>
    <w:p w:rsidR="00EE3383" w:rsidRPr="00EE3383" w:rsidRDefault="00EE3383" w:rsidP="00EE3383">
      <w:pPr>
        <w:ind w:firstLine="709"/>
        <w:jc w:val="both"/>
        <w:rPr>
          <w:sz w:val="28"/>
          <w:szCs w:val="28"/>
        </w:rPr>
      </w:pPr>
      <w:r w:rsidRPr="00EE3383">
        <w:rPr>
          <w:sz w:val="28"/>
          <w:szCs w:val="28"/>
        </w:rPr>
        <w:t>1) по первоначальному утвержденному бюджету 14 861,13</w:t>
      </w:r>
      <w:r w:rsidRPr="00EE3383">
        <w:rPr>
          <w:color w:val="FF0000"/>
          <w:sz w:val="28"/>
          <w:szCs w:val="28"/>
        </w:rPr>
        <w:t> </w:t>
      </w:r>
      <w:r w:rsidRPr="00EE3383">
        <w:rPr>
          <w:sz w:val="28"/>
          <w:szCs w:val="28"/>
        </w:rPr>
        <w:t xml:space="preserve">тыс. рублей за счет средств бюджета города. </w:t>
      </w:r>
    </w:p>
    <w:p w:rsidR="00EE3383" w:rsidRPr="00EE3383" w:rsidRDefault="00EE3383" w:rsidP="00EE3383">
      <w:pPr>
        <w:ind w:firstLine="709"/>
        <w:jc w:val="both"/>
        <w:rPr>
          <w:sz w:val="28"/>
          <w:szCs w:val="28"/>
          <w:highlight w:val="yellow"/>
        </w:rPr>
      </w:pPr>
      <w:r w:rsidRPr="00EE3383">
        <w:rPr>
          <w:sz w:val="28"/>
          <w:szCs w:val="28"/>
        </w:rPr>
        <w:t>2) по уточненному кассовому плану по бюджету 18 522,31 тыс. рублей, в том числе:</w:t>
      </w:r>
    </w:p>
    <w:p w:rsidR="00EE3383" w:rsidRPr="00EE3383" w:rsidRDefault="00EE3383" w:rsidP="00EE3383">
      <w:pPr>
        <w:ind w:firstLine="709"/>
        <w:jc w:val="both"/>
        <w:rPr>
          <w:sz w:val="28"/>
          <w:szCs w:val="28"/>
        </w:rPr>
      </w:pPr>
      <w:r w:rsidRPr="00EE3383">
        <w:rPr>
          <w:sz w:val="28"/>
          <w:szCs w:val="28"/>
        </w:rPr>
        <w:t>- 16 340,01 тыс. рублей - из бюджета города;</w:t>
      </w:r>
    </w:p>
    <w:p w:rsidR="00EE3383" w:rsidRPr="00EE3383" w:rsidRDefault="00EE3383" w:rsidP="00EE3383">
      <w:pPr>
        <w:ind w:firstLine="709"/>
        <w:jc w:val="both"/>
        <w:rPr>
          <w:sz w:val="28"/>
          <w:szCs w:val="28"/>
          <w:highlight w:val="yellow"/>
        </w:rPr>
      </w:pPr>
      <w:r w:rsidRPr="00EE3383">
        <w:rPr>
          <w:sz w:val="28"/>
          <w:szCs w:val="28"/>
        </w:rPr>
        <w:t xml:space="preserve">- 2 182,30 тыс. рублей – средства бюджета </w:t>
      </w:r>
      <w:proofErr w:type="spellStart"/>
      <w:r w:rsidRPr="00EE3383">
        <w:rPr>
          <w:sz w:val="28"/>
          <w:szCs w:val="28"/>
        </w:rPr>
        <w:t>Сургутского</w:t>
      </w:r>
      <w:proofErr w:type="spellEnd"/>
      <w:r w:rsidRPr="00EE3383">
        <w:rPr>
          <w:sz w:val="28"/>
          <w:szCs w:val="28"/>
        </w:rPr>
        <w:t xml:space="preserve"> района.</w:t>
      </w:r>
    </w:p>
    <w:p w:rsidR="00EE3383" w:rsidRPr="00EE3383" w:rsidRDefault="00EE3383" w:rsidP="00EE3383">
      <w:pPr>
        <w:ind w:firstLine="708"/>
        <w:jc w:val="both"/>
        <w:rPr>
          <w:sz w:val="28"/>
          <w:szCs w:val="28"/>
        </w:rPr>
      </w:pPr>
      <w:r w:rsidRPr="00EE3383">
        <w:rPr>
          <w:sz w:val="28"/>
          <w:szCs w:val="28"/>
        </w:rPr>
        <w:t>За 1 полугодие 2017 года выполнялись основные мероприятия программы:</w:t>
      </w:r>
    </w:p>
    <w:p w:rsidR="00EE3383" w:rsidRPr="00EE3383" w:rsidRDefault="00EE3383" w:rsidP="00EE3383">
      <w:pPr>
        <w:ind w:firstLine="708"/>
        <w:jc w:val="both"/>
        <w:rPr>
          <w:sz w:val="28"/>
          <w:szCs w:val="28"/>
        </w:rPr>
      </w:pPr>
      <w:r w:rsidRPr="00EE3383">
        <w:rPr>
          <w:sz w:val="28"/>
          <w:szCs w:val="28"/>
        </w:rPr>
        <w:t>1) Мероприятия по летнему содержанию, озеленению территорий города.</w:t>
      </w:r>
    </w:p>
    <w:p w:rsidR="00EE3383" w:rsidRPr="00EE3383" w:rsidRDefault="00EE3383" w:rsidP="00EE3383">
      <w:pPr>
        <w:ind w:firstLine="708"/>
        <w:jc w:val="both"/>
        <w:rPr>
          <w:sz w:val="28"/>
          <w:szCs w:val="28"/>
        </w:rPr>
      </w:pPr>
      <w:r w:rsidRPr="00EE3383">
        <w:rPr>
          <w:sz w:val="28"/>
          <w:szCs w:val="28"/>
        </w:rPr>
        <w:lastRenderedPageBreak/>
        <w:t xml:space="preserve">В рамках данного основного мероприятия определен исполнитель по муниципальному контракту на оказание услуг по уходу и обслуживанию объектов внешнего благоустройства – Ганиев К.Н. Сумма контракта составляет 2 273,56 тыс. рублей. Работы согласно заключенному контракту начаты в мае 2017 года, </w:t>
      </w:r>
    </w:p>
    <w:p w:rsidR="00EE3383" w:rsidRPr="00EE3383" w:rsidRDefault="00EE3383" w:rsidP="00EE3383">
      <w:pPr>
        <w:ind w:firstLine="709"/>
        <w:jc w:val="both"/>
        <w:rPr>
          <w:sz w:val="28"/>
          <w:szCs w:val="28"/>
        </w:rPr>
      </w:pPr>
      <w:r w:rsidRPr="00EE3383">
        <w:rPr>
          <w:sz w:val="28"/>
          <w:szCs w:val="28"/>
        </w:rPr>
        <w:t>2) Мероприятия по организации и содержанию мест захоронения.</w:t>
      </w:r>
    </w:p>
    <w:p w:rsidR="00EE3383" w:rsidRPr="00EE3383" w:rsidRDefault="00EE3383" w:rsidP="00EE3383">
      <w:pPr>
        <w:ind w:firstLine="709"/>
        <w:jc w:val="both"/>
        <w:rPr>
          <w:sz w:val="28"/>
          <w:szCs w:val="28"/>
        </w:rPr>
      </w:pPr>
      <w:r w:rsidRPr="00EE3383">
        <w:rPr>
          <w:sz w:val="28"/>
          <w:szCs w:val="28"/>
        </w:rPr>
        <w:t>На реализацию данного основного мероприятия заключен муниципальный контракт на оказание услуг по уборке территории мест захоронения на сумму   438,64 тыс. рублей. В 1 полугодии мероприятие реализовано на сумму 254,15 тыс. рублей. С 1 января 2017 года производится обслуживание мест захоронений в количестве двух объектов, общая площадь обслуживаемых мест захоронений составляет 2 830 148 м</w:t>
      </w:r>
      <w:r w:rsidRPr="00EE3383">
        <w:rPr>
          <w:sz w:val="28"/>
          <w:szCs w:val="28"/>
          <w:vertAlign w:val="superscript"/>
        </w:rPr>
        <w:t>2</w:t>
      </w:r>
      <w:r w:rsidR="00F31CB8">
        <w:rPr>
          <w:sz w:val="28"/>
          <w:szCs w:val="28"/>
        </w:rPr>
        <w:t>.</w:t>
      </w:r>
      <w:r w:rsidRPr="00EE3383">
        <w:rPr>
          <w:sz w:val="28"/>
          <w:szCs w:val="28"/>
        </w:rPr>
        <w:t xml:space="preserve"> </w:t>
      </w:r>
    </w:p>
    <w:p w:rsidR="00EE3383" w:rsidRPr="00EE3383" w:rsidRDefault="00EE3383" w:rsidP="00EE3383">
      <w:pPr>
        <w:ind w:firstLine="709"/>
        <w:jc w:val="both"/>
        <w:rPr>
          <w:sz w:val="28"/>
          <w:szCs w:val="28"/>
        </w:rPr>
      </w:pPr>
      <w:r w:rsidRPr="00EE3383">
        <w:rPr>
          <w:sz w:val="28"/>
          <w:szCs w:val="28"/>
        </w:rPr>
        <w:t>3) Прочие мероприятия по благоустройству поселения</w:t>
      </w:r>
    </w:p>
    <w:p w:rsidR="00EE3383" w:rsidRPr="00EE3383" w:rsidRDefault="00EE3383" w:rsidP="00EE3383">
      <w:pPr>
        <w:ind w:firstLine="709"/>
        <w:jc w:val="both"/>
        <w:rPr>
          <w:sz w:val="28"/>
          <w:szCs w:val="28"/>
        </w:rPr>
      </w:pPr>
      <w:r w:rsidRPr="00EE3383">
        <w:rPr>
          <w:sz w:val="28"/>
          <w:szCs w:val="28"/>
        </w:rPr>
        <w:t>В рамках реализации прочих мероприятий по благоустройству определены исполнители по муниципальным контрактам:</w:t>
      </w:r>
    </w:p>
    <w:p w:rsidR="00EE3383" w:rsidRPr="00EE3383" w:rsidRDefault="00EE3383" w:rsidP="00EE3383">
      <w:pPr>
        <w:ind w:firstLine="709"/>
        <w:jc w:val="both"/>
        <w:rPr>
          <w:sz w:val="28"/>
          <w:szCs w:val="28"/>
        </w:rPr>
      </w:pPr>
      <w:r w:rsidRPr="00EE3383">
        <w:rPr>
          <w:sz w:val="28"/>
          <w:szCs w:val="28"/>
        </w:rPr>
        <w:t>- на выполнение работ по окраске ограждения городского сквера между 3 и 4 микрорайонами города, сумма контракта - 200,00 тыс. руб.</w:t>
      </w:r>
      <w:r w:rsidRPr="00EE3383">
        <w:t xml:space="preserve"> </w:t>
      </w:r>
      <w:r w:rsidRPr="00EE3383">
        <w:rPr>
          <w:sz w:val="28"/>
          <w:szCs w:val="28"/>
        </w:rPr>
        <w:t>Выполнение работ до 31 августа 2017 года.</w:t>
      </w:r>
    </w:p>
    <w:p w:rsidR="00EE3383" w:rsidRPr="00EE3383" w:rsidRDefault="00EE3383" w:rsidP="00EE3383">
      <w:pPr>
        <w:ind w:firstLine="709"/>
        <w:jc w:val="both"/>
        <w:rPr>
          <w:sz w:val="28"/>
          <w:szCs w:val="28"/>
        </w:rPr>
      </w:pPr>
      <w:r w:rsidRPr="00EE3383">
        <w:rPr>
          <w:sz w:val="28"/>
          <w:szCs w:val="28"/>
        </w:rPr>
        <w:t>- на оказание услуг по содержанию детских площадок – сумма контракта составит 160,00 тыс. руб. Срок оказания услуг до 31 августа 2017 года.</w:t>
      </w:r>
    </w:p>
    <w:p w:rsidR="00EE3383" w:rsidRPr="00EE3383" w:rsidRDefault="00EE3383" w:rsidP="00EE3383">
      <w:pPr>
        <w:ind w:firstLine="709"/>
        <w:jc w:val="both"/>
        <w:rPr>
          <w:sz w:val="28"/>
          <w:szCs w:val="28"/>
        </w:rPr>
      </w:pPr>
      <w:r w:rsidRPr="00EE3383">
        <w:rPr>
          <w:sz w:val="28"/>
          <w:szCs w:val="28"/>
        </w:rPr>
        <w:t>- на выполнение работ по ремонту 34 детских площадок – сумма контракта составит 644, 93 тыс. рублей. Выполнение работ до 31 августа 2017 года.</w:t>
      </w:r>
    </w:p>
    <w:p w:rsidR="00EE3383" w:rsidRPr="00EE3383" w:rsidRDefault="00EE3383" w:rsidP="00EE3383">
      <w:pPr>
        <w:ind w:firstLine="709"/>
        <w:jc w:val="both"/>
        <w:rPr>
          <w:sz w:val="28"/>
          <w:szCs w:val="28"/>
        </w:rPr>
      </w:pPr>
      <w:r w:rsidRPr="00EE3383">
        <w:rPr>
          <w:sz w:val="28"/>
          <w:szCs w:val="28"/>
        </w:rPr>
        <w:t xml:space="preserve">- на оформление улиц города </w:t>
      </w:r>
      <w:proofErr w:type="spellStart"/>
      <w:r w:rsidRPr="00EE3383">
        <w:rPr>
          <w:sz w:val="28"/>
          <w:szCs w:val="28"/>
        </w:rPr>
        <w:t>Лянтор</w:t>
      </w:r>
      <w:proofErr w:type="spellEnd"/>
      <w:r w:rsidRPr="00EE3383">
        <w:rPr>
          <w:sz w:val="28"/>
          <w:szCs w:val="28"/>
        </w:rPr>
        <w:t xml:space="preserve"> к праздникам (украшение флагами) –сумма контракта составит 53,00 тыс. руб.</w:t>
      </w:r>
      <w:r w:rsidRPr="00EE3383">
        <w:t xml:space="preserve"> </w:t>
      </w:r>
      <w:r w:rsidRPr="00EE3383">
        <w:rPr>
          <w:sz w:val="28"/>
          <w:szCs w:val="28"/>
        </w:rPr>
        <w:t>Срок оказания услуг по данному контракту по 31 октября 2017 года.</w:t>
      </w:r>
    </w:p>
    <w:p w:rsidR="00EE3383" w:rsidRPr="00EE3383" w:rsidRDefault="00EE3383" w:rsidP="00EE3383">
      <w:pPr>
        <w:ind w:firstLine="709"/>
        <w:jc w:val="both"/>
        <w:rPr>
          <w:sz w:val="28"/>
          <w:szCs w:val="28"/>
        </w:rPr>
      </w:pPr>
      <w:r w:rsidRPr="00EE3383">
        <w:rPr>
          <w:sz w:val="28"/>
          <w:szCs w:val="28"/>
        </w:rPr>
        <w:t>- по ремонту мусорных контейнерных точек – сумма контракта 537,80 тыс. руб. Срок выполнения работ по контракту до 31 августа 2017 года.</w:t>
      </w:r>
    </w:p>
    <w:p w:rsidR="00EE3383" w:rsidRPr="00EE3383" w:rsidRDefault="00EE3383" w:rsidP="00EE3383">
      <w:pPr>
        <w:ind w:firstLine="709"/>
        <w:jc w:val="both"/>
        <w:rPr>
          <w:sz w:val="28"/>
          <w:szCs w:val="28"/>
        </w:rPr>
      </w:pPr>
      <w:r w:rsidRPr="00EE3383">
        <w:rPr>
          <w:sz w:val="28"/>
          <w:szCs w:val="28"/>
        </w:rPr>
        <w:t>- на выполнение работ по ремонту и окраске малых архитектурных форм – сумма контракта 75 тыс. руб. Выполнение работ планируется до 31 августа 2017 года.</w:t>
      </w:r>
    </w:p>
    <w:p w:rsidR="00EE3383" w:rsidRPr="00EE3383" w:rsidRDefault="00EE3383" w:rsidP="00EE3383">
      <w:pPr>
        <w:ind w:firstLine="709"/>
        <w:jc w:val="both"/>
        <w:rPr>
          <w:sz w:val="28"/>
          <w:szCs w:val="28"/>
        </w:rPr>
      </w:pPr>
      <w:r w:rsidRPr="00EE3383">
        <w:rPr>
          <w:sz w:val="28"/>
          <w:szCs w:val="28"/>
        </w:rPr>
        <w:t>Также заключен контракт по приему и размещению твердых бытовых отходов в объеме 650 м2 в целях проведения мероприятий по организации общегородского экологического субботника (сумма контракта составит 95,04 тыс. руб.).  На сегодняшний день оплачено 177 м</w:t>
      </w:r>
      <w:r w:rsidRPr="00EE3383">
        <w:rPr>
          <w:sz w:val="28"/>
          <w:szCs w:val="28"/>
          <w:vertAlign w:val="superscript"/>
        </w:rPr>
        <w:t>3</w:t>
      </w:r>
      <w:r w:rsidRPr="00EE3383">
        <w:rPr>
          <w:sz w:val="28"/>
          <w:szCs w:val="28"/>
        </w:rPr>
        <w:t xml:space="preserve"> объема вывезенных твердых бытовых отходов на сумму 25,88 тыс. руб.</w:t>
      </w:r>
    </w:p>
    <w:p w:rsidR="00EE3383" w:rsidRPr="00EE3383" w:rsidRDefault="00EE3383" w:rsidP="00EE3383">
      <w:pPr>
        <w:ind w:firstLine="709"/>
        <w:jc w:val="both"/>
        <w:rPr>
          <w:sz w:val="28"/>
          <w:szCs w:val="28"/>
        </w:rPr>
      </w:pPr>
      <w:r w:rsidRPr="00EE3383">
        <w:rPr>
          <w:sz w:val="28"/>
          <w:szCs w:val="28"/>
        </w:rPr>
        <w:t>С 01 января 2017 года выполняется зимнее содержание дорожек и площади городских скверов по муниципальному контракту на сумму 117,48 тыс. руб. В 1 полугодии на реализацию прочих мероприятий по благоустройству поселения использовано 677,12 тыс. рублей, общая площадь обслуживаемых территорий скверов в зимний период составляет 13 780 м</w:t>
      </w:r>
      <w:r w:rsidRPr="00EE3383">
        <w:rPr>
          <w:sz w:val="28"/>
          <w:szCs w:val="28"/>
          <w:vertAlign w:val="superscript"/>
        </w:rPr>
        <w:t>2</w:t>
      </w:r>
      <w:r w:rsidRPr="00EE3383">
        <w:rPr>
          <w:sz w:val="28"/>
          <w:szCs w:val="28"/>
        </w:rPr>
        <w:t>.</w:t>
      </w:r>
    </w:p>
    <w:p w:rsidR="00EE3383" w:rsidRPr="00EE3383" w:rsidRDefault="00EE3383" w:rsidP="00EE3383">
      <w:pPr>
        <w:ind w:firstLine="709"/>
        <w:jc w:val="both"/>
        <w:rPr>
          <w:sz w:val="28"/>
          <w:szCs w:val="28"/>
        </w:rPr>
      </w:pPr>
      <w:r w:rsidRPr="00EE3383">
        <w:rPr>
          <w:sz w:val="28"/>
          <w:szCs w:val="28"/>
        </w:rPr>
        <w:t>На 01.07.2017 жалоб населения по вопросам состоянию элементов благоустройства, спортивных и игровых сооружений не поступало, что является положительным фактором реализации программы.</w:t>
      </w:r>
    </w:p>
    <w:p w:rsidR="00EE3383" w:rsidRPr="00EE3383" w:rsidRDefault="00EE3383" w:rsidP="00EE3383">
      <w:pPr>
        <w:ind w:firstLine="709"/>
        <w:jc w:val="both"/>
        <w:rPr>
          <w:sz w:val="28"/>
          <w:szCs w:val="28"/>
        </w:rPr>
      </w:pPr>
      <w:r w:rsidRPr="00EE3383">
        <w:rPr>
          <w:sz w:val="28"/>
          <w:szCs w:val="28"/>
        </w:rPr>
        <w:t>4)</w:t>
      </w:r>
      <w:r w:rsidRPr="00EE3383">
        <w:rPr>
          <w:sz w:val="28"/>
          <w:szCs w:val="28"/>
        </w:rPr>
        <w:tab/>
        <w:t>Уличное освещение.</w:t>
      </w:r>
    </w:p>
    <w:p w:rsidR="00EE3383" w:rsidRPr="00EE3383" w:rsidRDefault="00EE3383" w:rsidP="00EE3383">
      <w:pPr>
        <w:ind w:firstLine="709"/>
        <w:jc w:val="both"/>
        <w:rPr>
          <w:sz w:val="28"/>
          <w:szCs w:val="28"/>
        </w:rPr>
      </w:pPr>
      <w:r w:rsidRPr="00EE3383">
        <w:rPr>
          <w:sz w:val="28"/>
          <w:szCs w:val="28"/>
        </w:rPr>
        <w:t>По уличному освещению заключены муниципальные контракты:</w:t>
      </w:r>
    </w:p>
    <w:p w:rsidR="00EE3383" w:rsidRPr="00EE3383" w:rsidRDefault="00EE3383" w:rsidP="00EE3383">
      <w:pPr>
        <w:ind w:firstLine="709"/>
        <w:jc w:val="both"/>
        <w:rPr>
          <w:sz w:val="28"/>
          <w:szCs w:val="28"/>
        </w:rPr>
      </w:pPr>
      <w:r w:rsidRPr="00EE3383">
        <w:rPr>
          <w:sz w:val="28"/>
          <w:szCs w:val="28"/>
        </w:rPr>
        <w:lastRenderedPageBreak/>
        <w:t xml:space="preserve">- на электроснабжение для муниципальных нужд на сумму 5 030,05 тыс. руб. </w:t>
      </w:r>
    </w:p>
    <w:p w:rsidR="00EE3383" w:rsidRPr="00EE3383" w:rsidRDefault="00EE3383" w:rsidP="00EE3383">
      <w:pPr>
        <w:ind w:firstLine="709"/>
        <w:jc w:val="both"/>
        <w:rPr>
          <w:sz w:val="28"/>
          <w:szCs w:val="28"/>
        </w:rPr>
      </w:pPr>
      <w:r w:rsidRPr="00EE3383">
        <w:rPr>
          <w:sz w:val="28"/>
          <w:szCs w:val="28"/>
        </w:rPr>
        <w:t xml:space="preserve">- на техническое обслуживание и текущий ремонт уличного освещения города на сумму 3 487,53 тыс. руб. </w:t>
      </w:r>
    </w:p>
    <w:p w:rsidR="00EE3383" w:rsidRPr="00EE3383" w:rsidRDefault="00EE3383" w:rsidP="00EE3383">
      <w:pPr>
        <w:ind w:firstLine="709"/>
        <w:jc w:val="both"/>
        <w:rPr>
          <w:sz w:val="28"/>
          <w:szCs w:val="28"/>
        </w:rPr>
      </w:pPr>
      <w:r w:rsidRPr="00EE3383">
        <w:rPr>
          <w:sz w:val="28"/>
          <w:szCs w:val="28"/>
        </w:rPr>
        <w:t>Срок выполнения работ по уличному освещению города до 31.12.2017 года. В 1 полугодии 2017 года на реализацию основного меропр</w:t>
      </w:r>
      <w:r w:rsidR="00F31CB8">
        <w:rPr>
          <w:sz w:val="28"/>
          <w:szCs w:val="28"/>
        </w:rPr>
        <w:t xml:space="preserve">иятия использовано  </w:t>
      </w:r>
      <w:r w:rsidRPr="00EE3383">
        <w:rPr>
          <w:sz w:val="28"/>
          <w:szCs w:val="28"/>
        </w:rPr>
        <w:t xml:space="preserve"> 3 586,84 тыс. рублей, в отношении 12 улиц проводилось ТО и ТР уличного освещения, количество потребляемой электроэнергии составило 435 431 кВт ч., не зафиксировано ни одного ДТП в вечернее и ночное время, что является положительным фактором реализации программы.</w:t>
      </w:r>
    </w:p>
    <w:p w:rsidR="00EE3383" w:rsidRPr="00EE3383" w:rsidRDefault="00EE3383" w:rsidP="00EE3383">
      <w:pPr>
        <w:ind w:firstLine="709"/>
        <w:jc w:val="both"/>
        <w:rPr>
          <w:sz w:val="28"/>
          <w:szCs w:val="28"/>
        </w:rPr>
      </w:pPr>
      <w:r w:rsidRPr="00EE3383">
        <w:rPr>
          <w:sz w:val="28"/>
          <w:szCs w:val="28"/>
        </w:rPr>
        <w:t>За 1 полугодие 2017 года результатами достижения цели муниципальной программы являются следующие показатели:</w:t>
      </w:r>
    </w:p>
    <w:p w:rsidR="00EE3383" w:rsidRPr="00EE3383" w:rsidRDefault="00EE3383" w:rsidP="00EE3383">
      <w:pPr>
        <w:widowControl w:val="0"/>
        <w:autoSpaceDE w:val="0"/>
        <w:autoSpaceDN w:val="0"/>
        <w:adjustRightInd w:val="0"/>
        <w:ind w:firstLine="709"/>
        <w:jc w:val="both"/>
        <w:rPr>
          <w:sz w:val="28"/>
          <w:szCs w:val="28"/>
        </w:rPr>
      </w:pPr>
      <w:r w:rsidRPr="00EE3383">
        <w:rPr>
          <w:sz w:val="28"/>
          <w:szCs w:val="28"/>
        </w:rPr>
        <w:t>- благоустроено 17,81 м</w:t>
      </w:r>
      <w:r w:rsidRPr="00EE3383">
        <w:rPr>
          <w:sz w:val="28"/>
          <w:szCs w:val="28"/>
          <w:vertAlign w:val="superscript"/>
        </w:rPr>
        <w:t>2</w:t>
      </w:r>
      <w:r w:rsidRPr="00EE3383">
        <w:rPr>
          <w:sz w:val="28"/>
          <w:szCs w:val="28"/>
        </w:rPr>
        <w:t xml:space="preserve"> мест общего пользования, скверов, площади на одного человека</w:t>
      </w:r>
      <w:r w:rsidR="008A4008">
        <w:rPr>
          <w:sz w:val="28"/>
          <w:szCs w:val="28"/>
        </w:rPr>
        <w:t>.</w:t>
      </w:r>
    </w:p>
    <w:p w:rsidR="00EE3383" w:rsidRPr="00EE3383" w:rsidRDefault="00EE3383" w:rsidP="00EE3383">
      <w:pPr>
        <w:widowControl w:val="0"/>
        <w:autoSpaceDE w:val="0"/>
        <w:autoSpaceDN w:val="0"/>
        <w:adjustRightInd w:val="0"/>
        <w:ind w:firstLine="709"/>
        <w:jc w:val="both"/>
        <w:rPr>
          <w:sz w:val="28"/>
          <w:szCs w:val="28"/>
        </w:rPr>
      </w:pPr>
      <w:r w:rsidRPr="00EE3383">
        <w:rPr>
          <w:sz w:val="28"/>
          <w:szCs w:val="28"/>
        </w:rPr>
        <w:t>- 57 % улично-дорожных сетей в общей протяженности улично-дорожной сети обеспечены освещением</w:t>
      </w:r>
      <w:r w:rsidR="008A4008">
        <w:rPr>
          <w:sz w:val="28"/>
          <w:szCs w:val="28"/>
        </w:rPr>
        <w:t>.</w:t>
      </w:r>
    </w:p>
    <w:p w:rsidR="00EE3383" w:rsidRPr="00EE3383" w:rsidRDefault="00EE3383" w:rsidP="00EE3383">
      <w:pPr>
        <w:widowControl w:val="0"/>
        <w:autoSpaceDE w:val="0"/>
        <w:autoSpaceDN w:val="0"/>
        <w:adjustRightInd w:val="0"/>
        <w:ind w:firstLine="709"/>
        <w:jc w:val="both"/>
        <w:rPr>
          <w:sz w:val="28"/>
          <w:szCs w:val="28"/>
        </w:rPr>
      </w:pPr>
      <w:r w:rsidRPr="00EE3383">
        <w:rPr>
          <w:sz w:val="28"/>
          <w:szCs w:val="28"/>
        </w:rPr>
        <w:t>- доля площадей, очищенных от мусора составила 100 %</w:t>
      </w:r>
      <w:r w:rsidR="008A4008">
        <w:rPr>
          <w:sz w:val="28"/>
          <w:szCs w:val="28"/>
        </w:rPr>
        <w:t>.</w:t>
      </w:r>
    </w:p>
    <w:p w:rsidR="00EE3383" w:rsidRPr="00EE3383" w:rsidRDefault="00EE3383" w:rsidP="00EE3383">
      <w:pPr>
        <w:widowControl w:val="0"/>
        <w:autoSpaceDE w:val="0"/>
        <w:autoSpaceDN w:val="0"/>
        <w:adjustRightInd w:val="0"/>
        <w:ind w:firstLine="709"/>
        <w:jc w:val="both"/>
        <w:rPr>
          <w:sz w:val="28"/>
          <w:szCs w:val="28"/>
        </w:rPr>
      </w:pPr>
      <w:r w:rsidRPr="00EE3383">
        <w:rPr>
          <w:sz w:val="28"/>
          <w:szCs w:val="28"/>
        </w:rPr>
        <w:t>- не поступило ни одной жалобы от населения по вопросам благоустройства, озеленения, уличного освещения, содержания мест захоронения, детских игровых площадок, малых архитектурных форм, обустройства мест массового отдыха, что является свидетельством эффективной реализации муниципальной программы.</w:t>
      </w:r>
    </w:p>
    <w:p w:rsidR="00EE3383" w:rsidRPr="00EE3383" w:rsidRDefault="00EE3383" w:rsidP="00EE3383">
      <w:pPr>
        <w:widowControl w:val="0"/>
        <w:autoSpaceDE w:val="0"/>
        <w:autoSpaceDN w:val="0"/>
        <w:adjustRightInd w:val="0"/>
        <w:ind w:firstLine="709"/>
        <w:jc w:val="both"/>
        <w:rPr>
          <w:sz w:val="28"/>
          <w:szCs w:val="28"/>
        </w:rPr>
      </w:pPr>
      <w:r w:rsidRPr="00EE3383">
        <w:rPr>
          <w:sz w:val="28"/>
          <w:szCs w:val="28"/>
        </w:rPr>
        <w:t>Кассовое исполнение в I полугодии 2017 года по бюджету города составило 4 739,66 тыс. рублей или 25,59 % от уточненного плана.</w:t>
      </w:r>
    </w:p>
    <w:p w:rsidR="00EE3383" w:rsidRPr="00EE3383" w:rsidRDefault="00EE3383" w:rsidP="00EE3383">
      <w:pPr>
        <w:ind w:firstLine="851"/>
        <w:jc w:val="both"/>
        <w:rPr>
          <w:sz w:val="28"/>
          <w:szCs w:val="28"/>
        </w:rPr>
      </w:pPr>
      <w:r w:rsidRPr="00EE3383">
        <w:rPr>
          <w:sz w:val="28"/>
          <w:szCs w:val="28"/>
        </w:rPr>
        <w:t>В результате проведенных и выполняемых мероприятий благоустраиваются места общего пользования, скверы, площади, освещается улично-дорожная сеть, территория очищается от мусора. Положительным фактором реализации муниципальной программы является то, что жалоб от населения по вопросам благоустройства, озеленения, уличного освещения, содержания мест захоронения, детских игровых площадок, малых архитектурных форм, обустройства мест массового отдыха не поступало.</w:t>
      </w:r>
    </w:p>
    <w:p w:rsidR="00D07799" w:rsidRDefault="00D07799" w:rsidP="001152B4">
      <w:pPr>
        <w:pStyle w:val="Web"/>
        <w:spacing w:before="0" w:beforeAutospacing="0" w:after="0" w:afterAutospacing="0"/>
        <w:rPr>
          <w:sz w:val="28"/>
          <w:szCs w:val="28"/>
          <w:highlight w:val="yellow"/>
        </w:rPr>
      </w:pPr>
    </w:p>
    <w:p w:rsidR="008A4008" w:rsidRPr="00817F1A" w:rsidRDefault="008A4008" w:rsidP="001152B4">
      <w:pPr>
        <w:pStyle w:val="Web"/>
        <w:spacing w:before="0" w:beforeAutospacing="0" w:after="0" w:afterAutospacing="0"/>
        <w:rPr>
          <w:sz w:val="28"/>
          <w:szCs w:val="28"/>
          <w:highlight w:val="yellow"/>
        </w:rPr>
      </w:pPr>
    </w:p>
    <w:p w:rsidR="00D53F37" w:rsidRPr="00C1543C" w:rsidRDefault="00D53F37" w:rsidP="00D53F37">
      <w:pPr>
        <w:pStyle w:val="Web"/>
        <w:spacing w:before="0" w:beforeAutospacing="0" w:after="0" w:afterAutospacing="0"/>
        <w:jc w:val="center"/>
        <w:rPr>
          <w:sz w:val="28"/>
          <w:szCs w:val="28"/>
        </w:rPr>
      </w:pPr>
      <w:r w:rsidRPr="00C1543C">
        <w:rPr>
          <w:sz w:val="28"/>
          <w:szCs w:val="28"/>
        </w:rPr>
        <w:t>Социальная сфера</w:t>
      </w:r>
    </w:p>
    <w:p w:rsidR="00D53F37" w:rsidRPr="00C1543C" w:rsidRDefault="00D53F37" w:rsidP="00D53F37">
      <w:pPr>
        <w:pStyle w:val="Web"/>
        <w:spacing w:before="0" w:beforeAutospacing="0" w:after="0" w:afterAutospacing="0"/>
        <w:jc w:val="center"/>
        <w:rPr>
          <w:sz w:val="28"/>
          <w:szCs w:val="28"/>
        </w:rPr>
      </w:pPr>
    </w:p>
    <w:p w:rsidR="00D53F37" w:rsidRPr="00C1543C" w:rsidRDefault="00D53F37" w:rsidP="00D53F37">
      <w:pPr>
        <w:jc w:val="both"/>
        <w:rPr>
          <w:i/>
          <w:sz w:val="28"/>
          <w:szCs w:val="28"/>
          <w:u w:val="single"/>
        </w:rPr>
      </w:pPr>
      <w:r w:rsidRPr="00C1543C">
        <w:rPr>
          <w:i/>
          <w:sz w:val="28"/>
          <w:szCs w:val="28"/>
          <w:u w:val="single"/>
        </w:rPr>
        <w:t>Образование</w:t>
      </w:r>
    </w:p>
    <w:p w:rsidR="00D53F37" w:rsidRPr="00817F1A" w:rsidRDefault="00D53F37" w:rsidP="00D53F37">
      <w:pPr>
        <w:ind w:firstLine="567"/>
        <w:jc w:val="both"/>
        <w:rPr>
          <w:sz w:val="28"/>
          <w:szCs w:val="28"/>
          <w:highlight w:val="yellow"/>
        </w:rPr>
      </w:pPr>
      <w:r w:rsidRPr="00C1543C">
        <w:rPr>
          <w:sz w:val="28"/>
          <w:szCs w:val="28"/>
        </w:rPr>
        <w:t>Деятельность в сфере образования направлена на реализацию поручений Президента Российской Федерации, Правительства Российской Федерации, приоритетного национального проекта «Образование», Закона Российской Федерации «Об образовании», мероприятий Указа Президента Российской Федерации от 7 мая 2012 года № 599 «О мерах по реализации государственной политики в области образования и науки» и других документов.</w:t>
      </w:r>
    </w:p>
    <w:p w:rsidR="00D53F37" w:rsidRPr="00C973FE" w:rsidRDefault="00D53F37" w:rsidP="00D53F37">
      <w:pPr>
        <w:ind w:firstLine="567"/>
        <w:jc w:val="both"/>
        <w:rPr>
          <w:sz w:val="28"/>
          <w:szCs w:val="28"/>
        </w:rPr>
      </w:pPr>
      <w:r w:rsidRPr="00C973FE">
        <w:rPr>
          <w:sz w:val="28"/>
          <w:szCs w:val="28"/>
        </w:rPr>
        <w:t xml:space="preserve">В муниципальной системе образования города </w:t>
      </w:r>
      <w:proofErr w:type="spellStart"/>
      <w:r w:rsidRPr="00C973FE">
        <w:rPr>
          <w:sz w:val="28"/>
          <w:szCs w:val="28"/>
        </w:rPr>
        <w:t>Лянтор</w:t>
      </w:r>
      <w:proofErr w:type="spellEnd"/>
      <w:r w:rsidRPr="00C973FE">
        <w:rPr>
          <w:sz w:val="28"/>
          <w:szCs w:val="28"/>
        </w:rPr>
        <w:t xml:space="preserve"> осуществляют свою деятельность 16 муниципальных образовательных учреждений. </w:t>
      </w:r>
    </w:p>
    <w:p w:rsidR="00D53F37" w:rsidRPr="00ED0734" w:rsidRDefault="00D53F37" w:rsidP="00D53F37">
      <w:pPr>
        <w:ind w:firstLine="567"/>
        <w:jc w:val="both"/>
        <w:rPr>
          <w:bCs/>
          <w:sz w:val="28"/>
          <w:szCs w:val="28"/>
        </w:rPr>
      </w:pPr>
      <w:r w:rsidRPr="00ED0734">
        <w:rPr>
          <w:sz w:val="28"/>
          <w:szCs w:val="28"/>
        </w:rPr>
        <w:lastRenderedPageBreak/>
        <w:t>В образовательных учреждениях нашего города обучаются и воспитываются 7</w:t>
      </w:r>
      <w:r w:rsidR="00B76692" w:rsidRPr="00ED0734">
        <w:rPr>
          <w:sz w:val="28"/>
          <w:szCs w:val="28"/>
        </w:rPr>
        <w:t> </w:t>
      </w:r>
      <w:r w:rsidR="003C5BC4" w:rsidRPr="00ED0734">
        <w:rPr>
          <w:sz w:val="28"/>
          <w:szCs w:val="28"/>
        </w:rPr>
        <w:t>669</w:t>
      </w:r>
      <w:r w:rsidRPr="00ED0734">
        <w:rPr>
          <w:bCs/>
          <w:sz w:val="28"/>
          <w:szCs w:val="28"/>
        </w:rPr>
        <w:t xml:space="preserve"> учащихся и воспитанников</w:t>
      </w:r>
      <w:r w:rsidRPr="00ED0734">
        <w:rPr>
          <w:sz w:val="28"/>
          <w:szCs w:val="28"/>
        </w:rPr>
        <w:t xml:space="preserve">. Осуществляют образовательный процесс </w:t>
      </w:r>
      <w:r w:rsidR="006D181E" w:rsidRPr="00ED0734">
        <w:rPr>
          <w:bCs/>
          <w:sz w:val="28"/>
          <w:szCs w:val="28"/>
        </w:rPr>
        <w:t>5</w:t>
      </w:r>
      <w:r w:rsidR="00ED0734" w:rsidRPr="00ED0734">
        <w:rPr>
          <w:bCs/>
          <w:sz w:val="28"/>
          <w:szCs w:val="28"/>
        </w:rPr>
        <w:t>12</w:t>
      </w:r>
      <w:r w:rsidR="006D181E" w:rsidRPr="00ED0734">
        <w:rPr>
          <w:bCs/>
          <w:sz w:val="28"/>
          <w:szCs w:val="28"/>
        </w:rPr>
        <w:t xml:space="preserve"> работников (1 полугодие 2016 года – 500</w:t>
      </w:r>
      <w:r w:rsidRPr="00ED0734">
        <w:rPr>
          <w:bCs/>
          <w:sz w:val="28"/>
          <w:szCs w:val="28"/>
        </w:rPr>
        <w:t xml:space="preserve">), </w:t>
      </w:r>
      <w:r w:rsidRPr="00ED0734">
        <w:rPr>
          <w:sz w:val="28"/>
          <w:szCs w:val="28"/>
        </w:rPr>
        <w:t xml:space="preserve">из которых </w:t>
      </w:r>
      <w:r w:rsidR="00ED0734" w:rsidRPr="00ED0734">
        <w:rPr>
          <w:bCs/>
          <w:sz w:val="28"/>
          <w:szCs w:val="28"/>
        </w:rPr>
        <w:t>133</w:t>
      </w:r>
      <w:r w:rsidRPr="00ED0734">
        <w:rPr>
          <w:bCs/>
          <w:sz w:val="28"/>
          <w:szCs w:val="28"/>
        </w:rPr>
        <w:t xml:space="preserve"> являются педагогическими работниками (</w:t>
      </w:r>
      <w:r w:rsidR="006D181E" w:rsidRPr="00ED0734">
        <w:rPr>
          <w:bCs/>
          <w:sz w:val="28"/>
          <w:szCs w:val="28"/>
        </w:rPr>
        <w:t>1 полугодие 2016 года - 95</w:t>
      </w:r>
      <w:r w:rsidRPr="00ED0734">
        <w:rPr>
          <w:bCs/>
          <w:sz w:val="28"/>
          <w:szCs w:val="28"/>
        </w:rPr>
        <w:t xml:space="preserve">). </w:t>
      </w:r>
    </w:p>
    <w:p w:rsidR="00D53F37" w:rsidRPr="00ED0734" w:rsidRDefault="00D53F37" w:rsidP="00D53F37">
      <w:pPr>
        <w:ind w:firstLine="567"/>
        <w:jc w:val="both"/>
        <w:rPr>
          <w:bCs/>
          <w:sz w:val="28"/>
          <w:szCs w:val="28"/>
        </w:rPr>
      </w:pPr>
      <w:r w:rsidRPr="00ED0734">
        <w:rPr>
          <w:bCs/>
          <w:sz w:val="28"/>
          <w:szCs w:val="28"/>
        </w:rPr>
        <w:t>На сегодняшний день сформирована тенденция на ежегодное увеличение численности контингента обучающихся и воспитанников, что приводит к стабильному росту потребности населения в образовательных услугах и одновременному повышению требования к качеству их предоставления.</w:t>
      </w:r>
    </w:p>
    <w:p w:rsidR="00D53F37" w:rsidRPr="00ED0734" w:rsidRDefault="00D53F37" w:rsidP="00D53F37">
      <w:pPr>
        <w:ind w:firstLine="567"/>
        <w:jc w:val="both"/>
        <w:rPr>
          <w:sz w:val="28"/>
          <w:szCs w:val="28"/>
        </w:rPr>
      </w:pPr>
      <w:r w:rsidRPr="00ED0734">
        <w:rPr>
          <w:sz w:val="28"/>
          <w:szCs w:val="28"/>
        </w:rPr>
        <w:t xml:space="preserve">Обеспеченность общеобразовательными учреждениями в городе составляет 93% от норматива. </w:t>
      </w:r>
    </w:p>
    <w:p w:rsidR="00D53F37" w:rsidRPr="00817F1A" w:rsidRDefault="00D53F37" w:rsidP="00D53F37">
      <w:pPr>
        <w:ind w:firstLine="567"/>
        <w:jc w:val="both"/>
        <w:rPr>
          <w:sz w:val="28"/>
          <w:szCs w:val="28"/>
          <w:highlight w:val="yellow"/>
        </w:rPr>
      </w:pPr>
      <w:r w:rsidRPr="00ED0734">
        <w:rPr>
          <w:sz w:val="28"/>
          <w:szCs w:val="28"/>
        </w:rPr>
        <w:t xml:space="preserve">В системе дошкольного образования города в </w:t>
      </w:r>
      <w:r w:rsidR="00ED0734" w:rsidRPr="00ED0734">
        <w:rPr>
          <w:sz w:val="28"/>
          <w:szCs w:val="28"/>
        </w:rPr>
        <w:t>1 полугодии 2017</w:t>
      </w:r>
      <w:r w:rsidR="00E6601A" w:rsidRPr="00ED0734">
        <w:rPr>
          <w:sz w:val="28"/>
          <w:szCs w:val="28"/>
        </w:rPr>
        <w:t xml:space="preserve"> года</w:t>
      </w:r>
      <w:r w:rsidRPr="00ED0734">
        <w:rPr>
          <w:sz w:val="28"/>
          <w:szCs w:val="28"/>
        </w:rPr>
        <w:t xml:space="preserve"> оказывали услуги 10 муниципальных дошкольных образовательных учреждений. </w:t>
      </w:r>
      <w:r w:rsidRPr="00563F60">
        <w:rPr>
          <w:sz w:val="28"/>
          <w:szCs w:val="28"/>
        </w:rPr>
        <w:t>Посещали их 2</w:t>
      </w:r>
      <w:r w:rsidR="00885863" w:rsidRPr="00563F60">
        <w:rPr>
          <w:sz w:val="28"/>
          <w:szCs w:val="28"/>
        </w:rPr>
        <w:t> </w:t>
      </w:r>
      <w:r w:rsidRPr="00563F60">
        <w:rPr>
          <w:sz w:val="28"/>
          <w:szCs w:val="28"/>
        </w:rPr>
        <w:t>6</w:t>
      </w:r>
      <w:r w:rsidR="00885863" w:rsidRPr="00563F60">
        <w:rPr>
          <w:sz w:val="28"/>
          <w:szCs w:val="28"/>
        </w:rPr>
        <w:t xml:space="preserve">26 </w:t>
      </w:r>
      <w:r w:rsidRPr="00563F60">
        <w:rPr>
          <w:sz w:val="28"/>
          <w:szCs w:val="28"/>
        </w:rPr>
        <w:t>детей, при проектной мощности – 2</w:t>
      </w:r>
      <w:r w:rsidR="00B910AC" w:rsidRPr="00563F60">
        <w:rPr>
          <w:sz w:val="28"/>
          <w:szCs w:val="28"/>
        </w:rPr>
        <w:t> </w:t>
      </w:r>
      <w:r w:rsidR="00885863" w:rsidRPr="00563F60">
        <w:rPr>
          <w:sz w:val="28"/>
          <w:szCs w:val="28"/>
        </w:rPr>
        <w:t>650</w:t>
      </w:r>
      <w:r w:rsidRPr="00563F60">
        <w:rPr>
          <w:sz w:val="28"/>
          <w:szCs w:val="28"/>
        </w:rPr>
        <w:t xml:space="preserve"> места. Количество детей, посещающих дошкольные учреждения, </w:t>
      </w:r>
      <w:r w:rsidR="00563F60" w:rsidRPr="00563F60">
        <w:rPr>
          <w:sz w:val="28"/>
          <w:szCs w:val="28"/>
        </w:rPr>
        <w:t>уменьшилось</w:t>
      </w:r>
      <w:r w:rsidRPr="00563F60">
        <w:rPr>
          <w:sz w:val="28"/>
          <w:szCs w:val="28"/>
        </w:rPr>
        <w:t xml:space="preserve"> на </w:t>
      </w:r>
      <w:r w:rsidR="00563F60" w:rsidRPr="00563F60">
        <w:rPr>
          <w:sz w:val="28"/>
          <w:szCs w:val="28"/>
        </w:rPr>
        <w:t>1,5</w:t>
      </w:r>
      <w:r w:rsidRPr="00563F60">
        <w:rPr>
          <w:sz w:val="28"/>
          <w:szCs w:val="28"/>
        </w:rPr>
        <w:t>% по сравнению с прошлым годом (</w:t>
      </w:r>
      <w:r w:rsidR="00563F60" w:rsidRPr="00563F60">
        <w:rPr>
          <w:sz w:val="28"/>
          <w:szCs w:val="28"/>
        </w:rPr>
        <w:t>1 полугодие 2016</w:t>
      </w:r>
      <w:r w:rsidRPr="00563F60">
        <w:rPr>
          <w:sz w:val="28"/>
          <w:szCs w:val="28"/>
        </w:rPr>
        <w:t xml:space="preserve"> год</w:t>
      </w:r>
      <w:r w:rsidR="00E6601A" w:rsidRPr="00563F60">
        <w:rPr>
          <w:sz w:val="28"/>
          <w:szCs w:val="28"/>
        </w:rPr>
        <w:t>а – 2 </w:t>
      </w:r>
      <w:r w:rsidR="00885863" w:rsidRPr="00563F60">
        <w:rPr>
          <w:sz w:val="28"/>
          <w:szCs w:val="28"/>
        </w:rPr>
        <w:t>667</w:t>
      </w:r>
      <w:r w:rsidRPr="00563F60">
        <w:rPr>
          <w:sz w:val="28"/>
          <w:szCs w:val="28"/>
        </w:rPr>
        <w:t xml:space="preserve"> детей).</w:t>
      </w:r>
    </w:p>
    <w:p w:rsidR="00D53F37" w:rsidRPr="00817F1A" w:rsidRDefault="00D53F37" w:rsidP="00D53F37">
      <w:pPr>
        <w:ind w:firstLine="851"/>
        <w:jc w:val="right"/>
        <w:rPr>
          <w:i/>
          <w:sz w:val="24"/>
          <w:szCs w:val="24"/>
          <w:highlight w:val="yellow"/>
        </w:rPr>
      </w:pPr>
    </w:p>
    <w:p w:rsidR="00D53F37" w:rsidRPr="006E1C05" w:rsidRDefault="00D53F37" w:rsidP="00D53F37">
      <w:pPr>
        <w:ind w:firstLine="567"/>
        <w:jc w:val="both"/>
        <w:rPr>
          <w:i/>
          <w:sz w:val="28"/>
          <w:szCs w:val="28"/>
          <w:u w:val="single"/>
        </w:rPr>
      </w:pPr>
      <w:r w:rsidRPr="006E1C05">
        <w:rPr>
          <w:i/>
          <w:sz w:val="28"/>
          <w:szCs w:val="28"/>
          <w:u w:val="single"/>
        </w:rPr>
        <w:t>Культура</w:t>
      </w:r>
    </w:p>
    <w:p w:rsidR="006E1C05" w:rsidRPr="00FE5568" w:rsidRDefault="006E1C05" w:rsidP="006E1C05">
      <w:pPr>
        <w:ind w:firstLine="567"/>
        <w:jc w:val="both"/>
        <w:rPr>
          <w:sz w:val="28"/>
          <w:szCs w:val="28"/>
        </w:rPr>
      </w:pPr>
      <w:r w:rsidRPr="00FE5568">
        <w:rPr>
          <w:sz w:val="28"/>
          <w:szCs w:val="28"/>
        </w:rPr>
        <w:t xml:space="preserve">Развитие сферы культуры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w:t>
      </w:r>
    </w:p>
    <w:p w:rsidR="006E1C05" w:rsidRPr="000743FC" w:rsidRDefault="006E1C05" w:rsidP="006E1C05">
      <w:pPr>
        <w:ind w:firstLine="567"/>
        <w:jc w:val="both"/>
        <w:rPr>
          <w:sz w:val="28"/>
          <w:szCs w:val="28"/>
        </w:rPr>
      </w:pPr>
      <w:r w:rsidRPr="000743FC">
        <w:rPr>
          <w:sz w:val="28"/>
          <w:szCs w:val="28"/>
        </w:rPr>
        <w:t xml:space="preserve">Сеть учреждений культуры города всех типов состоит из 4 учреждений культуры, 2 из которых являются культурно-досуговыми. </w:t>
      </w:r>
    </w:p>
    <w:p w:rsidR="006E1C05" w:rsidRPr="000743FC" w:rsidRDefault="006E1C05" w:rsidP="006E1C05">
      <w:pPr>
        <w:ind w:firstLine="567"/>
        <w:jc w:val="both"/>
        <w:rPr>
          <w:sz w:val="28"/>
          <w:szCs w:val="28"/>
        </w:rPr>
      </w:pPr>
      <w:r w:rsidRPr="000743FC">
        <w:rPr>
          <w:sz w:val="28"/>
          <w:szCs w:val="28"/>
        </w:rPr>
        <w:t xml:space="preserve">Уровень обеспеченности учреждениями культурно-досугового типа в городе </w:t>
      </w:r>
      <w:proofErr w:type="spellStart"/>
      <w:r w:rsidRPr="000743FC">
        <w:rPr>
          <w:sz w:val="28"/>
          <w:szCs w:val="28"/>
        </w:rPr>
        <w:t>Лянтор</w:t>
      </w:r>
      <w:proofErr w:type="spellEnd"/>
      <w:r w:rsidRPr="000743FC">
        <w:rPr>
          <w:sz w:val="28"/>
          <w:szCs w:val="28"/>
        </w:rPr>
        <w:t xml:space="preserve"> составляет 51% от норматива.</w:t>
      </w:r>
    </w:p>
    <w:p w:rsidR="00D53F37" w:rsidRPr="00817F1A" w:rsidRDefault="00D53F37" w:rsidP="00D53F37">
      <w:pPr>
        <w:ind w:left="-709" w:firstLine="709"/>
        <w:jc w:val="both"/>
        <w:rPr>
          <w:sz w:val="28"/>
          <w:szCs w:val="28"/>
          <w:highlight w:val="yellow"/>
          <w:u w:val="single"/>
        </w:rPr>
      </w:pPr>
    </w:p>
    <w:p w:rsidR="00D53F37" w:rsidRPr="006E1C05" w:rsidRDefault="00D53F37" w:rsidP="00D53F37">
      <w:pPr>
        <w:ind w:left="-540" w:firstLine="540"/>
        <w:rPr>
          <w:sz w:val="28"/>
          <w:szCs w:val="28"/>
        </w:rPr>
      </w:pPr>
      <w:r w:rsidRPr="006E1C05">
        <w:rPr>
          <w:i/>
          <w:iCs/>
          <w:sz w:val="28"/>
          <w:szCs w:val="28"/>
          <w:u w:val="single"/>
        </w:rPr>
        <w:t>Культурно - досуговая, культурно – просветительская деятельность</w:t>
      </w:r>
    </w:p>
    <w:p w:rsidR="006E1C05" w:rsidRPr="00D5373F" w:rsidRDefault="006E1C05" w:rsidP="006E1C05">
      <w:pPr>
        <w:ind w:firstLine="567"/>
        <w:jc w:val="both"/>
        <w:rPr>
          <w:sz w:val="28"/>
          <w:szCs w:val="28"/>
        </w:rPr>
      </w:pPr>
      <w:r w:rsidRPr="00D5373F">
        <w:rPr>
          <w:sz w:val="28"/>
          <w:szCs w:val="28"/>
        </w:rPr>
        <w:t xml:space="preserve">Условия по организации досуга и обеспечение жителей услугами организаций культуры в городе обеспечивают четыре муниципальных учреждения культуры: </w:t>
      </w:r>
    </w:p>
    <w:p w:rsidR="006E1C05" w:rsidRPr="00D5373F" w:rsidRDefault="006E1C05" w:rsidP="006E1C05">
      <w:pPr>
        <w:pStyle w:val="af"/>
        <w:numPr>
          <w:ilvl w:val="0"/>
          <w:numId w:val="7"/>
        </w:numPr>
        <w:tabs>
          <w:tab w:val="left" w:pos="993"/>
        </w:tabs>
        <w:spacing w:line="264" w:lineRule="auto"/>
        <w:ind w:left="0" w:firstLine="709"/>
        <w:jc w:val="both"/>
        <w:rPr>
          <w:b/>
          <w:i/>
          <w:iCs/>
          <w:sz w:val="28"/>
          <w:szCs w:val="28"/>
          <w:u w:val="single"/>
        </w:rPr>
      </w:pPr>
      <w:r w:rsidRPr="00D5373F">
        <w:rPr>
          <w:sz w:val="28"/>
          <w:szCs w:val="28"/>
        </w:rPr>
        <w:t>муниципальное учреждение культуры</w:t>
      </w:r>
      <w:r w:rsidRPr="00D5373F">
        <w:rPr>
          <w:b/>
          <w:sz w:val="28"/>
          <w:szCs w:val="28"/>
        </w:rPr>
        <w:t xml:space="preserve"> «</w:t>
      </w:r>
      <w:proofErr w:type="spellStart"/>
      <w:r w:rsidRPr="00D5373F">
        <w:rPr>
          <w:sz w:val="28"/>
          <w:szCs w:val="28"/>
        </w:rPr>
        <w:t>Лянторский</w:t>
      </w:r>
      <w:proofErr w:type="spellEnd"/>
      <w:r w:rsidRPr="00D5373F">
        <w:rPr>
          <w:b/>
          <w:sz w:val="28"/>
          <w:szCs w:val="28"/>
        </w:rPr>
        <w:t xml:space="preserve"> </w:t>
      </w:r>
      <w:r w:rsidRPr="00D5373F">
        <w:rPr>
          <w:sz w:val="28"/>
          <w:szCs w:val="28"/>
        </w:rPr>
        <w:t>Дом культуры «Нефтяник»;</w:t>
      </w:r>
    </w:p>
    <w:p w:rsidR="006E1C05" w:rsidRPr="00D5373F" w:rsidRDefault="006E1C05" w:rsidP="006E1C05">
      <w:pPr>
        <w:pStyle w:val="af"/>
        <w:numPr>
          <w:ilvl w:val="0"/>
          <w:numId w:val="7"/>
        </w:numPr>
        <w:tabs>
          <w:tab w:val="left" w:pos="993"/>
        </w:tabs>
        <w:spacing w:line="264" w:lineRule="auto"/>
        <w:ind w:left="0" w:firstLine="709"/>
        <w:jc w:val="both"/>
        <w:rPr>
          <w:b/>
          <w:i/>
          <w:iCs/>
          <w:sz w:val="28"/>
          <w:szCs w:val="28"/>
          <w:u w:val="single"/>
        </w:rPr>
      </w:pPr>
      <w:r w:rsidRPr="00D5373F">
        <w:rPr>
          <w:sz w:val="28"/>
          <w:szCs w:val="28"/>
        </w:rPr>
        <w:t xml:space="preserve">муниципальное учреждение «Культурно – спортивный </w:t>
      </w:r>
      <w:proofErr w:type="gramStart"/>
      <w:r w:rsidRPr="00D5373F">
        <w:rPr>
          <w:sz w:val="28"/>
          <w:szCs w:val="28"/>
        </w:rPr>
        <w:t>комплекс  «</w:t>
      </w:r>
      <w:proofErr w:type="gramEnd"/>
      <w:r w:rsidRPr="00D5373F">
        <w:rPr>
          <w:sz w:val="28"/>
          <w:szCs w:val="28"/>
        </w:rPr>
        <w:t>Юбилейный»;</w:t>
      </w:r>
    </w:p>
    <w:p w:rsidR="006E1C05" w:rsidRPr="00D5373F" w:rsidRDefault="006E1C05" w:rsidP="006E1C05">
      <w:pPr>
        <w:pStyle w:val="af"/>
        <w:numPr>
          <w:ilvl w:val="0"/>
          <w:numId w:val="7"/>
        </w:numPr>
        <w:tabs>
          <w:tab w:val="left" w:pos="993"/>
        </w:tabs>
        <w:spacing w:line="264" w:lineRule="auto"/>
        <w:ind w:left="0" w:firstLine="709"/>
        <w:jc w:val="both"/>
        <w:rPr>
          <w:b/>
          <w:i/>
          <w:iCs/>
          <w:sz w:val="28"/>
          <w:szCs w:val="28"/>
          <w:u w:val="single"/>
        </w:rPr>
      </w:pPr>
      <w:r w:rsidRPr="00D5373F">
        <w:rPr>
          <w:sz w:val="28"/>
          <w:szCs w:val="28"/>
        </w:rPr>
        <w:t>муниципальное учреждение культуры «</w:t>
      </w:r>
      <w:proofErr w:type="spellStart"/>
      <w:r w:rsidRPr="00D5373F">
        <w:rPr>
          <w:sz w:val="28"/>
          <w:szCs w:val="28"/>
        </w:rPr>
        <w:t>Лянторская</w:t>
      </w:r>
      <w:proofErr w:type="spellEnd"/>
      <w:r w:rsidRPr="00D5373F">
        <w:rPr>
          <w:sz w:val="28"/>
          <w:szCs w:val="28"/>
        </w:rPr>
        <w:t xml:space="preserve"> централизованная библиотечная система»;</w:t>
      </w:r>
    </w:p>
    <w:p w:rsidR="006E1C05" w:rsidRPr="00D5373F" w:rsidRDefault="006E1C05" w:rsidP="006E1C05">
      <w:pPr>
        <w:pStyle w:val="af"/>
        <w:numPr>
          <w:ilvl w:val="0"/>
          <w:numId w:val="7"/>
        </w:numPr>
        <w:tabs>
          <w:tab w:val="left" w:pos="993"/>
        </w:tabs>
        <w:spacing w:line="264" w:lineRule="auto"/>
        <w:ind w:left="0" w:firstLine="709"/>
        <w:jc w:val="both"/>
        <w:rPr>
          <w:b/>
          <w:i/>
          <w:iCs/>
          <w:sz w:val="28"/>
          <w:szCs w:val="28"/>
          <w:u w:val="single"/>
        </w:rPr>
      </w:pPr>
      <w:r w:rsidRPr="00D5373F">
        <w:rPr>
          <w:sz w:val="28"/>
          <w:szCs w:val="28"/>
        </w:rPr>
        <w:t xml:space="preserve"> муниципальное учреждение культуры «</w:t>
      </w:r>
      <w:proofErr w:type="spellStart"/>
      <w:r w:rsidRPr="00D5373F">
        <w:rPr>
          <w:sz w:val="28"/>
          <w:szCs w:val="28"/>
        </w:rPr>
        <w:t>Лянторский</w:t>
      </w:r>
      <w:proofErr w:type="spellEnd"/>
      <w:r w:rsidRPr="00D5373F">
        <w:rPr>
          <w:sz w:val="28"/>
          <w:szCs w:val="28"/>
        </w:rPr>
        <w:t xml:space="preserve"> хантыйский этнографический музей».</w:t>
      </w:r>
    </w:p>
    <w:p w:rsidR="00D53F37" w:rsidRPr="00817F1A" w:rsidRDefault="00D53F37" w:rsidP="00D53F37">
      <w:pPr>
        <w:pStyle w:val="a4"/>
        <w:ind w:firstLine="567"/>
        <w:rPr>
          <w:sz w:val="28"/>
          <w:szCs w:val="28"/>
          <w:highlight w:val="yellow"/>
        </w:rPr>
      </w:pPr>
      <w:r w:rsidRPr="00971BAB">
        <w:rPr>
          <w:sz w:val="28"/>
          <w:szCs w:val="28"/>
        </w:rPr>
        <w:t xml:space="preserve">В </w:t>
      </w:r>
      <w:r w:rsidR="00971BAB" w:rsidRPr="00971BAB">
        <w:rPr>
          <w:sz w:val="28"/>
          <w:szCs w:val="28"/>
        </w:rPr>
        <w:t>1 полугодии 2017</w:t>
      </w:r>
      <w:r w:rsidR="007A43FD" w:rsidRPr="00971BAB">
        <w:rPr>
          <w:sz w:val="28"/>
          <w:szCs w:val="28"/>
        </w:rPr>
        <w:t xml:space="preserve"> года</w:t>
      </w:r>
      <w:r w:rsidRPr="00971BAB">
        <w:rPr>
          <w:sz w:val="28"/>
          <w:szCs w:val="28"/>
        </w:rPr>
        <w:t xml:space="preserve"> учреждениями культуры в городе было проведено </w:t>
      </w:r>
      <w:r w:rsidR="00971BAB" w:rsidRPr="00E64625">
        <w:rPr>
          <w:sz w:val="28"/>
          <w:szCs w:val="28"/>
        </w:rPr>
        <w:t>1091</w:t>
      </w:r>
      <w:r w:rsidR="007A43FD" w:rsidRPr="00E64625">
        <w:rPr>
          <w:sz w:val="28"/>
          <w:szCs w:val="28"/>
        </w:rPr>
        <w:t xml:space="preserve"> </w:t>
      </w:r>
      <w:r w:rsidRPr="00E64625">
        <w:rPr>
          <w:sz w:val="28"/>
          <w:szCs w:val="28"/>
        </w:rPr>
        <w:t xml:space="preserve">культурно-досуговых мероприятий, </w:t>
      </w:r>
      <w:r w:rsidR="007A43FD" w:rsidRPr="00E64625">
        <w:rPr>
          <w:sz w:val="28"/>
          <w:szCs w:val="28"/>
        </w:rPr>
        <w:t>увеличившись по отнош</w:t>
      </w:r>
      <w:r w:rsidR="00E64625" w:rsidRPr="00E64625">
        <w:rPr>
          <w:sz w:val="28"/>
          <w:szCs w:val="28"/>
        </w:rPr>
        <w:t>ению к аналогичному периоду 2016</w:t>
      </w:r>
      <w:r w:rsidR="007A43FD" w:rsidRPr="00E64625">
        <w:rPr>
          <w:sz w:val="28"/>
          <w:szCs w:val="28"/>
        </w:rPr>
        <w:t xml:space="preserve"> года на </w:t>
      </w:r>
      <w:r w:rsidR="00E64625" w:rsidRPr="00E64625">
        <w:rPr>
          <w:sz w:val="28"/>
          <w:szCs w:val="28"/>
        </w:rPr>
        <w:t>21,8</w:t>
      </w:r>
      <w:r w:rsidRPr="00E64625">
        <w:rPr>
          <w:sz w:val="28"/>
          <w:szCs w:val="28"/>
        </w:rPr>
        <w:t xml:space="preserve">%. </w:t>
      </w:r>
    </w:p>
    <w:p w:rsidR="00A53D10" w:rsidRDefault="00A53D10" w:rsidP="00D53F37">
      <w:pPr>
        <w:tabs>
          <w:tab w:val="left" w:pos="284"/>
        </w:tabs>
        <w:ind w:left="-540"/>
        <w:jc w:val="center"/>
        <w:rPr>
          <w:i/>
          <w:sz w:val="28"/>
          <w:szCs w:val="28"/>
          <w:highlight w:val="yellow"/>
          <w:u w:val="single"/>
        </w:rPr>
      </w:pPr>
    </w:p>
    <w:p w:rsidR="008A4008" w:rsidRDefault="008A4008" w:rsidP="00D53F37">
      <w:pPr>
        <w:tabs>
          <w:tab w:val="left" w:pos="284"/>
        </w:tabs>
        <w:ind w:left="-540"/>
        <w:jc w:val="center"/>
        <w:rPr>
          <w:i/>
          <w:sz w:val="28"/>
          <w:szCs w:val="28"/>
          <w:highlight w:val="yellow"/>
          <w:u w:val="single"/>
        </w:rPr>
      </w:pPr>
    </w:p>
    <w:p w:rsidR="008A4008" w:rsidRPr="00817F1A" w:rsidRDefault="008A4008" w:rsidP="00D53F37">
      <w:pPr>
        <w:tabs>
          <w:tab w:val="left" w:pos="284"/>
        </w:tabs>
        <w:ind w:left="-540"/>
        <w:jc w:val="center"/>
        <w:rPr>
          <w:i/>
          <w:sz w:val="28"/>
          <w:szCs w:val="28"/>
          <w:highlight w:val="yellow"/>
          <w:u w:val="single"/>
        </w:rPr>
      </w:pPr>
    </w:p>
    <w:p w:rsidR="00D53F37" w:rsidRPr="00E64625" w:rsidRDefault="00D53F37" w:rsidP="00D53F37">
      <w:pPr>
        <w:tabs>
          <w:tab w:val="left" w:pos="284"/>
        </w:tabs>
        <w:ind w:left="-540"/>
        <w:jc w:val="center"/>
        <w:rPr>
          <w:i/>
          <w:sz w:val="28"/>
          <w:szCs w:val="28"/>
          <w:u w:val="single"/>
        </w:rPr>
      </w:pPr>
      <w:r w:rsidRPr="00E64625">
        <w:rPr>
          <w:i/>
          <w:sz w:val="28"/>
          <w:szCs w:val="28"/>
          <w:u w:val="single"/>
        </w:rPr>
        <w:lastRenderedPageBreak/>
        <w:t xml:space="preserve">Основные показатели культурно – досуговой, </w:t>
      </w:r>
    </w:p>
    <w:p w:rsidR="00D53F37" w:rsidRPr="00E64625" w:rsidRDefault="00D53F37" w:rsidP="00D53F37">
      <w:pPr>
        <w:tabs>
          <w:tab w:val="left" w:pos="284"/>
        </w:tabs>
        <w:ind w:left="-540"/>
        <w:jc w:val="center"/>
        <w:rPr>
          <w:i/>
          <w:sz w:val="28"/>
          <w:szCs w:val="28"/>
          <w:u w:val="single"/>
        </w:rPr>
      </w:pPr>
      <w:r w:rsidRPr="00E64625">
        <w:rPr>
          <w:i/>
          <w:sz w:val="28"/>
          <w:szCs w:val="28"/>
          <w:u w:val="single"/>
        </w:rPr>
        <w:t>культурно просветительской деятельности</w:t>
      </w:r>
    </w:p>
    <w:p w:rsidR="00D53F37" w:rsidRPr="00817F1A" w:rsidRDefault="00D53F37" w:rsidP="00D53F37">
      <w:pPr>
        <w:tabs>
          <w:tab w:val="left" w:pos="284"/>
        </w:tabs>
        <w:ind w:left="-540"/>
        <w:jc w:val="center"/>
        <w:rPr>
          <w:i/>
          <w:sz w:val="28"/>
          <w:szCs w:val="28"/>
          <w:highlight w:val="yellow"/>
          <w:u w:val="single"/>
        </w:rPr>
      </w:pPr>
    </w:p>
    <w:tbl>
      <w:tblPr>
        <w:tblW w:w="10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6"/>
        <w:gridCol w:w="4395"/>
        <w:gridCol w:w="1559"/>
        <w:gridCol w:w="992"/>
        <w:gridCol w:w="992"/>
        <w:gridCol w:w="1560"/>
      </w:tblGrid>
      <w:tr w:rsidR="00E753D5" w:rsidRPr="00817F1A" w:rsidTr="00E753D5">
        <w:trPr>
          <w:cantSplit/>
          <w:trHeight w:val="20"/>
          <w:tblHeader/>
        </w:trPr>
        <w:tc>
          <w:tcPr>
            <w:tcW w:w="516" w:type="dxa"/>
            <w:vMerge w:val="restart"/>
            <w:tcMar>
              <w:left w:w="57" w:type="dxa"/>
              <w:right w:w="57" w:type="dxa"/>
            </w:tcMar>
            <w:vAlign w:val="center"/>
          </w:tcPr>
          <w:p w:rsidR="00E753D5" w:rsidRPr="001D4E4A" w:rsidRDefault="00E753D5" w:rsidP="00AE197C">
            <w:pPr>
              <w:tabs>
                <w:tab w:val="left" w:pos="284"/>
              </w:tabs>
              <w:jc w:val="center"/>
              <w:rPr>
                <w:sz w:val="24"/>
                <w:szCs w:val="24"/>
              </w:rPr>
            </w:pPr>
            <w:r w:rsidRPr="001D4E4A">
              <w:rPr>
                <w:sz w:val="24"/>
                <w:szCs w:val="24"/>
              </w:rPr>
              <w:t>№ п/п</w:t>
            </w:r>
          </w:p>
        </w:tc>
        <w:tc>
          <w:tcPr>
            <w:tcW w:w="4395" w:type="dxa"/>
            <w:vMerge w:val="restart"/>
            <w:tcMar>
              <w:left w:w="57" w:type="dxa"/>
              <w:right w:w="57" w:type="dxa"/>
            </w:tcMar>
            <w:vAlign w:val="center"/>
          </w:tcPr>
          <w:p w:rsidR="00E753D5" w:rsidRPr="001D4E4A" w:rsidRDefault="00E753D5" w:rsidP="00AE197C">
            <w:pPr>
              <w:tabs>
                <w:tab w:val="left" w:pos="284"/>
              </w:tabs>
              <w:jc w:val="center"/>
              <w:rPr>
                <w:sz w:val="24"/>
                <w:szCs w:val="24"/>
              </w:rPr>
            </w:pPr>
            <w:r w:rsidRPr="001D4E4A">
              <w:rPr>
                <w:sz w:val="24"/>
                <w:szCs w:val="24"/>
              </w:rPr>
              <w:t>Наименование показателя</w:t>
            </w:r>
          </w:p>
        </w:tc>
        <w:tc>
          <w:tcPr>
            <w:tcW w:w="1559" w:type="dxa"/>
            <w:vMerge w:val="restart"/>
            <w:tcMar>
              <w:left w:w="57" w:type="dxa"/>
              <w:right w:w="57" w:type="dxa"/>
            </w:tcMar>
            <w:vAlign w:val="center"/>
          </w:tcPr>
          <w:p w:rsidR="00E753D5" w:rsidRPr="001D4E4A" w:rsidRDefault="00E753D5" w:rsidP="00AE197C">
            <w:pPr>
              <w:tabs>
                <w:tab w:val="left" w:pos="284"/>
              </w:tabs>
              <w:jc w:val="center"/>
              <w:rPr>
                <w:sz w:val="24"/>
                <w:szCs w:val="24"/>
              </w:rPr>
            </w:pPr>
            <w:r w:rsidRPr="001D4E4A">
              <w:rPr>
                <w:sz w:val="24"/>
                <w:szCs w:val="24"/>
              </w:rPr>
              <w:t>Единица измерения</w:t>
            </w:r>
          </w:p>
        </w:tc>
        <w:tc>
          <w:tcPr>
            <w:tcW w:w="3544" w:type="dxa"/>
            <w:gridSpan w:val="3"/>
            <w:tcMar>
              <w:left w:w="57" w:type="dxa"/>
              <w:right w:w="57" w:type="dxa"/>
            </w:tcMar>
            <w:vAlign w:val="center"/>
          </w:tcPr>
          <w:p w:rsidR="00E753D5" w:rsidRPr="007A408B" w:rsidRDefault="00E753D5" w:rsidP="00AE197C">
            <w:pPr>
              <w:tabs>
                <w:tab w:val="left" w:pos="284"/>
              </w:tabs>
              <w:jc w:val="center"/>
              <w:rPr>
                <w:sz w:val="24"/>
                <w:szCs w:val="24"/>
              </w:rPr>
            </w:pPr>
            <w:r w:rsidRPr="007A408B">
              <w:rPr>
                <w:sz w:val="24"/>
                <w:szCs w:val="24"/>
              </w:rPr>
              <w:t>Значение показателя</w:t>
            </w:r>
          </w:p>
        </w:tc>
      </w:tr>
      <w:tr w:rsidR="00E753D5" w:rsidRPr="00817F1A" w:rsidTr="00E753D5">
        <w:trPr>
          <w:cantSplit/>
          <w:trHeight w:val="20"/>
          <w:tblHeader/>
        </w:trPr>
        <w:tc>
          <w:tcPr>
            <w:tcW w:w="516" w:type="dxa"/>
            <w:vMerge/>
            <w:tcMar>
              <w:left w:w="57" w:type="dxa"/>
              <w:right w:w="57" w:type="dxa"/>
            </w:tcMar>
            <w:vAlign w:val="center"/>
          </w:tcPr>
          <w:p w:rsidR="00E753D5" w:rsidRPr="001D4E4A" w:rsidRDefault="00E753D5" w:rsidP="00AE197C">
            <w:pPr>
              <w:tabs>
                <w:tab w:val="left" w:pos="284"/>
              </w:tabs>
              <w:jc w:val="center"/>
              <w:rPr>
                <w:sz w:val="24"/>
                <w:szCs w:val="24"/>
              </w:rPr>
            </w:pPr>
          </w:p>
        </w:tc>
        <w:tc>
          <w:tcPr>
            <w:tcW w:w="4395" w:type="dxa"/>
            <w:vMerge/>
            <w:tcMar>
              <w:left w:w="57" w:type="dxa"/>
              <w:right w:w="57" w:type="dxa"/>
            </w:tcMar>
            <w:vAlign w:val="center"/>
          </w:tcPr>
          <w:p w:rsidR="00E753D5" w:rsidRPr="001D4E4A" w:rsidRDefault="00E753D5" w:rsidP="00AE197C">
            <w:pPr>
              <w:tabs>
                <w:tab w:val="left" w:pos="284"/>
              </w:tabs>
              <w:jc w:val="center"/>
              <w:rPr>
                <w:sz w:val="24"/>
                <w:szCs w:val="24"/>
              </w:rPr>
            </w:pPr>
          </w:p>
        </w:tc>
        <w:tc>
          <w:tcPr>
            <w:tcW w:w="1559" w:type="dxa"/>
            <w:vMerge/>
            <w:tcMar>
              <w:left w:w="57" w:type="dxa"/>
              <w:right w:w="57" w:type="dxa"/>
            </w:tcMar>
            <w:vAlign w:val="center"/>
          </w:tcPr>
          <w:p w:rsidR="00E753D5" w:rsidRPr="001D4E4A" w:rsidRDefault="00E753D5" w:rsidP="00AE197C">
            <w:pPr>
              <w:tabs>
                <w:tab w:val="left" w:pos="284"/>
              </w:tabs>
              <w:jc w:val="center"/>
              <w:rPr>
                <w:sz w:val="24"/>
                <w:szCs w:val="24"/>
              </w:rPr>
            </w:pPr>
          </w:p>
        </w:tc>
        <w:tc>
          <w:tcPr>
            <w:tcW w:w="992" w:type="dxa"/>
            <w:tcMar>
              <w:left w:w="57" w:type="dxa"/>
              <w:right w:w="57" w:type="dxa"/>
            </w:tcMar>
          </w:tcPr>
          <w:p w:rsidR="00E753D5" w:rsidRPr="007A408B" w:rsidRDefault="007F3ABA" w:rsidP="008C63F3">
            <w:pPr>
              <w:tabs>
                <w:tab w:val="left" w:pos="284"/>
              </w:tabs>
              <w:jc w:val="center"/>
              <w:rPr>
                <w:sz w:val="24"/>
                <w:szCs w:val="24"/>
              </w:rPr>
            </w:pPr>
            <w:r w:rsidRPr="007A408B">
              <w:rPr>
                <w:sz w:val="24"/>
                <w:szCs w:val="24"/>
              </w:rPr>
              <w:t>01.07.2016</w:t>
            </w:r>
          </w:p>
        </w:tc>
        <w:tc>
          <w:tcPr>
            <w:tcW w:w="992" w:type="dxa"/>
            <w:tcMar>
              <w:left w:w="57" w:type="dxa"/>
              <w:right w:w="57" w:type="dxa"/>
            </w:tcMar>
          </w:tcPr>
          <w:p w:rsidR="00E753D5" w:rsidRPr="007A408B" w:rsidRDefault="007F3ABA" w:rsidP="008C63F3">
            <w:pPr>
              <w:tabs>
                <w:tab w:val="left" w:pos="284"/>
              </w:tabs>
              <w:jc w:val="center"/>
              <w:rPr>
                <w:sz w:val="24"/>
                <w:szCs w:val="24"/>
              </w:rPr>
            </w:pPr>
            <w:r w:rsidRPr="007A408B">
              <w:rPr>
                <w:sz w:val="24"/>
                <w:szCs w:val="24"/>
              </w:rPr>
              <w:t>01.07.2017</w:t>
            </w:r>
          </w:p>
        </w:tc>
        <w:tc>
          <w:tcPr>
            <w:tcW w:w="1560" w:type="dxa"/>
          </w:tcPr>
          <w:p w:rsidR="00E753D5" w:rsidRPr="007A408B" w:rsidRDefault="00E753D5" w:rsidP="008C63F3">
            <w:pPr>
              <w:tabs>
                <w:tab w:val="left" w:pos="284"/>
              </w:tabs>
              <w:jc w:val="center"/>
              <w:rPr>
                <w:sz w:val="24"/>
                <w:szCs w:val="24"/>
              </w:rPr>
            </w:pPr>
            <w:r w:rsidRPr="007A408B">
              <w:rPr>
                <w:sz w:val="24"/>
                <w:szCs w:val="24"/>
              </w:rPr>
              <w:t>отклонение, %</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1.</w:t>
            </w:r>
          </w:p>
        </w:tc>
        <w:tc>
          <w:tcPr>
            <w:tcW w:w="4395" w:type="dxa"/>
            <w:tcMar>
              <w:left w:w="57" w:type="dxa"/>
              <w:right w:w="57" w:type="dxa"/>
            </w:tcMar>
          </w:tcPr>
          <w:p w:rsidR="009D330E" w:rsidRPr="001D4E4A" w:rsidRDefault="009D330E" w:rsidP="009D330E">
            <w:pPr>
              <w:rPr>
                <w:sz w:val="24"/>
                <w:szCs w:val="24"/>
              </w:rPr>
            </w:pPr>
            <w:r w:rsidRPr="001D4E4A">
              <w:rPr>
                <w:sz w:val="24"/>
                <w:szCs w:val="24"/>
              </w:rPr>
              <w:t>Число культурно - досуговых мероприятий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мероприятие</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896</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1091</w:t>
            </w:r>
          </w:p>
        </w:tc>
        <w:tc>
          <w:tcPr>
            <w:tcW w:w="1560" w:type="dxa"/>
            <w:vAlign w:val="center"/>
          </w:tcPr>
          <w:p w:rsidR="009D330E" w:rsidRPr="007A408B" w:rsidRDefault="009D330E" w:rsidP="009D330E">
            <w:pPr>
              <w:jc w:val="center"/>
              <w:rPr>
                <w:sz w:val="22"/>
              </w:rPr>
            </w:pPr>
            <w:r w:rsidRPr="007A408B">
              <w:rPr>
                <w:sz w:val="22"/>
              </w:rPr>
              <w:t>121,76%</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1.1.</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хантыйский этнографический музей»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330</w:t>
            </w:r>
          </w:p>
        </w:tc>
        <w:tc>
          <w:tcPr>
            <w:tcW w:w="992" w:type="dxa"/>
            <w:shd w:val="clear" w:color="auto" w:fill="auto"/>
            <w:tcMar>
              <w:left w:w="57" w:type="dxa"/>
              <w:right w:w="57" w:type="dxa"/>
            </w:tcMar>
            <w:vAlign w:val="center"/>
          </w:tcPr>
          <w:p w:rsidR="009D330E" w:rsidRPr="009D330E" w:rsidRDefault="009D330E" w:rsidP="009D330E">
            <w:pPr>
              <w:jc w:val="center"/>
              <w:rPr>
                <w:sz w:val="22"/>
              </w:rPr>
            </w:pPr>
            <w:r w:rsidRPr="009D330E">
              <w:rPr>
                <w:sz w:val="22"/>
              </w:rPr>
              <w:t>340</w:t>
            </w:r>
          </w:p>
        </w:tc>
        <w:tc>
          <w:tcPr>
            <w:tcW w:w="1560" w:type="dxa"/>
            <w:vAlign w:val="center"/>
          </w:tcPr>
          <w:p w:rsidR="009D330E" w:rsidRPr="009D330E" w:rsidRDefault="009D330E" w:rsidP="009D330E">
            <w:pPr>
              <w:jc w:val="center"/>
              <w:rPr>
                <w:sz w:val="22"/>
              </w:rPr>
            </w:pPr>
            <w:r w:rsidRPr="009D330E">
              <w:rPr>
                <w:sz w:val="22"/>
              </w:rPr>
              <w:t>103,03%</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1.2.</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Лянторская</w:t>
            </w:r>
            <w:proofErr w:type="spellEnd"/>
            <w:r w:rsidRPr="001D4E4A">
              <w:rPr>
                <w:sz w:val="24"/>
                <w:szCs w:val="24"/>
              </w:rPr>
              <w:t xml:space="preserve"> централизованная библиотечная система».</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115</w:t>
            </w:r>
          </w:p>
        </w:tc>
        <w:tc>
          <w:tcPr>
            <w:tcW w:w="992" w:type="dxa"/>
            <w:shd w:val="clear" w:color="auto" w:fill="auto"/>
            <w:tcMar>
              <w:left w:w="57" w:type="dxa"/>
              <w:right w:w="57" w:type="dxa"/>
            </w:tcMar>
            <w:vAlign w:val="center"/>
          </w:tcPr>
          <w:p w:rsidR="009D330E" w:rsidRPr="009D330E" w:rsidRDefault="009D330E" w:rsidP="009D330E">
            <w:pPr>
              <w:jc w:val="center"/>
              <w:rPr>
                <w:sz w:val="22"/>
              </w:rPr>
            </w:pPr>
            <w:r w:rsidRPr="009D330E">
              <w:rPr>
                <w:sz w:val="22"/>
              </w:rPr>
              <w:t>146</w:t>
            </w:r>
          </w:p>
        </w:tc>
        <w:tc>
          <w:tcPr>
            <w:tcW w:w="1560" w:type="dxa"/>
            <w:vAlign w:val="center"/>
          </w:tcPr>
          <w:p w:rsidR="009D330E" w:rsidRPr="009D330E" w:rsidRDefault="009D330E" w:rsidP="009D330E">
            <w:pPr>
              <w:jc w:val="center"/>
              <w:rPr>
                <w:sz w:val="22"/>
              </w:rPr>
            </w:pPr>
            <w:r w:rsidRPr="009D330E">
              <w:rPr>
                <w:sz w:val="22"/>
              </w:rPr>
              <w:t>126,96%</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1.3.</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Дом культуры «Нефтяник»</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198</w:t>
            </w:r>
          </w:p>
        </w:tc>
        <w:tc>
          <w:tcPr>
            <w:tcW w:w="992" w:type="dxa"/>
            <w:shd w:val="clear" w:color="auto" w:fill="auto"/>
            <w:tcMar>
              <w:left w:w="57" w:type="dxa"/>
              <w:right w:w="57" w:type="dxa"/>
            </w:tcMar>
            <w:vAlign w:val="center"/>
          </w:tcPr>
          <w:p w:rsidR="009D330E" w:rsidRPr="009D330E" w:rsidRDefault="009D330E" w:rsidP="009D330E">
            <w:pPr>
              <w:jc w:val="center"/>
              <w:rPr>
                <w:sz w:val="22"/>
              </w:rPr>
            </w:pPr>
            <w:r w:rsidRPr="009D330E">
              <w:rPr>
                <w:sz w:val="22"/>
              </w:rPr>
              <w:t>211</w:t>
            </w:r>
          </w:p>
        </w:tc>
        <w:tc>
          <w:tcPr>
            <w:tcW w:w="1560" w:type="dxa"/>
            <w:vAlign w:val="center"/>
          </w:tcPr>
          <w:p w:rsidR="009D330E" w:rsidRPr="009D330E" w:rsidRDefault="009D330E" w:rsidP="009D330E">
            <w:pPr>
              <w:jc w:val="center"/>
              <w:rPr>
                <w:sz w:val="22"/>
              </w:rPr>
            </w:pPr>
            <w:r w:rsidRPr="009D330E">
              <w:rPr>
                <w:sz w:val="22"/>
              </w:rPr>
              <w:t>106,57%</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1.4.</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253</w:t>
            </w:r>
          </w:p>
        </w:tc>
        <w:tc>
          <w:tcPr>
            <w:tcW w:w="992" w:type="dxa"/>
            <w:shd w:val="clear" w:color="auto" w:fill="auto"/>
            <w:tcMar>
              <w:left w:w="57" w:type="dxa"/>
              <w:right w:w="57" w:type="dxa"/>
            </w:tcMar>
            <w:vAlign w:val="center"/>
          </w:tcPr>
          <w:p w:rsidR="009D330E" w:rsidRPr="009D330E" w:rsidRDefault="009D330E" w:rsidP="009D330E">
            <w:pPr>
              <w:jc w:val="center"/>
              <w:rPr>
                <w:sz w:val="22"/>
              </w:rPr>
            </w:pPr>
            <w:r w:rsidRPr="009D330E">
              <w:rPr>
                <w:sz w:val="22"/>
              </w:rPr>
              <w:t>394</w:t>
            </w:r>
          </w:p>
        </w:tc>
        <w:tc>
          <w:tcPr>
            <w:tcW w:w="1560" w:type="dxa"/>
            <w:vAlign w:val="center"/>
          </w:tcPr>
          <w:p w:rsidR="009D330E" w:rsidRPr="009D330E" w:rsidRDefault="009D330E" w:rsidP="009D330E">
            <w:pPr>
              <w:jc w:val="center"/>
              <w:rPr>
                <w:sz w:val="22"/>
              </w:rPr>
            </w:pPr>
            <w:r w:rsidRPr="009D330E">
              <w:rPr>
                <w:sz w:val="22"/>
              </w:rPr>
              <w:t>155,73%</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2.</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Из общего числа культурно - досуговых мероприятий – мероприятия на платной основе, всего</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439</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485</w:t>
            </w:r>
          </w:p>
        </w:tc>
        <w:tc>
          <w:tcPr>
            <w:tcW w:w="1560" w:type="dxa"/>
            <w:vAlign w:val="center"/>
          </w:tcPr>
          <w:p w:rsidR="009D330E" w:rsidRPr="009D330E" w:rsidRDefault="009D330E" w:rsidP="009D330E">
            <w:pPr>
              <w:jc w:val="center"/>
              <w:rPr>
                <w:sz w:val="22"/>
              </w:rPr>
            </w:pPr>
            <w:r w:rsidRPr="009D330E">
              <w:rPr>
                <w:sz w:val="22"/>
              </w:rPr>
              <w:t>110,48%</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2.1.</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хантыйский этнографический музей»</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228</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237</w:t>
            </w:r>
          </w:p>
        </w:tc>
        <w:tc>
          <w:tcPr>
            <w:tcW w:w="1560" w:type="dxa"/>
            <w:vAlign w:val="center"/>
          </w:tcPr>
          <w:p w:rsidR="009D330E" w:rsidRPr="009D330E" w:rsidRDefault="009D330E" w:rsidP="009D330E">
            <w:pPr>
              <w:jc w:val="center"/>
              <w:rPr>
                <w:sz w:val="22"/>
              </w:rPr>
            </w:pPr>
            <w:r w:rsidRPr="009D330E">
              <w:rPr>
                <w:sz w:val="22"/>
              </w:rPr>
              <w:t>103,95%</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2.2.</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Лянторская</w:t>
            </w:r>
            <w:proofErr w:type="spellEnd"/>
            <w:r w:rsidRPr="001D4E4A">
              <w:rPr>
                <w:sz w:val="24"/>
                <w:szCs w:val="24"/>
              </w:rPr>
              <w:t xml:space="preserve"> централизованная библиотечная система».</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6</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5</w:t>
            </w:r>
          </w:p>
        </w:tc>
        <w:tc>
          <w:tcPr>
            <w:tcW w:w="1560" w:type="dxa"/>
            <w:vAlign w:val="center"/>
          </w:tcPr>
          <w:p w:rsidR="009D330E" w:rsidRPr="009D330E" w:rsidRDefault="009D330E" w:rsidP="009D330E">
            <w:pPr>
              <w:jc w:val="center"/>
              <w:rPr>
                <w:sz w:val="22"/>
              </w:rPr>
            </w:pPr>
            <w:r w:rsidRPr="009D330E">
              <w:rPr>
                <w:sz w:val="22"/>
              </w:rPr>
              <w:t>83,33%</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2.3.</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Дом культуры «Нефтяник»</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89</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89</w:t>
            </w:r>
          </w:p>
        </w:tc>
        <w:tc>
          <w:tcPr>
            <w:tcW w:w="1560" w:type="dxa"/>
            <w:vAlign w:val="center"/>
          </w:tcPr>
          <w:p w:rsidR="009D330E" w:rsidRPr="009D330E" w:rsidRDefault="009D330E" w:rsidP="009D330E">
            <w:pPr>
              <w:jc w:val="center"/>
              <w:rPr>
                <w:sz w:val="22"/>
              </w:rPr>
            </w:pPr>
            <w:r w:rsidRPr="009D330E">
              <w:rPr>
                <w:sz w:val="22"/>
              </w:rPr>
              <w:t>100,00%</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2.4.</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D330E" w:rsidRPr="001D4E4A" w:rsidRDefault="009D330E" w:rsidP="009D330E">
            <w:pPr>
              <w:jc w:val="center"/>
            </w:pPr>
            <w:r w:rsidRPr="001D4E4A">
              <w:rPr>
                <w:sz w:val="24"/>
                <w:szCs w:val="24"/>
              </w:rPr>
              <w:t>мероприятие</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116</w:t>
            </w:r>
          </w:p>
        </w:tc>
        <w:tc>
          <w:tcPr>
            <w:tcW w:w="992" w:type="dxa"/>
            <w:tcMar>
              <w:left w:w="57" w:type="dxa"/>
              <w:right w:w="57" w:type="dxa"/>
            </w:tcMar>
            <w:vAlign w:val="center"/>
          </w:tcPr>
          <w:p w:rsidR="009D330E" w:rsidRPr="009D330E" w:rsidRDefault="009D330E" w:rsidP="009D330E">
            <w:pPr>
              <w:jc w:val="center"/>
              <w:rPr>
                <w:sz w:val="22"/>
              </w:rPr>
            </w:pPr>
            <w:r w:rsidRPr="009D330E">
              <w:rPr>
                <w:sz w:val="22"/>
              </w:rPr>
              <w:t>154</w:t>
            </w:r>
          </w:p>
        </w:tc>
        <w:tc>
          <w:tcPr>
            <w:tcW w:w="1560" w:type="dxa"/>
            <w:vAlign w:val="center"/>
          </w:tcPr>
          <w:p w:rsidR="009D330E" w:rsidRPr="009D330E" w:rsidRDefault="009D330E" w:rsidP="009D330E">
            <w:pPr>
              <w:jc w:val="center"/>
              <w:rPr>
                <w:sz w:val="22"/>
              </w:rPr>
            </w:pPr>
            <w:r w:rsidRPr="009D330E">
              <w:rPr>
                <w:sz w:val="22"/>
              </w:rPr>
              <w:t>132,76%</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3.</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Количество посещений культурно - досуговых мероприятий, всего</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67869</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74621</w:t>
            </w:r>
          </w:p>
        </w:tc>
        <w:tc>
          <w:tcPr>
            <w:tcW w:w="1560" w:type="dxa"/>
            <w:vAlign w:val="center"/>
          </w:tcPr>
          <w:p w:rsidR="009D330E" w:rsidRPr="007A408B" w:rsidRDefault="009D330E" w:rsidP="009D330E">
            <w:pPr>
              <w:jc w:val="center"/>
              <w:rPr>
                <w:sz w:val="22"/>
              </w:rPr>
            </w:pPr>
            <w:r w:rsidRPr="007A408B">
              <w:rPr>
                <w:sz w:val="22"/>
              </w:rPr>
              <w:t>109,95%</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3.1.</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хантыйский этнографический музей»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9978</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10200</w:t>
            </w:r>
          </w:p>
        </w:tc>
        <w:tc>
          <w:tcPr>
            <w:tcW w:w="1560" w:type="dxa"/>
            <w:vAlign w:val="center"/>
          </w:tcPr>
          <w:p w:rsidR="009D330E" w:rsidRPr="007A408B" w:rsidRDefault="009D330E" w:rsidP="009D330E">
            <w:pPr>
              <w:jc w:val="center"/>
              <w:rPr>
                <w:sz w:val="22"/>
              </w:rPr>
            </w:pPr>
            <w:r w:rsidRPr="007A408B">
              <w:rPr>
                <w:sz w:val="22"/>
              </w:rPr>
              <w:t>102,22%</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3.2.</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Лянторская</w:t>
            </w:r>
            <w:proofErr w:type="spellEnd"/>
            <w:r w:rsidRPr="001D4E4A">
              <w:rPr>
                <w:sz w:val="24"/>
                <w:szCs w:val="24"/>
              </w:rPr>
              <w:t xml:space="preserve"> централизованная библиотечная система».</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4880</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5935</w:t>
            </w:r>
          </w:p>
        </w:tc>
        <w:tc>
          <w:tcPr>
            <w:tcW w:w="1560" w:type="dxa"/>
            <w:vAlign w:val="center"/>
          </w:tcPr>
          <w:p w:rsidR="009D330E" w:rsidRPr="007A408B" w:rsidRDefault="009D330E" w:rsidP="009D330E">
            <w:pPr>
              <w:jc w:val="center"/>
              <w:rPr>
                <w:sz w:val="22"/>
              </w:rPr>
            </w:pPr>
            <w:r w:rsidRPr="007A408B">
              <w:rPr>
                <w:sz w:val="22"/>
              </w:rPr>
              <w:t>121,62%</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3.3.</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Дом культуры «Нефтяник»</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27991</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31773</w:t>
            </w:r>
          </w:p>
        </w:tc>
        <w:tc>
          <w:tcPr>
            <w:tcW w:w="1560" w:type="dxa"/>
            <w:vAlign w:val="center"/>
          </w:tcPr>
          <w:p w:rsidR="009D330E" w:rsidRPr="007A408B" w:rsidRDefault="009D330E" w:rsidP="009D330E">
            <w:pPr>
              <w:jc w:val="center"/>
              <w:rPr>
                <w:sz w:val="22"/>
              </w:rPr>
            </w:pPr>
            <w:r w:rsidRPr="007A408B">
              <w:rPr>
                <w:sz w:val="22"/>
              </w:rPr>
              <w:t>113,51%</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3.4.</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25020</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26713</w:t>
            </w:r>
          </w:p>
        </w:tc>
        <w:tc>
          <w:tcPr>
            <w:tcW w:w="1560" w:type="dxa"/>
            <w:vAlign w:val="center"/>
          </w:tcPr>
          <w:p w:rsidR="009D330E" w:rsidRPr="007A408B" w:rsidRDefault="009D330E" w:rsidP="009D330E">
            <w:pPr>
              <w:jc w:val="center"/>
              <w:rPr>
                <w:sz w:val="22"/>
              </w:rPr>
            </w:pPr>
            <w:r w:rsidRPr="007A408B">
              <w:rPr>
                <w:sz w:val="22"/>
              </w:rPr>
              <w:t>106,77%</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4.</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Из них, число посетителей на платной основе</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19025</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20720</w:t>
            </w:r>
          </w:p>
        </w:tc>
        <w:tc>
          <w:tcPr>
            <w:tcW w:w="1560" w:type="dxa"/>
            <w:vAlign w:val="center"/>
          </w:tcPr>
          <w:p w:rsidR="009D330E" w:rsidRPr="007A408B" w:rsidRDefault="009D330E" w:rsidP="009D330E">
            <w:pPr>
              <w:jc w:val="center"/>
              <w:rPr>
                <w:sz w:val="22"/>
              </w:rPr>
            </w:pPr>
            <w:r w:rsidRPr="007A408B">
              <w:rPr>
                <w:sz w:val="22"/>
              </w:rPr>
              <w:t>108,91%</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4.1.</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хантыйский этнографический музей»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6998</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7110</w:t>
            </w:r>
          </w:p>
        </w:tc>
        <w:tc>
          <w:tcPr>
            <w:tcW w:w="1560" w:type="dxa"/>
            <w:vAlign w:val="center"/>
          </w:tcPr>
          <w:p w:rsidR="009D330E" w:rsidRPr="007A408B" w:rsidRDefault="009D330E" w:rsidP="009D330E">
            <w:pPr>
              <w:jc w:val="center"/>
              <w:rPr>
                <w:sz w:val="22"/>
              </w:rPr>
            </w:pPr>
            <w:r w:rsidRPr="007A408B">
              <w:rPr>
                <w:sz w:val="22"/>
              </w:rPr>
              <w:t>101,60%</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lastRenderedPageBreak/>
              <w:t>4.2.</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Лянторская</w:t>
            </w:r>
            <w:proofErr w:type="spellEnd"/>
            <w:r w:rsidRPr="001D4E4A">
              <w:rPr>
                <w:sz w:val="24"/>
                <w:szCs w:val="24"/>
              </w:rPr>
              <w:t xml:space="preserve"> централизованная библиотечная система».</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50</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189</w:t>
            </w:r>
          </w:p>
        </w:tc>
        <w:tc>
          <w:tcPr>
            <w:tcW w:w="1560" w:type="dxa"/>
            <w:vAlign w:val="center"/>
          </w:tcPr>
          <w:p w:rsidR="009D330E" w:rsidRPr="007A408B" w:rsidRDefault="009D330E" w:rsidP="009D330E">
            <w:pPr>
              <w:jc w:val="center"/>
              <w:rPr>
                <w:sz w:val="22"/>
              </w:rPr>
            </w:pPr>
            <w:r w:rsidRPr="007A408B">
              <w:rPr>
                <w:sz w:val="22"/>
              </w:rPr>
              <w:t>378,00%</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4.3.</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w:t>
            </w:r>
            <w:proofErr w:type="spellStart"/>
            <w:r w:rsidRPr="001D4E4A">
              <w:rPr>
                <w:sz w:val="24"/>
                <w:szCs w:val="24"/>
              </w:rPr>
              <w:t>Лянторский</w:t>
            </w:r>
            <w:proofErr w:type="spellEnd"/>
            <w:r w:rsidRPr="001D4E4A">
              <w:rPr>
                <w:sz w:val="24"/>
                <w:szCs w:val="24"/>
              </w:rPr>
              <w:t xml:space="preserve"> Дом культуры «Нефтяник»</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7176</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7664</w:t>
            </w:r>
          </w:p>
        </w:tc>
        <w:tc>
          <w:tcPr>
            <w:tcW w:w="1560" w:type="dxa"/>
            <w:vAlign w:val="center"/>
          </w:tcPr>
          <w:p w:rsidR="009D330E" w:rsidRPr="007A408B" w:rsidRDefault="009D330E" w:rsidP="009D330E">
            <w:pPr>
              <w:jc w:val="center"/>
              <w:rPr>
                <w:sz w:val="22"/>
              </w:rPr>
            </w:pPr>
            <w:r w:rsidRPr="007A408B">
              <w:rPr>
                <w:sz w:val="22"/>
              </w:rPr>
              <w:t>106,80%</w:t>
            </w:r>
          </w:p>
        </w:tc>
      </w:tr>
      <w:tr w:rsidR="009D330E" w:rsidRPr="00817F1A" w:rsidTr="009D330E">
        <w:trPr>
          <w:cantSplit/>
          <w:trHeight w:val="20"/>
        </w:trPr>
        <w:tc>
          <w:tcPr>
            <w:tcW w:w="516" w:type="dxa"/>
            <w:tcMar>
              <w:left w:w="57" w:type="dxa"/>
              <w:right w:w="57" w:type="dxa"/>
            </w:tcMar>
          </w:tcPr>
          <w:p w:rsidR="009D330E" w:rsidRPr="001D4E4A" w:rsidRDefault="009D330E" w:rsidP="009D330E">
            <w:pPr>
              <w:tabs>
                <w:tab w:val="left" w:pos="284"/>
              </w:tabs>
              <w:jc w:val="both"/>
              <w:rPr>
                <w:sz w:val="24"/>
                <w:szCs w:val="24"/>
              </w:rPr>
            </w:pPr>
            <w:r w:rsidRPr="001D4E4A">
              <w:rPr>
                <w:sz w:val="24"/>
                <w:szCs w:val="24"/>
              </w:rPr>
              <w:t>4.4.</w:t>
            </w:r>
          </w:p>
        </w:tc>
        <w:tc>
          <w:tcPr>
            <w:tcW w:w="4395" w:type="dxa"/>
            <w:tcMar>
              <w:left w:w="57" w:type="dxa"/>
              <w:right w:w="57" w:type="dxa"/>
            </w:tcMar>
          </w:tcPr>
          <w:p w:rsidR="009D330E" w:rsidRPr="001D4E4A" w:rsidRDefault="009D330E" w:rsidP="009D330E">
            <w:pPr>
              <w:jc w:val="both"/>
              <w:rPr>
                <w:sz w:val="24"/>
                <w:szCs w:val="24"/>
              </w:rPr>
            </w:pPr>
            <w:r w:rsidRPr="001D4E4A">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D330E" w:rsidRPr="001D4E4A" w:rsidRDefault="009D330E" w:rsidP="009D330E">
            <w:pPr>
              <w:tabs>
                <w:tab w:val="left" w:pos="284"/>
              </w:tabs>
              <w:jc w:val="center"/>
              <w:rPr>
                <w:sz w:val="24"/>
                <w:szCs w:val="24"/>
              </w:rPr>
            </w:pPr>
            <w:r w:rsidRPr="001D4E4A">
              <w:rPr>
                <w:sz w:val="24"/>
                <w:szCs w:val="24"/>
              </w:rPr>
              <w:t>человек</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4801</w:t>
            </w:r>
          </w:p>
        </w:tc>
        <w:tc>
          <w:tcPr>
            <w:tcW w:w="992" w:type="dxa"/>
            <w:tcMar>
              <w:left w:w="57" w:type="dxa"/>
              <w:right w:w="57" w:type="dxa"/>
            </w:tcMar>
            <w:vAlign w:val="center"/>
          </w:tcPr>
          <w:p w:rsidR="009D330E" w:rsidRPr="007A408B" w:rsidRDefault="009D330E" w:rsidP="009D330E">
            <w:pPr>
              <w:jc w:val="center"/>
              <w:rPr>
                <w:sz w:val="22"/>
              </w:rPr>
            </w:pPr>
            <w:r w:rsidRPr="007A408B">
              <w:rPr>
                <w:sz w:val="22"/>
              </w:rPr>
              <w:t>5757</w:t>
            </w:r>
          </w:p>
        </w:tc>
        <w:tc>
          <w:tcPr>
            <w:tcW w:w="1560" w:type="dxa"/>
            <w:vAlign w:val="center"/>
          </w:tcPr>
          <w:p w:rsidR="009D330E" w:rsidRPr="007A408B" w:rsidRDefault="009D330E" w:rsidP="009D330E">
            <w:pPr>
              <w:jc w:val="center"/>
              <w:rPr>
                <w:sz w:val="22"/>
              </w:rPr>
            </w:pPr>
            <w:r w:rsidRPr="007A408B">
              <w:rPr>
                <w:sz w:val="22"/>
              </w:rPr>
              <w:t>119,91%</w:t>
            </w:r>
          </w:p>
        </w:tc>
      </w:tr>
    </w:tbl>
    <w:p w:rsidR="007A408B" w:rsidRDefault="007A408B" w:rsidP="007A408B">
      <w:pPr>
        <w:ind w:firstLine="708"/>
        <w:jc w:val="both"/>
        <w:rPr>
          <w:sz w:val="28"/>
          <w:szCs w:val="24"/>
        </w:rPr>
      </w:pPr>
    </w:p>
    <w:p w:rsidR="007A408B" w:rsidRPr="007A408B" w:rsidRDefault="007A408B" w:rsidP="007A408B">
      <w:pPr>
        <w:ind w:firstLine="708"/>
        <w:jc w:val="both"/>
        <w:rPr>
          <w:sz w:val="28"/>
          <w:szCs w:val="24"/>
        </w:rPr>
      </w:pPr>
      <w:r w:rsidRPr="007A408B">
        <w:rPr>
          <w:sz w:val="28"/>
          <w:szCs w:val="24"/>
        </w:rPr>
        <w:t xml:space="preserve">По итогам работы за 1 полугодие 2017 года, в сравнении с аналогичным периодом </w:t>
      </w:r>
      <w:r w:rsidR="00D31C6B">
        <w:rPr>
          <w:sz w:val="28"/>
          <w:szCs w:val="24"/>
        </w:rPr>
        <w:t>2016 года</w:t>
      </w:r>
      <w:r w:rsidRPr="007A408B">
        <w:rPr>
          <w:sz w:val="28"/>
          <w:szCs w:val="24"/>
        </w:rPr>
        <w:t xml:space="preserve"> наблюдается следующая положительная динамика:</w:t>
      </w:r>
    </w:p>
    <w:p w:rsidR="007A408B" w:rsidRPr="007A408B" w:rsidRDefault="007A408B" w:rsidP="007A408B">
      <w:pPr>
        <w:ind w:firstLine="708"/>
        <w:jc w:val="both"/>
        <w:rPr>
          <w:sz w:val="28"/>
          <w:szCs w:val="24"/>
        </w:rPr>
      </w:pPr>
      <w:r w:rsidRPr="007A408B">
        <w:rPr>
          <w:sz w:val="28"/>
          <w:szCs w:val="24"/>
        </w:rPr>
        <w:t>1. Число культурно-массовых мероприятий увеличилось на 195 единиц.</w:t>
      </w:r>
    </w:p>
    <w:p w:rsidR="007A408B" w:rsidRPr="007A408B" w:rsidRDefault="007A408B" w:rsidP="007A408B">
      <w:pPr>
        <w:ind w:firstLine="708"/>
        <w:jc w:val="both"/>
        <w:rPr>
          <w:sz w:val="28"/>
          <w:szCs w:val="24"/>
        </w:rPr>
      </w:pPr>
      <w:r w:rsidRPr="007A408B">
        <w:rPr>
          <w:sz w:val="28"/>
          <w:szCs w:val="24"/>
        </w:rPr>
        <w:t>2. Число культурно - массовых мероприятий на платной основе увеличилось на 46 единиц.</w:t>
      </w:r>
    </w:p>
    <w:p w:rsidR="007A408B" w:rsidRPr="007A408B" w:rsidRDefault="007A408B" w:rsidP="007A408B">
      <w:pPr>
        <w:ind w:firstLine="708"/>
        <w:jc w:val="both"/>
        <w:rPr>
          <w:sz w:val="28"/>
          <w:szCs w:val="24"/>
        </w:rPr>
      </w:pPr>
      <w:r w:rsidRPr="007A408B">
        <w:rPr>
          <w:sz w:val="28"/>
          <w:szCs w:val="24"/>
        </w:rPr>
        <w:t>3. Количество посещений культурно - массовых мероприятий увеличилось на 6752 человека.</w:t>
      </w:r>
    </w:p>
    <w:p w:rsidR="00D31C6B" w:rsidRDefault="007A408B" w:rsidP="00D31C6B">
      <w:pPr>
        <w:ind w:firstLine="708"/>
        <w:jc w:val="both"/>
        <w:rPr>
          <w:sz w:val="28"/>
          <w:szCs w:val="24"/>
        </w:rPr>
      </w:pPr>
      <w:r w:rsidRPr="007A408B">
        <w:rPr>
          <w:sz w:val="28"/>
          <w:szCs w:val="24"/>
        </w:rPr>
        <w:t>4. Количество посещений платных мероприятий увеличилось на 1695 человек.</w:t>
      </w:r>
    </w:p>
    <w:p w:rsidR="007A408B" w:rsidRPr="007A408B" w:rsidRDefault="007A408B" w:rsidP="00D31C6B">
      <w:pPr>
        <w:ind w:firstLine="708"/>
        <w:jc w:val="both"/>
        <w:rPr>
          <w:sz w:val="28"/>
          <w:szCs w:val="24"/>
        </w:rPr>
      </w:pPr>
      <w:r w:rsidRPr="007A408B">
        <w:rPr>
          <w:rFonts w:eastAsia="Calibri"/>
          <w:sz w:val="28"/>
          <w:szCs w:val="24"/>
          <w:lang w:eastAsia="en-US"/>
        </w:rPr>
        <w:t>Увеличение показателей произошло по следующим причинам:</w:t>
      </w:r>
    </w:p>
    <w:p w:rsidR="007A408B" w:rsidRPr="007A408B" w:rsidRDefault="007A408B" w:rsidP="007A408B">
      <w:pPr>
        <w:ind w:firstLine="708"/>
        <w:jc w:val="both"/>
        <w:rPr>
          <w:rFonts w:eastAsia="Calibri"/>
          <w:sz w:val="28"/>
          <w:szCs w:val="24"/>
          <w:lang w:eastAsia="en-US"/>
        </w:rPr>
      </w:pPr>
      <w:r w:rsidRPr="007A408B">
        <w:rPr>
          <w:rFonts w:eastAsia="Calibri"/>
          <w:sz w:val="28"/>
          <w:szCs w:val="24"/>
          <w:lang w:eastAsia="en-US"/>
        </w:rPr>
        <w:t>1. Развитие спектра платных услуг в учреждениях и значительный рост их качественных характеристик.</w:t>
      </w:r>
    </w:p>
    <w:p w:rsidR="007A408B" w:rsidRPr="007A408B" w:rsidRDefault="007A408B" w:rsidP="007A408B">
      <w:pPr>
        <w:ind w:firstLine="708"/>
        <w:jc w:val="both"/>
        <w:rPr>
          <w:rFonts w:eastAsia="Calibri"/>
          <w:sz w:val="28"/>
          <w:szCs w:val="24"/>
          <w:lang w:eastAsia="en-US"/>
        </w:rPr>
      </w:pPr>
      <w:r w:rsidRPr="007A408B">
        <w:rPr>
          <w:rFonts w:eastAsia="Calibri"/>
          <w:sz w:val="28"/>
          <w:szCs w:val="24"/>
          <w:lang w:eastAsia="en-US"/>
        </w:rPr>
        <w:t>2. Увеличение спроса на такие формы организации досуга</w:t>
      </w:r>
      <w:r w:rsidR="00D31C6B">
        <w:rPr>
          <w:rFonts w:eastAsia="Calibri"/>
          <w:sz w:val="28"/>
          <w:szCs w:val="24"/>
          <w:lang w:eastAsia="en-US"/>
        </w:rPr>
        <w:t xml:space="preserve"> как: развлекательные, игровые </w:t>
      </w:r>
      <w:r w:rsidRPr="007A408B">
        <w:rPr>
          <w:rFonts w:eastAsia="Calibri"/>
          <w:sz w:val="28"/>
          <w:szCs w:val="24"/>
          <w:lang w:eastAsia="en-US"/>
        </w:rPr>
        <w:t>программы, Дни именинника, тематические вечера, а также выездные концертные программы к календарным праздникам.</w:t>
      </w:r>
    </w:p>
    <w:p w:rsidR="007A408B" w:rsidRDefault="007A408B" w:rsidP="007A408B">
      <w:pPr>
        <w:ind w:firstLine="708"/>
        <w:jc w:val="both"/>
        <w:rPr>
          <w:rFonts w:eastAsia="Calibri"/>
          <w:sz w:val="28"/>
          <w:szCs w:val="24"/>
          <w:lang w:eastAsia="en-US"/>
        </w:rPr>
      </w:pPr>
      <w:r w:rsidRPr="007A408B">
        <w:rPr>
          <w:rFonts w:eastAsia="Calibri"/>
          <w:sz w:val="28"/>
          <w:szCs w:val="24"/>
          <w:lang w:eastAsia="en-US"/>
        </w:rPr>
        <w:t>3.</w:t>
      </w:r>
      <w:r w:rsidRPr="007A408B">
        <w:rPr>
          <w:rFonts w:eastAsia="Calibri"/>
          <w:color w:val="000000" w:themeColor="text1"/>
          <w:sz w:val="28"/>
          <w:szCs w:val="24"/>
          <w:lang w:eastAsia="en-US"/>
        </w:rPr>
        <w:t xml:space="preserve"> Исполнение </w:t>
      </w:r>
      <w:r w:rsidRPr="007A408B">
        <w:rPr>
          <w:rFonts w:eastAsia="Calibri"/>
          <w:sz w:val="28"/>
          <w:szCs w:val="24"/>
          <w:lang w:eastAsia="en-US"/>
        </w:rPr>
        <w:t xml:space="preserve">муниципального задания за 1 </w:t>
      </w:r>
      <w:r w:rsidR="006333A5">
        <w:rPr>
          <w:rFonts w:eastAsia="Calibri"/>
          <w:sz w:val="28"/>
          <w:szCs w:val="24"/>
          <w:lang w:eastAsia="en-US"/>
        </w:rPr>
        <w:t>полугодие</w:t>
      </w:r>
      <w:r w:rsidRPr="007A408B">
        <w:rPr>
          <w:rFonts w:eastAsia="Calibri"/>
          <w:sz w:val="28"/>
          <w:szCs w:val="24"/>
          <w:lang w:eastAsia="en-US"/>
        </w:rPr>
        <w:t xml:space="preserve"> 2017 года во всех учреждениях по данным показателям.</w:t>
      </w:r>
    </w:p>
    <w:p w:rsidR="003D62BE" w:rsidRDefault="003D62BE" w:rsidP="007A408B">
      <w:pPr>
        <w:ind w:firstLine="708"/>
        <w:jc w:val="both"/>
        <w:rPr>
          <w:rFonts w:eastAsia="Calibri"/>
          <w:sz w:val="28"/>
          <w:szCs w:val="24"/>
          <w:lang w:eastAsia="en-US"/>
        </w:rPr>
      </w:pPr>
    </w:p>
    <w:p w:rsidR="003D62BE" w:rsidRDefault="003D62BE" w:rsidP="007A408B">
      <w:pPr>
        <w:ind w:firstLine="708"/>
        <w:jc w:val="both"/>
        <w:rPr>
          <w:rFonts w:eastAsia="Calibri"/>
          <w:sz w:val="28"/>
          <w:szCs w:val="24"/>
          <w:lang w:eastAsia="en-US"/>
        </w:rPr>
      </w:pPr>
    </w:p>
    <w:p w:rsidR="003D62BE" w:rsidRPr="00573F98" w:rsidRDefault="003D62BE" w:rsidP="003D62BE">
      <w:pPr>
        <w:jc w:val="center"/>
        <w:rPr>
          <w:sz w:val="28"/>
          <w:szCs w:val="28"/>
        </w:rPr>
      </w:pPr>
      <w:r>
        <w:rPr>
          <w:sz w:val="28"/>
          <w:szCs w:val="28"/>
        </w:rPr>
        <w:t>Основные показатели</w:t>
      </w:r>
    </w:p>
    <w:p w:rsidR="003D62BE" w:rsidRDefault="003D62BE" w:rsidP="003D62BE">
      <w:pPr>
        <w:jc w:val="center"/>
        <w:rPr>
          <w:sz w:val="28"/>
          <w:szCs w:val="28"/>
        </w:rPr>
      </w:pPr>
      <w:r w:rsidRPr="00573F98">
        <w:rPr>
          <w:sz w:val="28"/>
          <w:szCs w:val="28"/>
        </w:rPr>
        <w:t xml:space="preserve">муниципального задания </w:t>
      </w:r>
      <w:r>
        <w:rPr>
          <w:sz w:val="28"/>
          <w:szCs w:val="28"/>
        </w:rPr>
        <w:t>учреждений культуры</w:t>
      </w:r>
    </w:p>
    <w:p w:rsidR="00161949" w:rsidRDefault="00161949" w:rsidP="00161949">
      <w:pPr>
        <w:jc w:val="center"/>
        <w:rPr>
          <w:sz w:val="28"/>
          <w:szCs w:val="28"/>
        </w:rPr>
      </w:pPr>
    </w:p>
    <w:p w:rsidR="00161949" w:rsidRPr="004A53EF" w:rsidRDefault="00161949" w:rsidP="00161949">
      <w:pPr>
        <w:jc w:val="center"/>
        <w:rPr>
          <w:sz w:val="28"/>
          <w:szCs w:val="28"/>
        </w:rPr>
      </w:pPr>
      <w:r w:rsidRPr="00161949">
        <w:rPr>
          <w:sz w:val="28"/>
          <w:szCs w:val="28"/>
        </w:rPr>
        <w:t>МУК «</w:t>
      </w:r>
      <w:proofErr w:type="spellStart"/>
      <w:r w:rsidRPr="00161949">
        <w:rPr>
          <w:sz w:val="28"/>
          <w:szCs w:val="28"/>
        </w:rPr>
        <w:t>Лянторский</w:t>
      </w:r>
      <w:proofErr w:type="spellEnd"/>
      <w:r w:rsidRPr="00161949">
        <w:rPr>
          <w:sz w:val="28"/>
          <w:szCs w:val="28"/>
        </w:rPr>
        <w:t xml:space="preserve"> Дом культуры «Нефтяник»</w:t>
      </w:r>
      <w:r>
        <w:rPr>
          <w:sz w:val="28"/>
          <w:szCs w:val="28"/>
        </w:rPr>
        <w:t xml:space="preserve"> </w:t>
      </w:r>
      <w:r w:rsidRPr="004A53EF">
        <w:rPr>
          <w:sz w:val="28"/>
          <w:szCs w:val="28"/>
        </w:rPr>
        <w:t>на 01.07.2017 года</w:t>
      </w:r>
    </w:p>
    <w:p w:rsidR="00161949" w:rsidRDefault="00161949" w:rsidP="00161949">
      <w:pPr>
        <w:jc w:val="center"/>
        <w:rPr>
          <w:b/>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8"/>
        <w:gridCol w:w="1560"/>
        <w:gridCol w:w="992"/>
        <w:gridCol w:w="1701"/>
        <w:gridCol w:w="1417"/>
      </w:tblGrid>
      <w:tr w:rsidR="0020081F" w:rsidRPr="005F3388" w:rsidTr="0020081F">
        <w:tc>
          <w:tcPr>
            <w:tcW w:w="709" w:type="dxa"/>
          </w:tcPr>
          <w:p w:rsidR="00161949" w:rsidRPr="00F27124" w:rsidRDefault="00161949" w:rsidP="004647EB">
            <w:pPr>
              <w:tabs>
                <w:tab w:val="left" w:pos="284"/>
              </w:tabs>
              <w:jc w:val="both"/>
              <w:rPr>
                <w:sz w:val="22"/>
              </w:rPr>
            </w:pPr>
            <w:r w:rsidRPr="00F27124">
              <w:rPr>
                <w:sz w:val="22"/>
              </w:rPr>
              <w:t>№ п/п</w:t>
            </w:r>
          </w:p>
        </w:tc>
        <w:tc>
          <w:tcPr>
            <w:tcW w:w="3118" w:type="dxa"/>
          </w:tcPr>
          <w:p w:rsidR="00161949" w:rsidRPr="00F27124" w:rsidRDefault="00161949" w:rsidP="004647EB">
            <w:pPr>
              <w:jc w:val="center"/>
              <w:rPr>
                <w:sz w:val="22"/>
              </w:rPr>
            </w:pPr>
            <w:r w:rsidRPr="00F27124">
              <w:rPr>
                <w:sz w:val="22"/>
              </w:rPr>
              <w:t>Значение показателя</w:t>
            </w:r>
          </w:p>
        </w:tc>
        <w:tc>
          <w:tcPr>
            <w:tcW w:w="1560" w:type="dxa"/>
            <w:vAlign w:val="center"/>
          </w:tcPr>
          <w:p w:rsidR="00161949" w:rsidRPr="00F27124" w:rsidRDefault="00161949" w:rsidP="004647EB">
            <w:pPr>
              <w:ind w:left="-136" w:right="-64"/>
              <w:jc w:val="center"/>
              <w:rPr>
                <w:sz w:val="22"/>
              </w:rPr>
            </w:pPr>
            <w:r w:rsidRPr="00F27124">
              <w:rPr>
                <w:sz w:val="22"/>
              </w:rPr>
              <w:t>Единица измерения</w:t>
            </w:r>
          </w:p>
        </w:tc>
        <w:tc>
          <w:tcPr>
            <w:tcW w:w="992" w:type="dxa"/>
            <w:vAlign w:val="center"/>
          </w:tcPr>
          <w:p w:rsidR="00161949" w:rsidRPr="00F27124" w:rsidRDefault="00161949" w:rsidP="004647EB">
            <w:pPr>
              <w:jc w:val="center"/>
              <w:rPr>
                <w:sz w:val="22"/>
              </w:rPr>
            </w:pPr>
            <w:r w:rsidRPr="00F27124">
              <w:rPr>
                <w:sz w:val="22"/>
              </w:rPr>
              <w:t>План год</w:t>
            </w:r>
          </w:p>
        </w:tc>
        <w:tc>
          <w:tcPr>
            <w:tcW w:w="1701" w:type="dxa"/>
            <w:vAlign w:val="center"/>
          </w:tcPr>
          <w:p w:rsidR="00161949" w:rsidRPr="00F27124" w:rsidRDefault="00161949" w:rsidP="004647EB">
            <w:pPr>
              <w:tabs>
                <w:tab w:val="left" w:pos="284"/>
              </w:tabs>
              <w:ind w:left="-69" w:right="-108"/>
              <w:jc w:val="center"/>
              <w:rPr>
                <w:sz w:val="22"/>
              </w:rPr>
            </w:pPr>
            <w:r w:rsidRPr="00F27124">
              <w:rPr>
                <w:sz w:val="22"/>
              </w:rPr>
              <w:t>Факт 1 полугодие 2017 года</w:t>
            </w:r>
          </w:p>
        </w:tc>
        <w:tc>
          <w:tcPr>
            <w:tcW w:w="1417" w:type="dxa"/>
            <w:vAlign w:val="center"/>
          </w:tcPr>
          <w:p w:rsidR="00161949" w:rsidRPr="00F27124" w:rsidRDefault="00161949" w:rsidP="004647EB">
            <w:pPr>
              <w:ind w:left="-108" w:right="-108"/>
              <w:jc w:val="center"/>
              <w:rPr>
                <w:sz w:val="22"/>
              </w:rPr>
            </w:pPr>
            <w:r w:rsidRPr="00F27124">
              <w:rPr>
                <w:sz w:val="22"/>
              </w:rPr>
              <w:t>Процент исполнения</w:t>
            </w:r>
          </w:p>
        </w:tc>
      </w:tr>
      <w:tr w:rsidR="00161949" w:rsidRPr="008D54C2" w:rsidTr="000F5B95">
        <w:tc>
          <w:tcPr>
            <w:tcW w:w="9497" w:type="dxa"/>
            <w:gridSpan w:val="6"/>
            <w:vAlign w:val="center"/>
          </w:tcPr>
          <w:p w:rsidR="00161949" w:rsidRPr="001618D8" w:rsidRDefault="00161949" w:rsidP="004647EB">
            <w:pPr>
              <w:tabs>
                <w:tab w:val="left" w:pos="5666"/>
              </w:tabs>
              <w:jc w:val="center"/>
              <w:rPr>
                <w:sz w:val="24"/>
                <w:szCs w:val="24"/>
              </w:rPr>
            </w:pPr>
            <w:r w:rsidRPr="001618D8">
              <w:rPr>
                <w:sz w:val="24"/>
                <w:szCs w:val="24"/>
              </w:rPr>
              <w:t>Услуга по организации деятельности клубных формирований и формирований самодеятельного народного творчества</w:t>
            </w:r>
            <w:r>
              <w:rPr>
                <w:sz w:val="24"/>
                <w:szCs w:val="24"/>
              </w:rPr>
              <w:t xml:space="preserve"> на платной основе</w:t>
            </w:r>
          </w:p>
        </w:tc>
      </w:tr>
      <w:tr w:rsidR="0020081F" w:rsidRPr="006A6FCF" w:rsidTr="0020081F">
        <w:tc>
          <w:tcPr>
            <w:tcW w:w="709" w:type="dxa"/>
          </w:tcPr>
          <w:p w:rsidR="00161949" w:rsidRPr="006A6FCF" w:rsidRDefault="00161949" w:rsidP="004647EB">
            <w:pPr>
              <w:jc w:val="center"/>
              <w:rPr>
                <w:sz w:val="24"/>
                <w:szCs w:val="24"/>
              </w:rPr>
            </w:pPr>
            <w:r w:rsidRPr="006A6FCF">
              <w:rPr>
                <w:sz w:val="24"/>
                <w:szCs w:val="24"/>
              </w:rPr>
              <w:t>1.</w:t>
            </w:r>
          </w:p>
        </w:tc>
        <w:tc>
          <w:tcPr>
            <w:tcW w:w="3118" w:type="dxa"/>
            <w:vAlign w:val="center"/>
          </w:tcPr>
          <w:p w:rsidR="00161949" w:rsidRPr="006A6FCF" w:rsidRDefault="00161949" w:rsidP="004647EB">
            <w:pPr>
              <w:spacing w:before="40" w:after="40"/>
              <w:rPr>
                <w:color w:val="000000"/>
                <w:sz w:val="24"/>
                <w:szCs w:val="24"/>
              </w:rPr>
            </w:pPr>
            <w:r w:rsidRPr="006A6FCF">
              <w:rPr>
                <w:color w:val="000000"/>
                <w:sz w:val="24"/>
                <w:szCs w:val="24"/>
              </w:rPr>
              <w:t>Количество клубных формирований</w:t>
            </w:r>
          </w:p>
        </w:tc>
        <w:tc>
          <w:tcPr>
            <w:tcW w:w="1560" w:type="dxa"/>
            <w:vAlign w:val="center"/>
          </w:tcPr>
          <w:p w:rsidR="00161949" w:rsidRPr="006A6FCF" w:rsidRDefault="00161949" w:rsidP="004647EB">
            <w:pPr>
              <w:jc w:val="center"/>
              <w:rPr>
                <w:sz w:val="24"/>
                <w:szCs w:val="24"/>
              </w:rPr>
            </w:pPr>
            <w:r w:rsidRPr="006A6FCF">
              <w:rPr>
                <w:sz w:val="24"/>
                <w:szCs w:val="24"/>
              </w:rPr>
              <w:t>единиц</w:t>
            </w:r>
          </w:p>
        </w:tc>
        <w:tc>
          <w:tcPr>
            <w:tcW w:w="992" w:type="dxa"/>
            <w:vAlign w:val="center"/>
          </w:tcPr>
          <w:p w:rsidR="00161949" w:rsidRPr="006A6FCF" w:rsidRDefault="00161949" w:rsidP="004647EB">
            <w:pPr>
              <w:jc w:val="center"/>
              <w:rPr>
                <w:sz w:val="24"/>
                <w:szCs w:val="24"/>
              </w:rPr>
            </w:pPr>
            <w:r w:rsidRPr="006A6FCF">
              <w:rPr>
                <w:sz w:val="24"/>
                <w:szCs w:val="24"/>
              </w:rPr>
              <w:t>5</w:t>
            </w:r>
          </w:p>
        </w:tc>
        <w:tc>
          <w:tcPr>
            <w:tcW w:w="1701" w:type="dxa"/>
            <w:vAlign w:val="center"/>
          </w:tcPr>
          <w:p w:rsidR="00161949" w:rsidRPr="006A6FCF" w:rsidRDefault="00161949" w:rsidP="004647EB">
            <w:pPr>
              <w:jc w:val="center"/>
              <w:rPr>
                <w:sz w:val="24"/>
                <w:szCs w:val="24"/>
              </w:rPr>
            </w:pPr>
            <w:r>
              <w:rPr>
                <w:sz w:val="24"/>
                <w:szCs w:val="24"/>
              </w:rPr>
              <w:t>5</w:t>
            </w:r>
          </w:p>
        </w:tc>
        <w:tc>
          <w:tcPr>
            <w:tcW w:w="1417" w:type="dxa"/>
            <w:vAlign w:val="center"/>
          </w:tcPr>
          <w:p w:rsidR="00161949" w:rsidRPr="006A6FCF" w:rsidRDefault="00161949" w:rsidP="004647EB">
            <w:pPr>
              <w:jc w:val="center"/>
              <w:rPr>
                <w:sz w:val="24"/>
                <w:szCs w:val="24"/>
              </w:rPr>
            </w:pPr>
            <w:r>
              <w:rPr>
                <w:sz w:val="24"/>
                <w:szCs w:val="24"/>
              </w:rPr>
              <w:t>100</w:t>
            </w:r>
          </w:p>
        </w:tc>
      </w:tr>
      <w:tr w:rsidR="0020081F" w:rsidRPr="006A6FCF" w:rsidTr="0020081F">
        <w:tc>
          <w:tcPr>
            <w:tcW w:w="709" w:type="dxa"/>
          </w:tcPr>
          <w:p w:rsidR="00161949" w:rsidRPr="006A6FCF" w:rsidRDefault="00161949" w:rsidP="004647EB">
            <w:pPr>
              <w:jc w:val="center"/>
              <w:rPr>
                <w:sz w:val="24"/>
                <w:szCs w:val="24"/>
              </w:rPr>
            </w:pPr>
            <w:r w:rsidRPr="006A6FCF">
              <w:rPr>
                <w:sz w:val="24"/>
                <w:szCs w:val="24"/>
              </w:rPr>
              <w:t>2.</w:t>
            </w:r>
          </w:p>
        </w:tc>
        <w:tc>
          <w:tcPr>
            <w:tcW w:w="3118" w:type="dxa"/>
            <w:vAlign w:val="center"/>
          </w:tcPr>
          <w:p w:rsidR="00161949" w:rsidRPr="006A6FCF" w:rsidRDefault="00161949" w:rsidP="004647EB">
            <w:pPr>
              <w:spacing w:before="40" w:after="40"/>
              <w:rPr>
                <w:color w:val="000000"/>
                <w:sz w:val="24"/>
                <w:szCs w:val="24"/>
              </w:rPr>
            </w:pPr>
            <w:r w:rsidRPr="006A6FCF">
              <w:rPr>
                <w:color w:val="000000"/>
                <w:sz w:val="24"/>
                <w:szCs w:val="24"/>
              </w:rPr>
              <w:t xml:space="preserve">Число </w:t>
            </w:r>
          </w:p>
          <w:p w:rsidR="00161949" w:rsidRPr="006A6FCF" w:rsidRDefault="00161949" w:rsidP="004647EB">
            <w:pPr>
              <w:spacing w:before="40" w:after="40"/>
              <w:rPr>
                <w:color w:val="000000"/>
                <w:sz w:val="24"/>
                <w:szCs w:val="24"/>
              </w:rPr>
            </w:pPr>
            <w:r w:rsidRPr="006A6FCF">
              <w:rPr>
                <w:color w:val="000000"/>
                <w:sz w:val="24"/>
                <w:szCs w:val="24"/>
              </w:rPr>
              <w:t>участников</w:t>
            </w:r>
          </w:p>
        </w:tc>
        <w:tc>
          <w:tcPr>
            <w:tcW w:w="1560" w:type="dxa"/>
            <w:vAlign w:val="center"/>
          </w:tcPr>
          <w:p w:rsidR="00161949" w:rsidRPr="006A6FCF" w:rsidRDefault="00161949" w:rsidP="004647EB">
            <w:pPr>
              <w:jc w:val="center"/>
              <w:rPr>
                <w:sz w:val="24"/>
                <w:szCs w:val="24"/>
              </w:rPr>
            </w:pPr>
            <w:r w:rsidRPr="006A6FCF">
              <w:rPr>
                <w:sz w:val="24"/>
                <w:szCs w:val="24"/>
              </w:rPr>
              <w:t>человек</w:t>
            </w:r>
          </w:p>
        </w:tc>
        <w:tc>
          <w:tcPr>
            <w:tcW w:w="992" w:type="dxa"/>
            <w:vAlign w:val="center"/>
          </w:tcPr>
          <w:p w:rsidR="00161949" w:rsidRPr="006A6FCF" w:rsidRDefault="00161949" w:rsidP="004647EB">
            <w:pPr>
              <w:jc w:val="center"/>
              <w:rPr>
                <w:sz w:val="24"/>
                <w:szCs w:val="24"/>
              </w:rPr>
            </w:pPr>
            <w:r w:rsidRPr="006A6FCF">
              <w:rPr>
                <w:sz w:val="24"/>
                <w:szCs w:val="24"/>
              </w:rPr>
              <w:t>66</w:t>
            </w:r>
          </w:p>
        </w:tc>
        <w:tc>
          <w:tcPr>
            <w:tcW w:w="1701" w:type="dxa"/>
            <w:vAlign w:val="center"/>
          </w:tcPr>
          <w:p w:rsidR="00161949" w:rsidRPr="006A6FCF" w:rsidRDefault="00161949" w:rsidP="004647EB">
            <w:pPr>
              <w:jc w:val="center"/>
              <w:rPr>
                <w:sz w:val="24"/>
                <w:szCs w:val="24"/>
              </w:rPr>
            </w:pPr>
            <w:r>
              <w:rPr>
                <w:sz w:val="24"/>
                <w:szCs w:val="24"/>
              </w:rPr>
              <w:t>51</w:t>
            </w:r>
          </w:p>
        </w:tc>
        <w:tc>
          <w:tcPr>
            <w:tcW w:w="1417" w:type="dxa"/>
            <w:vAlign w:val="center"/>
          </w:tcPr>
          <w:p w:rsidR="00161949" w:rsidRPr="006A6FCF" w:rsidRDefault="00161949" w:rsidP="004647EB">
            <w:pPr>
              <w:jc w:val="center"/>
              <w:rPr>
                <w:sz w:val="24"/>
                <w:szCs w:val="24"/>
              </w:rPr>
            </w:pPr>
            <w:r>
              <w:rPr>
                <w:sz w:val="24"/>
                <w:szCs w:val="24"/>
              </w:rPr>
              <w:t>77</w:t>
            </w:r>
          </w:p>
        </w:tc>
      </w:tr>
      <w:tr w:rsidR="0020081F" w:rsidRPr="006A6FCF" w:rsidTr="0020081F">
        <w:tc>
          <w:tcPr>
            <w:tcW w:w="709" w:type="dxa"/>
          </w:tcPr>
          <w:p w:rsidR="00161949" w:rsidRPr="006A6FCF" w:rsidRDefault="00161949" w:rsidP="004647EB">
            <w:pPr>
              <w:jc w:val="center"/>
              <w:rPr>
                <w:sz w:val="24"/>
                <w:szCs w:val="24"/>
              </w:rPr>
            </w:pPr>
            <w:r w:rsidRPr="006A6FCF">
              <w:rPr>
                <w:sz w:val="24"/>
                <w:szCs w:val="24"/>
              </w:rPr>
              <w:t>3.</w:t>
            </w:r>
          </w:p>
        </w:tc>
        <w:tc>
          <w:tcPr>
            <w:tcW w:w="3118" w:type="dxa"/>
          </w:tcPr>
          <w:p w:rsidR="00161949" w:rsidRPr="006A6FCF" w:rsidRDefault="00161949" w:rsidP="004647EB">
            <w:pPr>
              <w:rPr>
                <w:sz w:val="24"/>
                <w:szCs w:val="24"/>
              </w:rPr>
            </w:pPr>
            <w:r w:rsidRPr="006A6FCF">
              <w:rPr>
                <w:sz w:val="24"/>
                <w:szCs w:val="24"/>
              </w:rPr>
              <w:t xml:space="preserve">Наличие обоснованных жалоб на деятельность </w:t>
            </w:r>
            <w:r w:rsidRPr="006A6FCF">
              <w:rPr>
                <w:sz w:val="24"/>
                <w:szCs w:val="24"/>
              </w:rPr>
              <w:lastRenderedPageBreak/>
              <w:t>учреждения со стороны потребителя</w:t>
            </w:r>
          </w:p>
        </w:tc>
        <w:tc>
          <w:tcPr>
            <w:tcW w:w="1560" w:type="dxa"/>
            <w:vAlign w:val="center"/>
          </w:tcPr>
          <w:p w:rsidR="00161949" w:rsidRPr="006A6FCF" w:rsidRDefault="00161949" w:rsidP="004647EB">
            <w:pPr>
              <w:jc w:val="center"/>
              <w:rPr>
                <w:sz w:val="24"/>
                <w:szCs w:val="24"/>
              </w:rPr>
            </w:pPr>
            <w:r w:rsidRPr="006A6FCF">
              <w:rPr>
                <w:sz w:val="24"/>
                <w:szCs w:val="24"/>
              </w:rPr>
              <w:lastRenderedPageBreak/>
              <w:t>единиц</w:t>
            </w:r>
          </w:p>
        </w:tc>
        <w:tc>
          <w:tcPr>
            <w:tcW w:w="992" w:type="dxa"/>
            <w:vAlign w:val="center"/>
          </w:tcPr>
          <w:p w:rsidR="00161949" w:rsidRPr="006A6FCF" w:rsidRDefault="00161949" w:rsidP="004647EB">
            <w:pPr>
              <w:jc w:val="center"/>
              <w:rPr>
                <w:sz w:val="24"/>
                <w:szCs w:val="24"/>
              </w:rPr>
            </w:pPr>
            <w:r w:rsidRPr="006A6FCF">
              <w:rPr>
                <w:sz w:val="24"/>
                <w:szCs w:val="24"/>
              </w:rPr>
              <w:t>0</w:t>
            </w:r>
          </w:p>
        </w:tc>
        <w:tc>
          <w:tcPr>
            <w:tcW w:w="1701" w:type="dxa"/>
            <w:vAlign w:val="center"/>
          </w:tcPr>
          <w:p w:rsidR="00161949" w:rsidRPr="006A6FCF" w:rsidRDefault="00161949" w:rsidP="004647EB">
            <w:pPr>
              <w:jc w:val="center"/>
              <w:rPr>
                <w:sz w:val="24"/>
                <w:szCs w:val="24"/>
              </w:rPr>
            </w:pPr>
            <w:r>
              <w:rPr>
                <w:sz w:val="24"/>
                <w:szCs w:val="24"/>
              </w:rPr>
              <w:t>0</w:t>
            </w:r>
          </w:p>
        </w:tc>
        <w:tc>
          <w:tcPr>
            <w:tcW w:w="1417" w:type="dxa"/>
            <w:vAlign w:val="center"/>
          </w:tcPr>
          <w:p w:rsidR="00161949" w:rsidRPr="006A6FCF" w:rsidRDefault="00161949" w:rsidP="004647EB">
            <w:pPr>
              <w:jc w:val="center"/>
              <w:rPr>
                <w:sz w:val="24"/>
                <w:szCs w:val="24"/>
              </w:rPr>
            </w:pPr>
            <w:r>
              <w:rPr>
                <w:sz w:val="24"/>
                <w:szCs w:val="24"/>
              </w:rPr>
              <w:t>100</w:t>
            </w:r>
          </w:p>
        </w:tc>
      </w:tr>
      <w:tr w:rsidR="00161949" w:rsidRPr="006A6FCF" w:rsidTr="000F5B95">
        <w:tc>
          <w:tcPr>
            <w:tcW w:w="9497" w:type="dxa"/>
            <w:gridSpan w:val="6"/>
            <w:vAlign w:val="center"/>
          </w:tcPr>
          <w:p w:rsidR="00161949" w:rsidRPr="006A6FCF" w:rsidRDefault="00161949" w:rsidP="004647EB">
            <w:pPr>
              <w:tabs>
                <w:tab w:val="left" w:pos="5666"/>
              </w:tabs>
              <w:jc w:val="center"/>
              <w:rPr>
                <w:sz w:val="24"/>
                <w:szCs w:val="24"/>
              </w:rPr>
            </w:pPr>
            <w:r w:rsidRPr="006A6FCF">
              <w:rPr>
                <w:sz w:val="24"/>
                <w:szCs w:val="24"/>
              </w:rPr>
              <w:lastRenderedPageBreak/>
              <w:t>Услуга по организации деятельности клубных формирований и формирований самодеятельного народного творчества на бесплатной основе</w:t>
            </w:r>
          </w:p>
        </w:tc>
      </w:tr>
      <w:tr w:rsidR="0020081F" w:rsidRPr="006A6FCF" w:rsidTr="0020081F">
        <w:tc>
          <w:tcPr>
            <w:tcW w:w="709" w:type="dxa"/>
          </w:tcPr>
          <w:p w:rsidR="00161949" w:rsidRPr="006A6FCF" w:rsidRDefault="00161949" w:rsidP="004647EB">
            <w:pPr>
              <w:jc w:val="center"/>
              <w:rPr>
                <w:sz w:val="24"/>
                <w:szCs w:val="24"/>
              </w:rPr>
            </w:pPr>
            <w:r w:rsidRPr="006A6FCF">
              <w:rPr>
                <w:sz w:val="24"/>
                <w:szCs w:val="24"/>
              </w:rPr>
              <w:t>1.</w:t>
            </w:r>
          </w:p>
        </w:tc>
        <w:tc>
          <w:tcPr>
            <w:tcW w:w="3118" w:type="dxa"/>
            <w:vAlign w:val="center"/>
          </w:tcPr>
          <w:p w:rsidR="00161949" w:rsidRPr="006A6FCF" w:rsidRDefault="00161949" w:rsidP="004647EB">
            <w:pPr>
              <w:rPr>
                <w:color w:val="000000"/>
                <w:sz w:val="24"/>
                <w:szCs w:val="24"/>
              </w:rPr>
            </w:pPr>
            <w:r w:rsidRPr="006A6FCF">
              <w:rPr>
                <w:color w:val="000000"/>
                <w:sz w:val="24"/>
                <w:szCs w:val="24"/>
              </w:rPr>
              <w:t>Количество клубных формирований</w:t>
            </w:r>
          </w:p>
        </w:tc>
        <w:tc>
          <w:tcPr>
            <w:tcW w:w="1560" w:type="dxa"/>
            <w:vAlign w:val="center"/>
          </w:tcPr>
          <w:p w:rsidR="00161949" w:rsidRPr="006A6FCF" w:rsidRDefault="00161949" w:rsidP="004647EB">
            <w:pPr>
              <w:jc w:val="center"/>
              <w:rPr>
                <w:sz w:val="24"/>
                <w:szCs w:val="24"/>
              </w:rPr>
            </w:pPr>
            <w:r w:rsidRPr="006A6FCF">
              <w:rPr>
                <w:sz w:val="24"/>
                <w:szCs w:val="24"/>
              </w:rPr>
              <w:t>единиц</w:t>
            </w:r>
          </w:p>
        </w:tc>
        <w:tc>
          <w:tcPr>
            <w:tcW w:w="992" w:type="dxa"/>
            <w:vAlign w:val="center"/>
          </w:tcPr>
          <w:p w:rsidR="00161949" w:rsidRPr="006A6FCF" w:rsidRDefault="00161949" w:rsidP="004647EB">
            <w:pPr>
              <w:jc w:val="center"/>
              <w:rPr>
                <w:sz w:val="24"/>
                <w:szCs w:val="24"/>
              </w:rPr>
            </w:pPr>
            <w:r w:rsidRPr="006A6FCF">
              <w:rPr>
                <w:sz w:val="24"/>
                <w:szCs w:val="24"/>
              </w:rPr>
              <w:t>20</w:t>
            </w:r>
          </w:p>
        </w:tc>
        <w:tc>
          <w:tcPr>
            <w:tcW w:w="1701" w:type="dxa"/>
            <w:vAlign w:val="center"/>
          </w:tcPr>
          <w:p w:rsidR="00161949" w:rsidRPr="006A6FCF" w:rsidRDefault="00161949" w:rsidP="004647EB">
            <w:pPr>
              <w:jc w:val="center"/>
              <w:rPr>
                <w:sz w:val="24"/>
                <w:szCs w:val="24"/>
              </w:rPr>
            </w:pPr>
            <w:r w:rsidRPr="006A6FCF">
              <w:rPr>
                <w:sz w:val="24"/>
                <w:szCs w:val="24"/>
              </w:rPr>
              <w:t>20</w:t>
            </w:r>
          </w:p>
        </w:tc>
        <w:tc>
          <w:tcPr>
            <w:tcW w:w="1417" w:type="dxa"/>
            <w:vAlign w:val="center"/>
          </w:tcPr>
          <w:p w:rsidR="00161949" w:rsidRPr="006A6FCF" w:rsidRDefault="00161949" w:rsidP="004647EB">
            <w:pPr>
              <w:jc w:val="center"/>
              <w:rPr>
                <w:sz w:val="24"/>
                <w:szCs w:val="24"/>
              </w:rPr>
            </w:pPr>
            <w:r>
              <w:rPr>
                <w:sz w:val="24"/>
                <w:szCs w:val="24"/>
              </w:rPr>
              <w:t>100</w:t>
            </w:r>
          </w:p>
        </w:tc>
      </w:tr>
      <w:tr w:rsidR="0020081F" w:rsidRPr="006A6FCF" w:rsidTr="0020081F">
        <w:tc>
          <w:tcPr>
            <w:tcW w:w="709" w:type="dxa"/>
          </w:tcPr>
          <w:p w:rsidR="00161949" w:rsidRPr="006A6FCF" w:rsidRDefault="00161949" w:rsidP="004647EB">
            <w:pPr>
              <w:jc w:val="center"/>
              <w:rPr>
                <w:sz w:val="24"/>
                <w:szCs w:val="24"/>
              </w:rPr>
            </w:pPr>
            <w:r w:rsidRPr="006A6FCF">
              <w:rPr>
                <w:sz w:val="24"/>
                <w:szCs w:val="24"/>
              </w:rPr>
              <w:t>2.</w:t>
            </w:r>
          </w:p>
        </w:tc>
        <w:tc>
          <w:tcPr>
            <w:tcW w:w="3118" w:type="dxa"/>
            <w:vAlign w:val="center"/>
          </w:tcPr>
          <w:p w:rsidR="00161949" w:rsidRPr="006A6FCF" w:rsidRDefault="00161949" w:rsidP="004647EB">
            <w:pPr>
              <w:rPr>
                <w:color w:val="000000"/>
                <w:sz w:val="24"/>
                <w:szCs w:val="24"/>
              </w:rPr>
            </w:pPr>
            <w:r w:rsidRPr="006A6FCF">
              <w:rPr>
                <w:color w:val="000000"/>
                <w:sz w:val="24"/>
                <w:szCs w:val="24"/>
              </w:rPr>
              <w:t xml:space="preserve">Число </w:t>
            </w:r>
          </w:p>
          <w:p w:rsidR="00161949" w:rsidRPr="006A6FCF" w:rsidRDefault="00161949" w:rsidP="004647EB">
            <w:pPr>
              <w:rPr>
                <w:color w:val="000000"/>
                <w:sz w:val="24"/>
                <w:szCs w:val="24"/>
              </w:rPr>
            </w:pPr>
            <w:r w:rsidRPr="006A6FCF">
              <w:rPr>
                <w:color w:val="000000"/>
                <w:sz w:val="24"/>
                <w:szCs w:val="24"/>
              </w:rPr>
              <w:t>участников</w:t>
            </w:r>
          </w:p>
        </w:tc>
        <w:tc>
          <w:tcPr>
            <w:tcW w:w="1560" w:type="dxa"/>
            <w:vAlign w:val="center"/>
          </w:tcPr>
          <w:p w:rsidR="00161949" w:rsidRPr="006A6FCF" w:rsidRDefault="00161949" w:rsidP="004647EB">
            <w:pPr>
              <w:jc w:val="center"/>
              <w:rPr>
                <w:sz w:val="24"/>
                <w:szCs w:val="24"/>
              </w:rPr>
            </w:pPr>
            <w:r w:rsidRPr="006A6FCF">
              <w:rPr>
                <w:sz w:val="24"/>
                <w:szCs w:val="24"/>
              </w:rPr>
              <w:t>человек</w:t>
            </w:r>
          </w:p>
        </w:tc>
        <w:tc>
          <w:tcPr>
            <w:tcW w:w="992" w:type="dxa"/>
            <w:vAlign w:val="center"/>
          </w:tcPr>
          <w:p w:rsidR="00161949" w:rsidRPr="006A6FCF" w:rsidRDefault="00161949" w:rsidP="004647EB">
            <w:pPr>
              <w:jc w:val="center"/>
              <w:rPr>
                <w:sz w:val="24"/>
                <w:szCs w:val="24"/>
              </w:rPr>
            </w:pPr>
            <w:r w:rsidRPr="006A6FCF">
              <w:rPr>
                <w:sz w:val="24"/>
                <w:szCs w:val="24"/>
              </w:rPr>
              <w:t>481</w:t>
            </w:r>
          </w:p>
        </w:tc>
        <w:tc>
          <w:tcPr>
            <w:tcW w:w="1701" w:type="dxa"/>
            <w:vAlign w:val="center"/>
          </w:tcPr>
          <w:p w:rsidR="00161949" w:rsidRPr="006A6FCF" w:rsidRDefault="00161949" w:rsidP="004647EB">
            <w:pPr>
              <w:jc w:val="center"/>
              <w:rPr>
                <w:sz w:val="24"/>
                <w:szCs w:val="24"/>
              </w:rPr>
            </w:pPr>
            <w:r>
              <w:rPr>
                <w:sz w:val="24"/>
                <w:szCs w:val="24"/>
              </w:rPr>
              <w:t>536</w:t>
            </w:r>
          </w:p>
        </w:tc>
        <w:tc>
          <w:tcPr>
            <w:tcW w:w="1417" w:type="dxa"/>
            <w:vAlign w:val="center"/>
          </w:tcPr>
          <w:p w:rsidR="00161949" w:rsidRPr="006A6FCF" w:rsidRDefault="00161949" w:rsidP="004647EB">
            <w:pPr>
              <w:jc w:val="center"/>
              <w:rPr>
                <w:sz w:val="24"/>
                <w:szCs w:val="24"/>
              </w:rPr>
            </w:pPr>
            <w:r>
              <w:rPr>
                <w:sz w:val="24"/>
                <w:szCs w:val="24"/>
              </w:rPr>
              <w:t>111</w:t>
            </w:r>
          </w:p>
        </w:tc>
      </w:tr>
      <w:tr w:rsidR="0020081F" w:rsidRPr="008D54C2" w:rsidTr="0020081F">
        <w:tc>
          <w:tcPr>
            <w:tcW w:w="709" w:type="dxa"/>
          </w:tcPr>
          <w:p w:rsidR="00161949" w:rsidRPr="006A6FCF" w:rsidRDefault="00161949" w:rsidP="004647EB">
            <w:pPr>
              <w:jc w:val="center"/>
              <w:rPr>
                <w:sz w:val="24"/>
                <w:szCs w:val="24"/>
              </w:rPr>
            </w:pPr>
            <w:r w:rsidRPr="006A6FCF">
              <w:rPr>
                <w:sz w:val="24"/>
                <w:szCs w:val="24"/>
              </w:rPr>
              <w:t>3.</w:t>
            </w:r>
          </w:p>
        </w:tc>
        <w:tc>
          <w:tcPr>
            <w:tcW w:w="3118" w:type="dxa"/>
            <w:vAlign w:val="center"/>
          </w:tcPr>
          <w:p w:rsidR="00161949" w:rsidRPr="006A6FCF" w:rsidRDefault="00161949" w:rsidP="004647EB">
            <w:pPr>
              <w:rPr>
                <w:sz w:val="24"/>
                <w:szCs w:val="24"/>
              </w:rPr>
            </w:pPr>
            <w:r w:rsidRPr="006A6FCF">
              <w:rPr>
                <w:sz w:val="24"/>
                <w:szCs w:val="24"/>
              </w:rPr>
              <w:t>Наличие обоснованных жалоб на деятельность учреждения со стороны потребителя</w:t>
            </w:r>
          </w:p>
        </w:tc>
        <w:tc>
          <w:tcPr>
            <w:tcW w:w="1560" w:type="dxa"/>
            <w:vAlign w:val="center"/>
          </w:tcPr>
          <w:p w:rsidR="00161949" w:rsidRPr="006A6FCF" w:rsidRDefault="00161949" w:rsidP="004647EB">
            <w:pPr>
              <w:jc w:val="center"/>
              <w:rPr>
                <w:sz w:val="24"/>
                <w:szCs w:val="24"/>
              </w:rPr>
            </w:pPr>
            <w:r w:rsidRPr="006A6FCF">
              <w:rPr>
                <w:sz w:val="24"/>
                <w:szCs w:val="24"/>
              </w:rPr>
              <w:t>единиц</w:t>
            </w:r>
          </w:p>
        </w:tc>
        <w:tc>
          <w:tcPr>
            <w:tcW w:w="992" w:type="dxa"/>
            <w:vAlign w:val="center"/>
          </w:tcPr>
          <w:p w:rsidR="00161949" w:rsidRPr="006A6FCF" w:rsidRDefault="00161949" w:rsidP="004647EB">
            <w:pPr>
              <w:jc w:val="center"/>
              <w:rPr>
                <w:sz w:val="24"/>
                <w:szCs w:val="24"/>
              </w:rPr>
            </w:pPr>
            <w:r w:rsidRPr="006A6FCF">
              <w:rPr>
                <w:sz w:val="24"/>
                <w:szCs w:val="24"/>
              </w:rPr>
              <w:t>0</w:t>
            </w:r>
          </w:p>
        </w:tc>
        <w:tc>
          <w:tcPr>
            <w:tcW w:w="1701" w:type="dxa"/>
            <w:vAlign w:val="center"/>
          </w:tcPr>
          <w:p w:rsidR="00161949" w:rsidRPr="006A6FCF" w:rsidRDefault="00161949" w:rsidP="004647EB">
            <w:pPr>
              <w:jc w:val="center"/>
              <w:rPr>
                <w:sz w:val="24"/>
                <w:szCs w:val="24"/>
              </w:rPr>
            </w:pPr>
            <w:r w:rsidRPr="006A6FCF">
              <w:rPr>
                <w:sz w:val="24"/>
                <w:szCs w:val="24"/>
              </w:rPr>
              <w:t>0</w:t>
            </w:r>
          </w:p>
        </w:tc>
        <w:tc>
          <w:tcPr>
            <w:tcW w:w="1417" w:type="dxa"/>
            <w:vAlign w:val="center"/>
          </w:tcPr>
          <w:p w:rsidR="00161949" w:rsidRPr="008D54C2" w:rsidRDefault="00161949" w:rsidP="004647EB">
            <w:pPr>
              <w:jc w:val="center"/>
              <w:rPr>
                <w:sz w:val="24"/>
                <w:szCs w:val="24"/>
              </w:rPr>
            </w:pPr>
            <w:r>
              <w:rPr>
                <w:sz w:val="24"/>
                <w:szCs w:val="24"/>
              </w:rPr>
              <w:t>100</w:t>
            </w:r>
          </w:p>
        </w:tc>
      </w:tr>
      <w:tr w:rsidR="00161949" w:rsidRPr="008D54C2" w:rsidTr="000F5B95">
        <w:tc>
          <w:tcPr>
            <w:tcW w:w="9497" w:type="dxa"/>
            <w:gridSpan w:val="6"/>
            <w:vAlign w:val="center"/>
          </w:tcPr>
          <w:p w:rsidR="00161949" w:rsidRDefault="00161949" w:rsidP="004647EB">
            <w:pPr>
              <w:pStyle w:val="af"/>
              <w:tabs>
                <w:tab w:val="left" w:pos="5666"/>
              </w:tabs>
              <w:ind w:left="0"/>
              <w:jc w:val="center"/>
              <w:rPr>
                <w:sz w:val="24"/>
                <w:szCs w:val="24"/>
              </w:rPr>
            </w:pPr>
            <w:r w:rsidRPr="001618D8">
              <w:rPr>
                <w:sz w:val="24"/>
                <w:szCs w:val="24"/>
              </w:rPr>
              <w:t>Услуга по организации и проведению культурно-массовых мероприятий</w:t>
            </w:r>
          </w:p>
          <w:p w:rsidR="00161949" w:rsidRPr="001618D8" w:rsidRDefault="00161949" w:rsidP="004647EB">
            <w:pPr>
              <w:pStyle w:val="af"/>
              <w:tabs>
                <w:tab w:val="left" w:pos="5666"/>
              </w:tabs>
              <w:ind w:left="0"/>
              <w:jc w:val="center"/>
              <w:rPr>
                <w:sz w:val="24"/>
                <w:szCs w:val="24"/>
              </w:rPr>
            </w:pPr>
            <w:r w:rsidRPr="001618D8">
              <w:rPr>
                <w:sz w:val="24"/>
                <w:szCs w:val="24"/>
              </w:rPr>
              <w:t>(ины</w:t>
            </w:r>
            <w:r>
              <w:rPr>
                <w:sz w:val="24"/>
                <w:szCs w:val="24"/>
              </w:rPr>
              <w:t>х</w:t>
            </w:r>
            <w:r w:rsidRPr="001618D8">
              <w:rPr>
                <w:sz w:val="24"/>
                <w:szCs w:val="24"/>
              </w:rPr>
              <w:t xml:space="preserve"> зрелищны</w:t>
            </w:r>
            <w:r>
              <w:rPr>
                <w:sz w:val="24"/>
                <w:szCs w:val="24"/>
              </w:rPr>
              <w:t>х</w:t>
            </w:r>
            <w:r w:rsidRPr="001618D8">
              <w:rPr>
                <w:sz w:val="24"/>
                <w:szCs w:val="24"/>
              </w:rPr>
              <w:t xml:space="preserve"> </w:t>
            </w:r>
            <w:proofErr w:type="gramStart"/>
            <w:r w:rsidRPr="001618D8">
              <w:rPr>
                <w:sz w:val="24"/>
                <w:szCs w:val="24"/>
              </w:rPr>
              <w:t>мероприяти</w:t>
            </w:r>
            <w:r>
              <w:rPr>
                <w:sz w:val="24"/>
                <w:szCs w:val="24"/>
              </w:rPr>
              <w:t>й</w:t>
            </w:r>
            <w:r w:rsidRPr="001618D8">
              <w:rPr>
                <w:sz w:val="24"/>
                <w:szCs w:val="24"/>
              </w:rPr>
              <w:t>)</w:t>
            </w:r>
            <w:r>
              <w:rPr>
                <w:sz w:val="24"/>
                <w:szCs w:val="24"/>
              </w:rPr>
              <w:t xml:space="preserve">  на</w:t>
            </w:r>
            <w:proofErr w:type="gramEnd"/>
            <w:r>
              <w:rPr>
                <w:sz w:val="24"/>
                <w:szCs w:val="24"/>
              </w:rPr>
              <w:t xml:space="preserve"> платной основе</w:t>
            </w:r>
          </w:p>
        </w:tc>
      </w:tr>
      <w:tr w:rsidR="00161949" w:rsidRPr="00FF3276" w:rsidTr="0020081F">
        <w:tc>
          <w:tcPr>
            <w:tcW w:w="709" w:type="dxa"/>
          </w:tcPr>
          <w:p w:rsidR="00161949" w:rsidRPr="00FF3276" w:rsidRDefault="00161949" w:rsidP="004647EB">
            <w:pPr>
              <w:jc w:val="center"/>
              <w:rPr>
                <w:sz w:val="24"/>
                <w:szCs w:val="24"/>
              </w:rPr>
            </w:pPr>
            <w:r w:rsidRPr="00FF3276">
              <w:rPr>
                <w:sz w:val="24"/>
                <w:szCs w:val="24"/>
              </w:rPr>
              <w:t>1.</w:t>
            </w:r>
          </w:p>
        </w:tc>
        <w:tc>
          <w:tcPr>
            <w:tcW w:w="3118" w:type="dxa"/>
          </w:tcPr>
          <w:p w:rsidR="00161949" w:rsidRPr="00FF3276" w:rsidRDefault="00161949" w:rsidP="004647EB">
            <w:pPr>
              <w:rPr>
                <w:sz w:val="24"/>
                <w:szCs w:val="24"/>
              </w:rPr>
            </w:pPr>
            <w:r w:rsidRPr="00FF3276">
              <w:rPr>
                <w:sz w:val="24"/>
                <w:szCs w:val="24"/>
              </w:rPr>
              <w:t>Количество мероприятий</w:t>
            </w:r>
          </w:p>
        </w:tc>
        <w:tc>
          <w:tcPr>
            <w:tcW w:w="1560" w:type="dxa"/>
            <w:vAlign w:val="center"/>
          </w:tcPr>
          <w:p w:rsidR="00161949" w:rsidRPr="00FF3276" w:rsidRDefault="00161949" w:rsidP="004647EB">
            <w:pPr>
              <w:jc w:val="center"/>
              <w:rPr>
                <w:sz w:val="24"/>
                <w:szCs w:val="24"/>
              </w:rPr>
            </w:pPr>
            <w:r w:rsidRPr="00FF3276">
              <w:rPr>
                <w:sz w:val="24"/>
                <w:szCs w:val="24"/>
              </w:rPr>
              <w:t>единиц</w:t>
            </w:r>
          </w:p>
        </w:tc>
        <w:tc>
          <w:tcPr>
            <w:tcW w:w="992" w:type="dxa"/>
            <w:vAlign w:val="center"/>
          </w:tcPr>
          <w:p w:rsidR="00161949" w:rsidRPr="00FF3276" w:rsidRDefault="00161949" w:rsidP="004647EB">
            <w:pPr>
              <w:jc w:val="center"/>
              <w:rPr>
                <w:sz w:val="24"/>
                <w:szCs w:val="24"/>
              </w:rPr>
            </w:pPr>
            <w:r w:rsidRPr="00FF3276">
              <w:rPr>
                <w:sz w:val="24"/>
                <w:szCs w:val="24"/>
              </w:rPr>
              <w:t>144</w:t>
            </w:r>
          </w:p>
        </w:tc>
        <w:tc>
          <w:tcPr>
            <w:tcW w:w="1701" w:type="dxa"/>
            <w:vAlign w:val="center"/>
          </w:tcPr>
          <w:p w:rsidR="00161949" w:rsidRPr="00FF3276" w:rsidRDefault="00161949" w:rsidP="004647EB">
            <w:pPr>
              <w:jc w:val="center"/>
              <w:rPr>
                <w:sz w:val="24"/>
                <w:szCs w:val="24"/>
              </w:rPr>
            </w:pPr>
            <w:r>
              <w:rPr>
                <w:sz w:val="24"/>
                <w:szCs w:val="24"/>
              </w:rPr>
              <w:t>56</w:t>
            </w:r>
          </w:p>
        </w:tc>
        <w:tc>
          <w:tcPr>
            <w:tcW w:w="1417" w:type="dxa"/>
            <w:vAlign w:val="center"/>
          </w:tcPr>
          <w:p w:rsidR="00161949" w:rsidRPr="00FF3276" w:rsidRDefault="00161949" w:rsidP="004647EB">
            <w:pPr>
              <w:jc w:val="center"/>
              <w:rPr>
                <w:sz w:val="24"/>
                <w:szCs w:val="24"/>
              </w:rPr>
            </w:pPr>
            <w:r>
              <w:rPr>
                <w:sz w:val="24"/>
                <w:szCs w:val="24"/>
              </w:rPr>
              <w:t>39</w:t>
            </w:r>
          </w:p>
        </w:tc>
      </w:tr>
      <w:tr w:rsidR="00161949" w:rsidRPr="008D54C2" w:rsidTr="0020081F">
        <w:tc>
          <w:tcPr>
            <w:tcW w:w="709" w:type="dxa"/>
          </w:tcPr>
          <w:p w:rsidR="00161949" w:rsidRPr="00FF3276" w:rsidRDefault="00161949" w:rsidP="004647EB">
            <w:pPr>
              <w:jc w:val="center"/>
              <w:rPr>
                <w:sz w:val="24"/>
                <w:szCs w:val="24"/>
              </w:rPr>
            </w:pPr>
            <w:r w:rsidRPr="00FF3276">
              <w:rPr>
                <w:sz w:val="24"/>
                <w:szCs w:val="24"/>
              </w:rPr>
              <w:t>2.</w:t>
            </w:r>
          </w:p>
        </w:tc>
        <w:tc>
          <w:tcPr>
            <w:tcW w:w="3118" w:type="dxa"/>
          </w:tcPr>
          <w:p w:rsidR="00161949" w:rsidRPr="00FF3276" w:rsidRDefault="00161949" w:rsidP="004647EB">
            <w:pPr>
              <w:rPr>
                <w:sz w:val="24"/>
                <w:szCs w:val="24"/>
              </w:rPr>
            </w:pPr>
            <w:r w:rsidRPr="00FF3276">
              <w:rPr>
                <w:sz w:val="24"/>
                <w:szCs w:val="24"/>
              </w:rPr>
              <w:t>Количество участников</w:t>
            </w:r>
          </w:p>
        </w:tc>
        <w:tc>
          <w:tcPr>
            <w:tcW w:w="1560" w:type="dxa"/>
            <w:vAlign w:val="center"/>
          </w:tcPr>
          <w:p w:rsidR="00161949" w:rsidRPr="00FF3276" w:rsidRDefault="00161949" w:rsidP="004647EB">
            <w:pPr>
              <w:jc w:val="center"/>
              <w:rPr>
                <w:sz w:val="24"/>
                <w:szCs w:val="24"/>
              </w:rPr>
            </w:pPr>
            <w:r w:rsidRPr="00FF3276">
              <w:rPr>
                <w:sz w:val="24"/>
                <w:szCs w:val="24"/>
              </w:rPr>
              <w:t>человек</w:t>
            </w:r>
          </w:p>
        </w:tc>
        <w:tc>
          <w:tcPr>
            <w:tcW w:w="992" w:type="dxa"/>
            <w:vAlign w:val="center"/>
          </w:tcPr>
          <w:p w:rsidR="00161949" w:rsidRPr="00FF3276" w:rsidRDefault="00161949" w:rsidP="004647EB">
            <w:pPr>
              <w:jc w:val="center"/>
              <w:rPr>
                <w:sz w:val="24"/>
                <w:szCs w:val="24"/>
              </w:rPr>
            </w:pPr>
            <w:r w:rsidRPr="00FF3276">
              <w:rPr>
                <w:sz w:val="24"/>
                <w:szCs w:val="24"/>
              </w:rPr>
              <w:t>17980</w:t>
            </w:r>
          </w:p>
        </w:tc>
        <w:tc>
          <w:tcPr>
            <w:tcW w:w="1701" w:type="dxa"/>
            <w:vAlign w:val="center"/>
          </w:tcPr>
          <w:p w:rsidR="00161949" w:rsidRPr="00FF3276" w:rsidRDefault="00161949" w:rsidP="004647EB">
            <w:pPr>
              <w:jc w:val="center"/>
              <w:rPr>
                <w:sz w:val="24"/>
                <w:szCs w:val="24"/>
              </w:rPr>
            </w:pPr>
            <w:r>
              <w:rPr>
                <w:sz w:val="24"/>
                <w:szCs w:val="24"/>
              </w:rPr>
              <w:t>4282</w:t>
            </w:r>
          </w:p>
        </w:tc>
        <w:tc>
          <w:tcPr>
            <w:tcW w:w="1417" w:type="dxa"/>
            <w:vAlign w:val="center"/>
          </w:tcPr>
          <w:p w:rsidR="00161949" w:rsidRPr="00B85445" w:rsidRDefault="00161949" w:rsidP="004647EB">
            <w:pPr>
              <w:jc w:val="center"/>
              <w:rPr>
                <w:sz w:val="24"/>
                <w:szCs w:val="24"/>
              </w:rPr>
            </w:pPr>
            <w:r>
              <w:rPr>
                <w:sz w:val="24"/>
                <w:szCs w:val="24"/>
              </w:rPr>
              <w:t>24</w:t>
            </w:r>
          </w:p>
        </w:tc>
      </w:tr>
      <w:tr w:rsidR="00161949" w:rsidRPr="008D54C2" w:rsidTr="0020081F">
        <w:tc>
          <w:tcPr>
            <w:tcW w:w="709" w:type="dxa"/>
          </w:tcPr>
          <w:p w:rsidR="00161949" w:rsidRPr="008D54C2" w:rsidRDefault="00161949" w:rsidP="004647EB">
            <w:pPr>
              <w:jc w:val="center"/>
              <w:rPr>
                <w:sz w:val="24"/>
                <w:szCs w:val="24"/>
              </w:rPr>
            </w:pPr>
            <w:r w:rsidRPr="008D54C2">
              <w:rPr>
                <w:sz w:val="24"/>
                <w:szCs w:val="24"/>
              </w:rPr>
              <w:t>3.</w:t>
            </w:r>
          </w:p>
        </w:tc>
        <w:tc>
          <w:tcPr>
            <w:tcW w:w="3118" w:type="dxa"/>
          </w:tcPr>
          <w:p w:rsidR="00161949" w:rsidRPr="0087633C" w:rsidRDefault="00161949" w:rsidP="004647EB">
            <w:pPr>
              <w:rPr>
                <w:sz w:val="24"/>
                <w:szCs w:val="24"/>
              </w:rPr>
            </w:pPr>
            <w:r w:rsidRPr="0087633C">
              <w:rPr>
                <w:sz w:val="24"/>
                <w:szCs w:val="24"/>
              </w:rPr>
              <w:t>Наличие обоснованных жалоб на деятельность учреждения со стороны потребителя</w:t>
            </w:r>
          </w:p>
        </w:tc>
        <w:tc>
          <w:tcPr>
            <w:tcW w:w="1560" w:type="dxa"/>
            <w:vAlign w:val="center"/>
          </w:tcPr>
          <w:p w:rsidR="00161949" w:rsidRPr="008D54C2" w:rsidRDefault="00161949" w:rsidP="004647EB">
            <w:pPr>
              <w:tabs>
                <w:tab w:val="left" w:pos="393"/>
              </w:tabs>
              <w:jc w:val="center"/>
              <w:rPr>
                <w:sz w:val="24"/>
                <w:szCs w:val="24"/>
              </w:rPr>
            </w:pPr>
            <w:r w:rsidRPr="008D54C2">
              <w:rPr>
                <w:sz w:val="24"/>
                <w:szCs w:val="24"/>
              </w:rPr>
              <w:t>единиц</w:t>
            </w:r>
          </w:p>
        </w:tc>
        <w:tc>
          <w:tcPr>
            <w:tcW w:w="992" w:type="dxa"/>
            <w:vAlign w:val="center"/>
          </w:tcPr>
          <w:p w:rsidR="00161949" w:rsidRPr="008D54C2" w:rsidRDefault="00161949" w:rsidP="004647EB">
            <w:pPr>
              <w:tabs>
                <w:tab w:val="left" w:pos="5666"/>
              </w:tabs>
              <w:jc w:val="center"/>
              <w:rPr>
                <w:sz w:val="24"/>
                <w:szCs w:val="24"/>
              </w:rPr>
            </w:pPr>
            <w:r>
              <w:rPr>
                <w:sz w:val="24"/>
                <w:szCs w:val="24"/>
              </w:rPr>
              <w:t>0</w:t>
            </w:r>
          </w:p>
        </w:tc>
        <w:tc>
          <w:tcPr>
            <w:tcW w:w="1701" w:type="dxa"/>
            <w:vAlign w:val="center"/>
          </w:tcPr>
          <w:p w:rsidR="00161949" w:rsidRPr="00B85445" w:rsidRDefault="00161949" w:rsidP="004647EB">
            <w:pPr>
              <w:tabs>
                <w:tab w:val="left" w:pos="5666"/>
              </w:tabs>
              <w:jc w:val="center"/>
              <w:rPr>
                <w:sz w:val="24"/>
                <w:szCs w:val="24"/>
              </w:rPr>
            </w:pPr>
            <w:r>
              <w:rPr>
                <w:sz w:val="24"/>
                <w:szCs w:val="24"/>
              </w:rPr>
              <w:t>0</w:t>
            </w:r>
          </w:p>
        </w:tc>
        <w:tc>
          <w:tcPr>
            <w:tcW w:w="1417" w:type="dxa"/>
            <w:vAlign w:val="center"/>
          </w:tcPr>
          <w:p w:rsidR="00161949" w:rsidRPr="00B85445" w:rsidRDefault="00161949" w:rsidP="004647EB">
            <w:pPr>
              <w:jc w:val="center"/>
              <w:rPr>
                <w:sz w:val="24"/>
                <w:szCs w:val="24"/>
              </w:rPr>
            </w:pPr>
            <w:r>
              <w:rPr>
                <w:sz w:val="24"/>
                <w:szCs w:val="24"/>
              </w:rPr>
              <w:t>100</w:t>
            </w:r>
          </w:p>
        </w:tc>
      </w:tr>
      <w:tr w:rsidR="00161949" w:rsidRPr="00FF3276" w:rsidTr="000F5B95">
        <w:tc>
          <w:tcPr>
            <w:tcW w:w="9497" w:type="dxa"/>
            <w:gridSpan w:val="6"/>
            <w:vAlign w:val="center"/>
          </w:tcPr>
          <w:p w:rsidR="00161949" w:rsidRPr="00FF3276" w:rsidRDefault="00161949" w:rsidP="004647EB">
            <w:pPr>
              <w:pStyle w:val="af"/>
              <w:tabs>
                <w:tab w:val="left" w:pos="5666"/>
              </w:tabs>
              <w:ind w:left="0"/>
              <w:jc w:val="center"/>
              <w:rPr>
                <w:sz w:val="24"/>
                <w:szCs w:val="24"/>
              </w:rPr>
            </w:pPr>
            <w:r w:rsidRPr="00FF3276">
              <w:rPr>
                <w:sz w:val="24"/>
                <w:szCs w:val="24"/>
              </w:rPr>
              <w:t>Услуга по организации и проведению культурно-массовых мероприятий</w:t>
            </w:r>
          </w:p>
          <w:p w:rsidR="00161949" w:rsidRPr="00FF3276" w:rsidRDefault="00161949" w:rsidP="004647EB">
            <w:pPr>
              <w:pStyle w:val="af"/>
              <w:tabs>
                <w:tab w:val="left" w:pos="5666"/>
              </w:tabs>
              <w:ind w:left="0"/>
              <w:jc w:val="center"/>
              <w:rPr>
                <w:sz w:val="24"/>
                <w:szCs w:val="24"/>
              </w:rPr>
            </w:pPr>
            <w:r w:rsidRPr="00FF3276">
              <w:rPr>
                <w:sz w:val="24"/>
                <w:szCs w:val="24"/>
              </w:rPr>
              <w:t xml:space="preserve">(иных зрелищных </w:t>
            </w:r>
            <w:proofErr w:type="gramStart"/>
            <w:r w:rsidRPr="00FF3276">
              <w:rPr>
                <w:sz w:val="24"/>
                <w:szCs w:val="24"/>
              </w:rPr>
              <w:t>мероприятий)  на</w:t>
            </w:r>
            <w:proofErr w:type="gramEnd"/>
            <w:r w:rsidRPr="00FF3276">
              <w:rPr>
                <w:sz w:val="24"/>
                <w:szCs w:val="24"/>
              </w:rPr>
              <w:t xml:space="preserve"> бесплатной основе</w:t>
            </w:r>
          </w:p>
        </w:tc>
      </w:tr>
      <w:tr w:rsidR="00161949" w:rsidRPr="00FF3276" w:rsidTr="0020081F">
        <w:tc>
          <w:tcPr>
            <w:tcW w:w="709" w:type="dxa"/>
          </w:tcPr>
          <w:p w:rsidR="00161949" w:rsidRPr="00FF3276" w:rsidRDefault="00161949" w:rsidP="004647EB">
            <w:pPr>
              <w:jc w:val="center"/>
              <w:rPr>
                <w:sz w:val="24"/>
                <w:szCs w:val="24"/>
              </w:rPr>
            </w:pPr>
            <w:r w:rsidRPr="00FF3276">
              <w:rPr>
                <w:sz w:val="24"/>
                <w:szCs w:val="24"/>
              </w:rPr>
              <w:t>1.</w:t>
            </w:r>
          </w:p>
        </w:tc>
        <w:tc>
          <w:tcPr>
            <w:tcW w:w="3118" w:type="dxa"/>
          </w:tcPr>
          <w:p w:rsidR="00161949" w:rsidRPr="00FF3276" w:rsidRDefault="00161949" w:rsidP="004647EB">
            <w:pPr>
              <w:rPr>
                <w:sz w:val="24"/>
                <w:szCs w:val="24"/>
              </w:rPr>
            </w:pPr>
            <w:r w:rsidRPr="00FF3276">
              <w:rPr>
                <w:sz w:val="24"/>
                <w:szCs w:val="24"/>
              </w:rPr>
              <w:t>Количество мероприятий</w:t>
            </w:r>
          </w:p>
        </w:tc>
        <w:tc>
          <w:tcPr>
            <w:tcW w:w="1560" w:type="dxa"/>
            <w:vAlign w:val="center"/>
          </w:tcPr>
          <w:p w:rsidR="00161949" w:rsidRPr="00FF3276" w:rsidRDefault="00161949" w:rsidP="004647EB">
            <w:pPr>
              <w:jc w:val="center"/>
              <w:rPr>
                <w:sz w:val="24"/>
                <w:szCs w:val="24"/>
              </w:rPr>
            </w:pPr>
            <w:r w:rsidRPr="00FF3276">
              <w:rPr>
                <w:sz w:val="24"/>
                <w:szCs w:val="24"/>
              </w:rPr>
              <w:t>единиц</w:t>
            </w:r>
          </w:p>
        </w:tc>
        <w:tc>
          <w:tcPr>
            <w:tcW w:w="992" w:type="dxa"/>
            <w:vAlign w:val="center"/>
          </w:tcPr>
          <w:p w:rsidR="00161949" w:rsidRPr="00FF3276" w:rsidRDefault="00161949" w:rsidP="004647EB">
            <w:pPr>
              <w:jc w:val="center"/>
              <w:rPr>
                <w:sz w:val="24"/>
                <w:szCs w:val="24"/>
              </w:rPr>
            </w:pPr>
            <w:r w:rsidRPr="00FF3276">
              <w:rPr>
                <w:sz w:val="24"/>
                <w:szCs w:val="24"/>
              </w:rPr>
              <w:t>207</w:t>
            </w:r>
          </w:p>
        </w:tc>
        <w:tc>
          <w:tcPr>
            <w:tcW w:w="1701" w:type="dxa"/>
            <w:vAlign w:val="center"/>
          </w:tcPr>
          <w:p w:rsidR="00161949" w:rsidRPr="00FF3276" w:rsidRDefault="00161949" w:rsidP="004647EB">
            <w:pPr>
              <w:jc w:val="center"/>
              <w:rPr>
                <w:sz w:val="24"/>
                <w:szCs w:val="24"/>
              </w:rPr>
            </w:pPr>
            <w:r>
              <w:rPr>
                <w:sz w:val="24"/>
                <w:szCs w:val="24"/>
              </w:rPr>
              <w:t>86</w:t>
            </w:r>
          </w:p>
        </w:tc>
        <w:tc>
          <w:tcPr>
            <w:tcW w:w="1417" w:type="dxa"/>
            <w:vAlign w:val="center"/>
          </w:tcPr>
          <w:p w:rsidR="00161949" w:rsidRPr="00FF3276" w:rsidRDefault="00161949" w:rsidP="004647EB">
            <w:pPr>
              <w:jc w:val="center"/>
              <w:rPr>
                <w:sz w:val="24"/>
                <w:szCs w:val="24"/>
              </w:rPr>
            </w:pPr>
            <w:r>
              <w:rPr>
                <w:sz w:val="24"/>
                <w:szCs w:val="24"/>
              </w:rPr>
              <w:t>42</w:t>
            </w:r>
          </w:p>
        </w:tc>
      </w:tr>
      <w:tr w:rsidR="00161949" w:rsidRPr="00FF3276" w:rsidTr="0020081F">
        <w:tc>
          <w:tcPr>
            <w:tcW w:w="709" w:type="dxa"/>
          </w:tcPr>
          <w:p w:rsidR="00161949" w:rsidRPr="00FF3276" w:rsidRDefault="00161949" w:rsidP="004647EB">
            <w:pPr>
              <w:jc w:val="center"/>
              <w:rPr>
                <w:sz w:val="24"/>
                <w:szCs w:val="24"/>
              </w:rPr>
            </w:pPr>
            <w:r w:rsidRPr="00FF3276">
              <w:rPr>
                <w:sz w:val="24"/>
                <w:szCs w:val="24"/>
              </w:rPr>
              <w:t>2.</w:t>
            </w:r>
          </w:p>
        </w:tc>
        <w:tc>
          <w:tcPr>
            <w:tcW w:w="3118" w:type="dxa"/>
          </w:tcPr>
          <w:p w:rsidR="00161949" w:rsidRPr="00FF3276" w:rsidRDefault="00161949" w:rsidP="004647EB">
            <w:pPr>
              <w:rPr>
                <w:sz w:val="24"/>
                <w:szCs w:val="24"/>
              </w:rPr>
            </w:pPr>
            <w:r w:rsidRPr="00FF3276">
              <w:rPr>
                <w:sz w:val="24"/>
                <w:szCs w:val="24"/>
              </w:rPr>
              <w:t>Количество участников</w:t>
            </w:r>
          </w:p>
          <w:p w:rsidR="00161949" w:rsidRPr="00FF3276" w:rsidRDefault="00161949" w:rsidP="004647EB">
            <w:pPr>
              <w:rPr>
                <w:sz w:val="24"/>
                <w:szCs w:val="24"/>
              </w:rPr>
            </w:pPr>
          </w:p>
        </w:tc>
        <w:tc>
          <w:tcPr>
            <w:tcW w:w="1560" w:type="dxa"/>
            <w:vAlign w:val="center"/>
          </w:tcPr>
          <w:p w:rsidR="00161949" w:rsidRPr="00FF3276" w:rsidRDefault="00161949" w:rsidP="004647EB">
            <w:pPr>
              <w:jc w:val="center"/>
              <w:rPr>
                <w:sz w:val="24"/>
                <w:szCs w:val="24"/>
              </w:rPr>
            </w:pPr>
            <w:r w:rsidRPr="00FF3276">
              <w:rPr>
                <w:sz w:val="24"/>
                <w:szCs w:val="24"/>
              </w:rPr>
              <w:t>человек</w:t>
            </w:r>
          </w:p>
        </w:tc>
        <w:tc>
          <w:tcPr>
            <w:tcW w:w="992" w:type="dxa"/>
            <w:vAlign w:val="center"/>
          </w:tcPr>
          <w:p w:rsidR="00161949" w:rsidRPr="00FF3276" w:rsidRDefault="00161949" w:rsidP="004647EB">
            <w:pPr>
              <w:jc w:val="center"/>
              <w:rPr>
                <w:sz w:val="24"/>
                <w:szCs w:val="24"/>
              </w:rPr>
            </w:pPr>
            <w:r w:rsidRPr="00FF3276">
              <w:rPr>
                <w:sz w:val="24"/>
                <w:szCs w:val="24"/>
              </w:rPr>
              <w:t>8650</w:t>
            </w:r>
          </w:p>
        </w:tc>
        <w:tc>
          <w:tcPr>
            <w:tcW w:w="1701" w:type="dxa"/>
            <w:vAlign w:val="center"/>
          </w:tcPr>
          <w:p w:rsidR="00161949" w:rsidRPr="00FF3276" w:rsidRDefault="00161949" w:rsidP="004647EB">
            <w:pPr>
              <w:jc w:val="center"/>
              <w:rPr>
                <w:sz w:val="24"/>
                <w:szCs w:val="24"/>
              </w:rPr>
            </w:pPr>
            <w:r>
              <w:rPr>
                <w:sz w:val="24"/>
                <w:szCs w:val="24"/>
              </w:rPr>
              <w:t>4366</w:t>
            </w:r>
          </w:p>
        </w:tc>
        <w:tc>
          <w:tcPr>
            <w:tcW w:w="1417" w:type="dxa"/>
            <w:vAlign w:val="center"/>
          </w:tcPr>
          <w:p w:rsidR="00161949" w:rsidRPr="00FF3276" w:rsidRDefault="00161949" w:rsidP="004647EB">
            <w:pPr>
              <w:jc w:val="center"/>
              <w:rPr>
                <w:sz w:val="24"/>
                <w:szCs w:val="24"/>
              </w:rPr>
            </w:pPr>
            <w:r>
              <w:rPr>
                <w:sz w:val="24"/>
                <w:szCs w:val="24"/>
              </w:rPr>
              <w:t>50</w:t>
            </w:r>
          </w:p>
        </w:tc>
      </w:tr>
      <w:tr w:rsidR="00161949" w:rsidRPr="00FF3276" w:rsidTr="0020081F">
        <w:tc>
          <w:tcPr>
            <w:tcW w:w="709" w:type="dxa"/>
          </w:tcPr>
          <w:p w:rsidR="00161949" w:rsidRPr="00FF3276" w:rsidRDefault="00161949" w:rsidP="004647EB">
            <w:pPr>
              <w:jc w:val="center"/>
              <w:rPr>
                <w:sz w:val="24"/>
                <w:szCs w:val="24"/>
              </w:rPr>
            </w:pPr>
            <w:r w:rsidRPr="00FF3276">
              <w:rPr>
                <w:sz w:val="24"/>
                <w:szCs w:val="24"/>
              </w:rPr>
              <w:t>3.</w:t>
            </w:r>
          </w:p>
        </w:tc>
        <w:tc>
          <w:tcPr>
            <w:tcW w:w="3118" w:type="dxa"/>
          </w:tcPr>
          <w:p w:rsidR="00161949" w:rsidRPr="00FF3276" w:rsidRDefault="00161949" w:rsidP="004647EB">
            <w:pPr>
              <w:rPr>
                <w:sz w:val="24"/>
                <w:szCs w:val="24"/>
              </w:rPr>
            </w:pPr>
            <w:r w:rsidRPr="00FF3276">
              <w:rPr>
                <w:sz w:val="24"/>
                <w:szCs w:val="24"/>
              </w:rPr>
              <w:t>Наличие обоснованных жалоб на деятельность учреждения со стороны потребителя</w:t>
            </w:r>
          </w:p>
        </w:tc>
        <w:tc>
          <w:tcPr>
            <w:tcW w:w="1560" w:type="dxa"/>
            <w:vAlign w:val="center"/>
          </w:tcPr>
          <w:p w:rsidR="00161949" w:rsidRPr="00FF3276" w:rsidRDefault="00161949" w:rsidP="004647EB">
            <w:pPr>
              <w:tabs>
                <w:tab w:val="left" w:pos="393"/>
              </w:tabs>
              <w:jc w:val="center"/>
              <w:rPr>
                <w:sz w:val="24"/>
                <w:szCs w:val="24"/>
              </w:rPr>
            </w:pPr>
            <w:r w:rsidRPr="00FF3276">
              <w:rPr>
                <w:sz w:val="24"/>
                <w:szCs w:val="24"/>
              </w:rPr>
              <w:t>единиц</w:t>
            </w:r>
          </w:p>
        </w:tc>
        <w:tc>
          <w:tcPr>
            <w:tcW w:w="992" w:type="dxa"/>
            <w:vAlign w:val="center"/>
          </w:tcPr>
          <w:p w:rsidR="00161949" w:rsidRPr="00FF3276" w:rsidRDefault="00161949" w:rsidP="004647EB">
            <w:pPr>
              <w:tabs>
                <w:tab w:val="left" w:pos="5666"/>
              </w:tabs>
              <w:jc w:val="center"/>
              <w:rPr>
                <w:sz w:val="24"/>
                <w:szCs w:val="24"/>
              </w:rPr>
            </w:pPr>
            <w:r w:rsidRPr="00FF3276">
              <w:rPr>
                <w:sz w:val="24"/>
                <w:szCs w:val="24"/>
              </w:rPr>
              <w:t>0</w:t>
            </w:r>
          </w:p>
        </w:tc>
        <w:tc>
          <w:tcPr>
            <w:tcW w:w="1701" w:type="dxa"/>
            <w:vAlign w:val="center"/>
          </w:tcPr>
          <w:p w:rsidR="00161949" w:rsidRPr="00FF3276" w:rsidRDefault="00161949" w:rsidP="004647EB">
            <w:pPr>
              <w:tabs>
                <w:tab w:val="left" w:pos="5666"/>
              </w:tabs>
              <w:jc w:val="center"/>
              <w:rPr>
                <w:sz w:val="24"/>
                <w:szCs w:val="24"/>
              </w:rPr>
            </w:pPr>
            <w:r w:rsidRPr="00FF3276">
              <w:rPr>
                <w:sz w:val="24"/>
                <w:szCs w:val="24"/>
              </w:rPr>
              <w:t>0</w:t>
            </w:r>
          </w:p>
        </w:tc>
        <w:tc>
          <w:tcPr>
            <w:tcW w:w="1417" w:type="dxa"/>
            <w:vAlign w:val="center"/>
          </w:tcPr>
          <w:p w:rsidR="00161949" w:rsidRPr="00FF3276" w:rsidRDefault="00161949" w:rsidP="004647EB">
            <w:pPr>
              <w:jc w:val="center"/>
              <w:rPr>
                <w:sz w:val="24"/>
                <w:szCs w:val="24"/>
              </w:rPr>
            </w:pPr>
            <w:r w:rsidRPr="00FF3276">
              <w:rPr>
                <w:sz w:val="24"/>
                <w:szCs w:val="24"/>
              </w:rPr>
              <w:t>100</w:t>
            </w:r>
          </w:p>
        </w:tc>
      </w:tr>
      <w:tr w:rsidR="00161949" w:rsidRPr="00FF3276" w:rsidTr="000F5B95">
        <w:tc>
          <w:tcPr>
            <w:tcW w:w="9497" w:type="dxa"/>
            <w:gridSpan w:val="6"/>
            <w:vAlign w:val="center"/>
          </w:tcPr>
          <w:p w:rsidR="00161949" w:rsidRPr="00FF3276" w:rsidRDefault="00161949" w:rsidP="004647EB">
            <w:pPr>
              <w:tabs>
                <w:tab w:val="left" w:pos="5666"/>
              </w:tabs>
              <w:jc w:val="center"/>
              <w:rPr>
                <w:sz w:val="24"/>
                <w:szCs w:val="24"/>
              </w:rPr>
            </w:pPr>
            <w:r w:rsidRPr="00FF3276">
              <w:rPr>
                <w:sz w:val="24"/>
                <w:szCs w:val="24"/>
              </w:rPr>
              <w:t xml:space="preserve">Работа по </w:t>
            </w:r>
            <w:proofErr w:type="gramStart"/>
            <w:r w:rsidRPr="00FF3276">
              <w:rPr>
                <w:sz w:val="24"/>
                <w:szCs w:val="24"/>
              </w:rPr>
              <w:t>организации  и</w:t>
            </w:r>
            <w:proofErr w:type="gramEnd"/>
            <w:r w:rsidRPr="00FF3276">
              <w:rPr>
                <w:sz w:val="24"/>
                <w:szCs w:val="24"/>
              </w:rPr>
              <w:t xml:space="preserve"> проведению культурно-массовых мероприятий</w:t>
            </w:r>
          </w:p>
          <w:p w:rsidR="00161949" w:rsidRPr="00FF3276" w:rsidRDefault="00161949" w:rsidP="004647EB">
            <w:pPr>
              <w:tabs>
                <w:tab w:val="left" w:pos="5666"/>
              </w:tabs>
              <w:jc w:val="center"/>
              <w:rPr>
                <w:b/>
                <w:sz w:val="24"/>
                <w:szCs w:val="24"/>
              </w:rPr>
            </w:pPr>
            <w:r w:rsidRPr="00FF3276">
              <w:rPr>
                <w:sz w:val="24"/>
                <w:szCs w:val="24"/>
              </w:rPr>
              <w:t>(иных зрелищных мероприятия) на бесплатной основе</w:t>
            </w:r>
          </w:p>
        </w:tc>
      </w:tr>
      <w:tr w:rsidR="00161949" w:rsidRPr="00FF3276" w:rsidTr="0020081F">
        <w:tc>
          <w:tcPr>
            <w:tcW w:w="709" w:type="dxa"/>
          </w:tcPr>
          <w:p w:rsidR="00161949" w:rsidRPr="00FF3276" w:rsidRDefault="00161949" w:rsidP="004647EB">
            <w:pPr>
              <w:jc w:val="center"/>
              <w:rPr>
                <w:sz w:val="24"/>
                <w:szCs w:val="24"/>
              </w:rPr>
            </w:pPr>
            <w:r w:rsidRPr="00FF3276">
              <w:rPr>
                <w:sz w:val="24"/>
                <w:szCs w:val="24"/>
              </w:rPr>
              <w:t>1.</w:t>
            </w:r>
          </w:p>
        </w:tc>
        <w:tc>
          <w:tcPr>
            <w:tcW w:w="3118" w:type="dxa"/>
          </w:tcPr>
          <w:p w:rsidR="00161949" w:rsidRPr="00FF3276" w:rsidRDefault="00161949" w:rsidP="004647EB">
            <w:pPr>
              <w:rPr>
                <w:sz w:val="24"/>
                <w:szCs w:val="24"/>
              </w:rPr>
            </w:pPr>
            <w:r w:rsidRPr="00FF3276">
              <w:rPr>
                <w:sz w:val="24"/>
                <w:szCs w:val="24"/>
              </w:rPr>
              <w:t>Количество мероприятий</w:t>
            </w:r>
          </w:p>
        </w:tc>
        <w:tc>
          <w:tcPr>
            <w:tcW w:w="1560" w:type="dxa"/>
            <w:vAlign w:val="center"/>
          </w:tcPr>
          <w:p w:rsidR="00161949" w:rsidRPr="00FF3276" w:rsidRDefault="00161949" w:rsidP="004647EB">
            <w:pPr>
              <w:jc w:val="center"/>
              <w:rPr>
                <w:sz w:val="24"/>
                <w:szCs w:val="24"/>
              </w:rPr>
            </w:pPr>
            <w:r w:rsidRPr="00FF3276">
              <w:rPr>
                <w:sz w:val="24"/>
                <w:szCs w:val="24"/>
              </w:rPr>
              <w:t>единиц</w:t>
            </w:r>
          </w:p>
        </w:tc>
        <w:tc>
          <w:tcPr>
            <w:tcW w:w="992" w:type="dxa"/>
            <w:vAlign w:val="center"/>
          </w:tcPr>
          <w:p w:rsidR="00161949" w:rsidRPr="00FF3276" w:rsidRDefault="00161949" w:rsidP="004647EB">
            <w:pPr>
              <w:jc w:val="center"/>
              <w:rPr>
                <w:sz w:val="24"/>
                <w:szCs w:val="24"/>
              </w:rPr>
            </w:pPr>
            <w:r w:rsidRPr="00FF3276">
              <w:rPr>
                <w:sz w:val="24"/>
                <w:szCs w:val="24"/>
              </w:rPr>
              <w:t>20</w:t>
            </w:r>
          </w:p>
        </w:tc>
        <w:tc>
          <w:tcPr>
            <w:tcW w:w="1701" w:type="dxa"/>
            <w:vAlign w:val="center"/>
          </w:tcPr>
          <w:p w:rsidR="00161949" w:rsidRPr="00FF3276" w:rsidRDefault="00161949" w:rsidP="004647EB">
            <w:pPr>
              <w:jc w:val="center"/>
              <w:rPr>
                <w:sz w:val="24"/>
                <w:szCs w:val="24"/>
              </w:rPr>
            </w:pPr>
            <w:r>
              <w:rPr>
                <w:sz w:val="24"/>
                <w:szCs w:val="24"/>
              </w:rPr>
              <w:t>1</w:t>
            </w:r>
            <w:r w:rsidRPr="00FF3276">
              <w:rPr>
                <w:sz w:val="24"/>
                <w:szCs w:val="24"/>
              </w:rPr>
              <w:t>7</w:t>
            </w:r>
          </w:p>
        </w:tc>
        <w:tc>
          <w:tcPr>
            <w:tcW w:w="1417" w:type="dxa"/>
            <w:vAlign w:val="center"/>
          </w:tcPr>
          <w:p w:rsidR="00161949" w:rsidRPr="00FF3276" w:rsidRDefault="00161949" w:rsidP="004647EB">
            <w:pPr>
              <w:jc w:val="center"/>
              <w:rPr>
                <w:sz w:val="24"/>
                <w:szCs w:val="24"/>
              </w:rPr>
            </w:pPr>
            <w:r>
              <w:rPr>
                <w:sz w:val="24"/>
                <w:szCs w:val="24"/>
              </w:rPr>
              <w:t>85</w:t>
            </w:r>
          </w:p>
        </w:tc>
      </w:tr>
      <w:tr w:rsidR="00161949" w:rsidRPr="008D54C2" w:rsidTr="0020081F">
        <w:tc>
          <w:tcPr>
            <w:tcW w:w="709" w:type="dxa"/>
          </w:tcPr>
          <w:p w:rsidR="00161949" w:rsidRPr="00FF3276" w:rsidRDefault="00161949" w:rsidP="004647EB">
            <w:pPr>
              <w:jc w:val="center"/>
              <w:rPr>
                <w:sz w:val="24"/>
                <w:szCs w:val="24"/>
              </w:rPr>
            </w:pPr>
            <w:r w:rsidRPr="00FF3276">
              <w:rPr>
                <w:sz w:val="24"/>
                <w:szCs w:val="24"/>
              </w:rPr>
              <w:t>2.</w:t>
            </w:r>
          </w:p>
        </w:tc>
        <w:tc>
          <w:tcPr>
            <w:tcW w:w="3118" w:type="dxa"/>
          </w:tcPr>
          <w:p w:rsidR="00161949" w:rsidRPr="00FF3276" w:rsidRDefault="00161949" w:rsidP="004647EB">
            <w:pPr>
              <w:rPr>
                <w:sz w:val="24"/>
                <w:szCs w:val="24"/>
              </w:rPr>
            </w:pPr>
            <w:r w:rsidRPr="00FF3276">
              <w:rPr>
                <w:sz w:val="24"/>
                <w:szCs w:val="24"/>
              </w:rPr>
              <w:t>Количество участников</w:t>
            </w:r>
          </w:p>
        </w:tc>
        <w:tc>
          <w:tcPr>
            <w:tcW w:w="1560" w:type="dxa"/>
            <w:vAlign w:val="center"/>
          </w:tcPr>
          <w:p w:rsidR="00161949" w:rsidRPr="00FF3276" w:rsidRDefault="00161949" w:rsidP="004647EB">
            <w:pPr>
              <w:jc w:val="center"/>
              <w:rPr>
                <w:sz w:val="24"/>
                <w:szCs w:val="24"/>
              </w:rPr>
            </w:pPr>
            <w:r w:rsidRPr="00FF3276">
              <w:rPr>
                <w:sz w:val="24"/>
                <w:szCs w:val="24"/>
              </w:rPr>
              <w:t>человек</w:t>
            </w:r>
          </w:p>
        </w:tc>
        <w:tc>
          <w:tcPr>
            <w:tcW w:w="992" w:type="dxa"/>
            <w:vAlign w:val="center"/>
          </w:tcPr>
          <w:p w:rsidR="00161949" w:rsidRPr="00FF3276" w:rsidRDefault="00161949" w:rsidP="004647EB">
            <w:pPr>
              <w:jc w:val="center"/>
              <w:rPr>
                <w:sz w:val="24"/>
                <w:szCs w:val="24"/>
              </w:rPr>
            </w:pPr>
            <w:r w:rsidRPr="00FF3276">
              <w:rPr>
                <w:sz w:val="24"/>
                <w:szCs w:val="24"/>
              </w:rPr>
              <w:t>17700</w:t>
            </w:r>
          </w:p>
        </w:tc>
        <w:tc>
          <w:tcPr>
            <w:tcW w:w="1701" w:type="dxa"/>
            <w:vAlign w:val="center"/>
          </w:tcPr>
          <w:p w:rsidR="00161949" w:rsidRPr="00FF3276" w:rsidRDefault="00161949" w:rsidP="004647EB">
            <w:pPr>
              <w:jc w:val="center"/>
              <w:rPr>
                <w:sz w:val="24"/>
                <w:szCs w:val="24"/>
              </w:rPr>
            </w:pPr>
            <w:r>
              <w:rPr>
                <w:sz w:val="24"/>
                <w:szCs w:val="24"/>
              </w:rPr>
              <w:t>14400</w:t>
            </w:r>
          </w:p>
        </w:tc>
        <w:tc>
          <w:tcPr>
            <w:tcW w:w="1417" w:type="dxa"/>
            <w:vAlign w:val="center"/>
          </w:tcPr>
          <w:p w:rsidR="00161949" w:rsidRPr="00B85445" w:rsidRDefault="00161949" w:rsidP="004647EB">
            <w:pPr>
              <w:jc w:val="center"/>
              <w:rPr>
                <w:sz w:val="24"/>
                <w:szCs w:val="24"/>
              </w:rPr>
            </w:pPr>
            <w:r>
              <w:rPr>
                <w:sz w:val="24"/>
                <w:szCs w:val="24"/>
              </w:rPr>
              <w:t>81</w:t>
            </w:r>
          </w:p>
        </w:tc>
      </w:tr>
      <w:tr w:rsidR="00161949" w:rsidRPr="008D54C2" w:rsidTr="0020081F">
        <w:tc>
          <w:tcPr>
            <w:tcW w:w="709" w:type="dxa"/>
          </w:tcPr>
          <w:p w:rsidR="00161949" w:rsidRPr="008D54C2" w:rsidRDefault="00161949" w:rsidP="004647EB">
            <w:pPr>
              <w:jc w:val="center"/>
              <w:rPr>
                <w:sz w:val="24"/>
                <w:szCs w:val="24"/>
              </w:rPr>
            </w:pPr>
            <w:r w:rsidRPr="008D54C2">
              <w:rPr>
                <w:sz w:val="24"/>
                <w:szCs w:val="24"/>
              </w:rPr>
              <w:t>3.</w:t>
            </w:r>
          </w:p>
        </w:tc>
        <w:tc>
          <w:tcPr>
            <w:tcW w:w="3118" w:type="dxa"/>
          </w:tcPr>
          <w:p w:rsidR="00161949" w:rsidRPr="0087633C" w:rsidRDefault="00161949" w:rsidP="004647EB">
            <w:pPr>
              <w:rPr>
                <w:sz w:val="24"/>
                <w:szCs w:val="24"/>
              </w:rPr>
            </w:pPr>
            <w:r w:rsidRPr="0087633C">
              <w:rPr>
                <w:sz w:val="24"/>
                <w:szCs w:val="24"/>
              </w:rPr>
              <w:t>Наличие обоснованных жалоб на деятельность учреждения со стороны потребителя</w:t>
            </w:r>
          </w:p>
        </w:tc>
        <w:tc>
          <w:tcPr>
            <w:tcW w:w="1560" w:type="dxa"/>
            <w:vAlign w:val="center"/>
          </w:tcPr>
          <w:p w:rsidR="00161949" w:rsidRPr="008D54C2" w:rsidRDefault="00161949" w:rsidP="004647EB">
            <w:pPr>
              <w:tabs>
                <w:tab w:val="left" w:pos="393"/>
              </w:tabs>
              <w:jc w:val="center"/>
              <w:rPr>
                <w:sz w:val="24"/>
                <w:szCs w:val="24"/>
              </w:rPr>
            </w:pPr>
            <w:r w:rsidRPr="008D54C2">
              <w:rPr>
                <w:sz w:val="24"/>
                <w:szCs w:val="24"/>
              </w:rPr>
              <w:t>единиц</w:t>
            </w:r>
          </w:p>
        </w:tc>
        <w:tc>
          <w:tcPr>
            <w:tcW w:w="992" w:type="dxa"/>
            <w:vAlign w:val="center"/>
          </w:tcPr>
          <w:p w:rsidR="00161949" w:rsidRPr="008D54C2" w:rsidRDefault="00161949" w:rsidP="004647EB">
            <w:pPr>
              <w:tabs>
                <w:tab w:val="left" w:pos="5666"/>
              </w:tabs>
              <w:jc w:val="center"/>
              <w:rPr>
                <w:sz w:val="24"/>
                <w:szCs w:val="24"/>
              </w:rPr>
            </w:pPr>
            <w:r>
              <w:rPr>
                <w:sz w:val="24"/>
                <w:szCs w:val="24"/>
              </w:rPr>
              <w:t>0</w:t>
            </w:r>
          </w:p>
        </w:tc>
        <w:tc>
          <w:tcPr>
            <w:tcW w:w="1701" w:type="dxa"/>
            <w:vAlign w:val="center"/>
          </w:tcPr>
          <w:p w:rsidR="00161949" w:rsidRPr="00B85445" w:rsidRDefault="00161949" w:rsidP="004647EB">
            <w:pPr>
              <w:tabs>
                <w:tab w:val="left" w:pos="5666"/>
              </w:tabs>
              <w:jc w:val="center"/>
              <w:rPr>
                <w:sz w:val="24"/>
                <w:szCs w:val="24"/>
              </w:rPr>
            </w:pPr>
            <w:r>
              <w:rPr>
                <w:sz w:val="24"/>
                <w:szCs w:val="24"/>
              </w:rPr>
              <w:t>0</w:t>
            </w:r>
          </w:p>
        </w:tc>
        <w:tc>
          <w:tcPr>
            <w:tcW w:w="1417" w:type="dxa"/>
            <w:vAlign w:val="center"/>
          </w:tcPr>
          <w:p w:rsidR="00161949" w:rsidRPr="00B85445" w:rsidRDefault="00161949" w:rsidP="004647EB">
            <w:pPr>
              <w:jc w:val="center"/>
              <w:rPr>
                <w:sz w:val="24"/>
                <w:szCs w:val="24"/>
              </w:rPr>
            </w:pPr>
            <w:r>
              <w:rPr>
                <w:sz w:val="24"/>
                <w:szCs w:val="24"/>
              </w:rPr>
              <w:t>100</w:t>
            </w:r>
          </w:p>
        </w:tc>
      </w:tr>
      <w:tr w:rsidR="00161949" w:rsidRPr="008D54C2" w:rsidTr="000F5B95">
        <w:tc>
          <w:tcPr>
            <w:tcW w:w="9497" w:type="dxa"/>
            <w:gridSpan w:val="6"/>
            <w:vAlign w:val="center"/>
          </w:tcPr>
          <w:p w:rsidR="00161949" w:rsidRDefault="00161949" w:rsidP="004647EB">
            <w:pPr>
              <w:tabs>
                <w:tab w:val="left" w:pos="5666"/>
              </w:tabs>
              <w:jc w:val="center"/>
              <w:rPr>
                <w:sz w:val="24"/>
                <w:szCs w:val="24"/>
              </w:rPr>
            </w:pPr>
            <w:r w:rsidRPr="007D08C6">
              <w:rPr>
                <w:sz w:val="24"/>
                <w:szCs w:val="24"/>
              </w:rPr>
              <w:t xml:space="preserve">Работа по </w:t>
            </w:r>
            <w:proofErr w:type="gramStart"/>
            <w:r w:rsidRPr="007D08C6">
              <w:rPr>
                <w:sz w:val="24"/>
                <w:szCs w:val="24"/>
              </w:rPr>
              <w:t>организации  и</w:t>
            </w:r>
            <w:proofErr w:type="gramEnd"/>
            <w:r w:rsidRPr="007D08C6">
              <w:rPr>
                <w:sz w:val="24"/>
                <w:szCs w:val="24"/>
              </w:rPr>
              <w:t xml:space="preserve"> проведению культурно-массовых мероприятий </w:t>
            </w:r>
          </w:p>
          <w:p w:rsidR="00161949" w:rsidRPr="007D08C6" w:rsidRDefault="00161949" w:rsidP="004647EB">
            <w:pPr>
              <w:tabs>
                <w:tab w:val="left" w:pos="5666"/>
              </w:tabs>
              <w:jc w:val="center"/>
              <w:rPr>
                <w:sz w:val="24"/>
                <w:szCs w:val="24"/>
              </w:rPr>
            </w:pPr>
            <w:r w:rsidRPr="007D08C6">
              <w:rPr>
                <w:sz w:val="24"/>
                <w:szCs w:val="24"/>
              </w:rPr>
              <w:t xml:space="preserve"> (фестивал</w:t>
            </w:r>
            <w:r>
              <w:rPr>
                <w:sz w:val="24"/>
                <w:szCs w:val="24"/>
              </w:rPr>
              <w:t>и</w:t>
            </w:r>
            <w:r w:rsidRPr="007D08C6">
              <w:rPr>
                <w:sz w:val="24"/>
                <w:szCs w:val="24"/>
              </w:rPr>
              <w:t>, выставк</w:t>
            </w:r>
            <w:r>
              <w:rPr>
                <w:sz w:val="24"/>
                <w:szCs w:val="24"/>
              </w:rPr>
              <w:t>и</w:t>
            </w:r>
            <w:r w:rsidRPr="007D08C6">
              <w:rPr>
                <w:sz w:val="24"/>
                <w:szCs w:val="24"/>
              </w:rPr>
              <w:t>, конкурс</w:t>
            </w:r>
            <w:r>
              <w:rPr>
                <w:sz w:val="24"/>
                <w:szCs w:val="24"/>
              </w:rPr>
              <w:t>ы</w:t>
            </w:r>
            <w:r w:rsidRPr="007D08C6">
              <w:rPr>
                <w:sz w:val="24"/>
                <w:szCs w:val="24"/>
              </w:rPr>
              <w:t>, смотр</w:t>
            </w:r>
            <w:r>
              <w:rPr>
                <w:sz w:val="24"/>
                <w:szCs w:val="24"/>
              </w:rPr>
              <w:t>ы</w:t>
            </w:r>
            <w:r w:rsidRPr="007D08C6">
              <w:rPr>
                <w:sz w:val="24"/>
                <w:szCs w:val="24"/>
              </w:rPr>
              <w:t>) на бесплатной основе</w:t>
            </w:r>
          </w:p>
        </w:tc>
      </w:tr>
      <w:tr w:rsidR="00161949" w:rsidRPr="008D54C2" w:rsidTr="0020081F">
        <w:tc>
          <w:tcPr>
            <w:tcW w:w="709" w:type="dxa"/>
          </w:tcPr>
          <w:p w:rsidR="00161949" w:rsidRPr="008D54C2" w:rsidRDefault="00161949" w:rsidP="004647EB">
            <w:pPr>
              <w:jc w:val="center"/>
              <w:rPr>
                <w:sz w:val="24"/>
                <w:szCs w:val="24"/>
              </w:rPr>
            </w:pPr>
            <w:r w:rsidRPr="008D54C2">
              <w:rPr>
                <w:sz w:val="24"/>
                <w:szCs w:val="24"/>
              </w:rPr>
              <w:t>1.</w:t>
            </w:r>
          </w:p>
        </w:tc>
        <w:tc>
          <w:tcPr>
            <w:tcW w:w="3118" w:type="dxa"/>
          </w:tcPr>
          <w:p w:rsidR="00161949" w:rsidRPr="008D54C2" w:rsidRDefault="00161949" w:rsidP="004647EB">
            <w:pPr>
              <w:rPr>
                <w:sz w:val="24"/>
                <w:szCs w:val="24"/>
              </w:rPr>
            </w:pPr>
            <w:r w:rsidRPr="008D54C2">
              <w:rPr>
                <w:sz w:val="24"/>
                <w:szCs w:val="24"/>
              </w:rPr>
              <w:t xml:space="preserve">Количество </w:t>
            </w:r>
            <w:r>
              <w:rPr>
                <w:sz w:val="24"/>
                <w:szCs w:val="24"/>
              </w:rPr>
              <w:t>мероприятий</w:t>
            </w:r>
          </w:p>
        </w:tc>
        <w:tc>
          <w:tcPr>
            <w:tcW w:w="1560" w:type="dxa"/>
            <w:vAlign w:val="center"/>
          </w:tcPr>
          <w:p w:rsidR="00161949" w:rsidRPr="008D54C2" w:rsidRDefault="00161949" w:rsidP="004647EB">
            <w:pPr>
              <w:jc w:val="center"/>
              <w:rPr>
                <w:sz w:val="24"/>
                <w:szCs w:val="24"/>
              </w:rPr>
            </w:pPr>
            <w:r w:rsidRPr="008D54C2">
              <w:rPr>
                <w:sz w:val="24"/>
                <w:szCs w:val="24"/>
              </w:rPr>
              <w:t>единиц</w:t>
            </w:r>
          </w:p>
        </w:tc>
        <w:tc>
          <w:tcPr>
            <w:tcW w:w="992" w:type="dxa"/>
            <w:vAlign w:val="center"/>
          </w:tcPr>
          <w:p w:rsidR="00161949" w:rsidRPr="008D54C2" w:rsidRDefault="00161949" w:rsidP="004647EB">
            <w:pPr>
              <w:jc w:val="center"/>
              <w:rPr>
                <w:sz w:val="24"/>
                <w:szCs w:val="24"/>
              </w:rPr>
            </w:pPr>
            <w:r>
              <w:rPr>
                <w:sz w:val="24"/>
                <w:szCs w:val="24"/>
              </w:rPr>
              <w:t>9</w:t>
            </w:r>
          </w:p>
        </w:tc>
        <w:tc>
          <w:tcPr>
            <w:tcW w:w="1701" w:type="dxa"/>
            <w:vAlign w:val="center"/>
          </w:tcPr>
          <w:p w:rsidR="00161949" w:rsidRPr="00B85445" w:rsidRDefault="00161949" w:rsidP="004647EB">
            <w:pPr>
              <w:jc w:val="center"/>
              <w:rPr>
                <w:sz w:val="24"/>
                <w:szCs w:val="24"/>
              </w:rPr>
            </w:pPr>
            <w:r>
              <w:rPr>
                <w:sz w:val="24"/>
                <w:szCs w:val="24"/>
              </w:rPr>
              <w:t>5</w:t>
            </w:r>
          </w:p>
        </w:tc>
        <w:tc>
          <w:tcPr>
            <w:tcW w:w="1417" w:type="dxa"/>
            <w:vAlign w:val="center"/>
          </w:tcPr>
          <w:p w:rsidR="00161949" w:rsidRPr="00B85445" w:rsidRDefault="00161949" w:rsidP="004647EB">
            <w:pPr>
              <w:jc w:val="center"/>
              <w:rPr>
                <w:sz w:val="24"/>
                <w:szCs w:val="24"/>
              </w:rPr>
            </w:pPr>
            <w:r>
              <w:rPr>
                <w:sz w:val="24"/>
                <w:szCs w:val="24"/>
              </w:rPr>
              <w:t>56</w:t>
            </w:r>
          </w:p>
        </w:tc>
      </w:tr>
      <w:tr w:rsidR="00161949" w:rsidRPr="008D54C2" w:rsidTr="0020081F">
        <w:tc>
          <w:tcPr>
            <w:tcW w:w="709" w:type="dxa"/>
          </w:tcPr>
          <w:p w:rsidR="00161949" w:rsidRPr="008D54C2" w:rsidRDefault="00161949" w:rsidP="004647EB">
            <w:pPr>
              <w:jc w:val="center"/>
              <w:rPr>
                <w:sz w:val="24"/>
                <w:szCs w:val="24"/>
              </w:rPr>
            </w:pPr>
            <w:r w:rsidRPr="008D54C2">
              <w:rPr>
                <w:sz w:val="24"/>
                <w:szCs w:val="24"/>
              </w:rPr>
              <w:t>2.</w:t>
            </w:r>
          </w:p>
        </w:tc>
        <w:tc>
          <w:tcPr>
            <w:tcW w:w="3118" w:type="dxa"/>
          </w:tcPr>
          <w:p w:rsidR="00161949" w:rsidRPr="008D54C2" w:rsidRDefault="00161949" w:rsidP="004647EB">
            <w:pPr>
              <w:rPr>
                <w:sz w:val="24"/>
                <w:szCs w:val="24"/>
              </w:rPr>
            </w:pPr>
            <w:r>
              <w:rPr>
                <w:sz w:val="24"/>
                <w:szCs w:val="24"/>
              </w:rPr>
              <w:t>Количество участников</w:t>
            </w:r>
          </w:p>
        </w:tc>
        <w:tc>
          <w:tcPr>
            <w:tcW w:w="1560" w:type="dxa"/>
            <w:vAlign w:val="center"/>
          </w:tcPr>
          <w:p w:rsidR="00161949" w:rsidRPr="008D54C2" w:rsidRDefault="00161949" w:rsidP="004647EB">
            <w:pPr>
              <w:jc w:val="center"/>
              <w:rPr>
                <w:sz w:val="24"/>
                <w:szCs w:val="24"/>
              </w:rPr>
            </w:pPr>
            <w:r w:rsidRPr="008D54C2">
              <w:rPr>
                <w:sz w:val="24"/>
                <w:szCs w:val="24"/>
              </w:rPr>
              <w:t>человек</w:t>
            </w:r>
          </w:p>
        </w:tc>
        <w:tc>
          <w:tcPr>
            <w:tcW w:w="992" w:type="dxa"/>
            <w:vAlign w:val="center"/>
          </w:tcPr>
          <w:p w:rsidR="00161949" w:rsidRPr="008D54C2" w:rsidRDefault="00161949" w:rsidP="004647EB">
            <w:pPr>
              <w:jc w:val="center"/>
              <w:rPr>
                <w:sz w:val="24"/>
                <w:szCs w:val="24"/>
              </w:rPr>
            </w:pPr>
            <w:r>
              <w:rPr>
                <w:sz w:val="24"/>
                <w:szCs w:val="24"/>
              </w:rPr>
              <w:t>2410</w:t>
            </w:r>
          </w:p>
        </w:tc>
        <w:tc>
          <w:tcPr>
            <w:tcW w:w="1701" w:type="dxa"/>
            <w:vAlign w:val="center"/>
          </w:tcPr>
          <w:p w:rsidR="00161949" w:rsidRPr="00B85445" w:rsidRDefault="00161949" w:rsidP="004647EB">
            <w:pPr>
              <w:jc w:val="center"/>
              <w:rPr>
                <w:sz w:val="24"/>
                <w:szCs w:val="24"/>
              </w:rPr>
            </w:pPr>
            <w:r>
              <w:rPr>
                <w:sz w:val="24"/>
                <w:szCs w:val="24"/>
              </w:rPr>
              <w:t>1330</w:t>
            </w:r>
          </w:p>
        </w:tc>
        <w:tc>
          <w:tcPr>
            <w:tcW w:w="1417" w:type="dxa"/>
            <w:vAlign w:val="center"/>
          </w:tcPr>
          <w:p w:rsidR="00161949" w:rsidRPr="00B85445" w:rsidRDefault="00161949" w:rsidP="004647EB">
            <w:pPr>
              <w:jc w:val="center"/>
              <w:rPr>
                <w:sz w:val="24"/>
                <w:szCs w:val="24"/>
              </w:rPr>
            </w:pPr>
            <w:r>
              <w:rPr>
                <w:sz w:val="24"/>
                <w:szCs w:val="24"/>
              </w:rPr>
              <w:t>55</w:t>
            </w:r>
          </w:p>
        </w:tc>
      </w:tr>
      <w:tr w:rsidR="00161949" w:rsidRPr="008D54C2" w:rsidTr="0020081F">
        <w:tc>
          <w:tcPr>
            <w:tcW w:w="709" w:type="dxa"/>
          </w:tcPr>
          <w:p w:rsidR="00161949" w:rsidRPr="008D54C2" w:rsidRDefault="00161949" w:rsidP="004647EB">
            <w:pPr>
              <w:jc w:val="center"/>
              <w:rPr>
                <w:sz w:val="24"/>
                <w:szCs w:val="24"/>
              </w:rPr>
            </w:pPr>
            <w:r w:rsidRPr="008D54C2">
              <w:rPr>
                <w:sz w:val="24"/>
                <w:szCs w:val="24"/>
              </w:rPr>
              <w:t>3.</w:t>
            </w:r>
          </w:p>
        </w:tc>
        <w:tc>
          <w:tcPr>
            <w:tcW w:w="3118" w:type="dxa"/>
          </w:tcPr>
          <w:p w:rsidR="00161949" w:rsidRPr="0087633C" w:rsidRDefault="00161949" w:rsidP="004647EB">
            <w:pPr>
              <w:rPr>
                <w:sz w:val="24"/>
                <w:szCs w:val="24"/>
              </w:rPr>
            </w:pPr>
            <w:r w:rsidRPr="0087633C">
              <w:rPr>
                <w:sz w:val="24"/>
                <w:szCs w:val="24"/>
              </w:rPr>
              <w:t>Наличие обоснованных жалоб на деятельность учреждения со стороны потребителя</w:t>
            </w:r>
          </w:p>
        </w:tc>
        <w:tc>
          <w:tcPr>
            <w:tcW w:w="1560" w:type="dxa"/>
            <w:vAlign w:val="center"/>
          </w:tcPr>
          <w:p w:rsidR="00161949" w:rsidRPr="008D54C2" w:rsidRDefault="00161949" w:rsidP="004647EB">
            <w:pPr>
              <w:tabs>
                <w:tab w:val="left" w:pos="393"/>
              </w:tabs>
              <w:jc w:val="center"/>
              <w:rPr>
                <w:sz w:val="24"/>
                <w:szCs w:val="24"/>
              </w:rPr>
            </w:pPr>
            <w:r w:rsidRPr="008D54C2">
              <w:rPr>
                <w:sz w:val="24"/>
                <w:szCs w:val="24"/>
              </w:rPr>
              <w:t>единиц</w:t>
            </w:r>
          </w:p>
        </w:tc>
        <w:tc>
          <w:tcPr>
            <w:tcW w:w="992" w:type="dxa"/>
            <w:vAlign w:val="center"/>
          </w:tcPr>
          <w:p w:rsidR="00161949" w:rsidRPr="008D54C2" w:rsidRDefault="00161949" w:rsidP="004647EB">
            <w:pPr>
              <w:tabs>
                <w:tab w:val="left" w:pos="5666"/>
              </w:tabs>
              <w:jc w:val="center"/>
              <w:rPr>
                <w:sz w:val="24"/>
                <w:szCs w:val="24"/>
              </w:rPr>
            </w:pPr>
            <w:r>
              <w:rPr>
                <w:sz w:val="24"/>
                <w:szCs w:val="24"/>
              </w:rPr>
              <w:t>0</w:t>
            </w:r>
          </w:p>
        </w:tc>
        <w:tc>
          <w:tcPr>
            <w:tcW w:w="1701" w:type="dxa"/>
            <w:vAlign w:val="center"/>
          </w:tcPr>
          <w:p w:rsidR="00161949" w:rsidRPr="00B85445" w:rsidRDefault="00161949" w:rsidP="004647EB">
            <w:pPr>
              <w:tabs>
                <w:tab w:val="left" w:pos="5666"/>
              </w:tabs>
              <w:jc w:val="center"/>
              <w:rPr>
                <w:sz w:val="24"/>
                <w:szCs w:val="24"/>
              </w:rPr>
            </w:pPr>
            <w:r>
              <w:rPr>
                <w:sz w:val="24"/>
                <w:szCs w:val="24"/>
              </w:rPr>
              <w:t>0</w:t>
            </w:r>
          </w:p>
        </w:tc>
        <w:tc>
          <w:tcPr>
            <w:tcW w:w="1417" w:type="dxa"/>
            <w:vAlign w:val="center"/>
          </w:tcPr>
          <w:p w:rsidR="00161949" w:rsidRPr="00B85445" w:rsidRDefault="00161949" w:rsidP="004647EB">
            <w:pPr>
              <w:jc w:val="center"/>
              <w:rPr>
                <w:sz w:val="24"/>
                <w:szCs w:val="24"/>
              </w:rPr>
            </w:pPr>
            <w:r>
              <w:rPr>
                <w:sz w:val="24"/>
                <w:szCs w:val="24"/>
              </w:rPr>
              <w:t>100</w:t>
            </w:r>
          </w:p>
        </w:tc>
      </w:tr>
    </w:tbl>
    <w:p w:rsidR="003D62BE" w:rsidRPr="007A408B" w:rsidRDefault="003D62BE" w:rsidP="007A408B">
      <w:pPr>
        <w:ind w:firstLine="708"/>
        <w:jc w:val="both"/>
        <w:rPr>
          <w:rFonts w:eastAsia="Calibri"/>
          <w:sz w:val="28"/>
          <w:szCs w:val="24"/>
          <w:lang w:eastAsia="en-US"/>
        </w:rPr>
      </w:pPr>
    </w:p>
    <w:p w:rsidR="0020081F" w:rsidRDefault="0020081F" w:rsidP="00FC129E">
      <w:pPr>
        <w:tabs>
          <w:tab w:val="left" w:pos="0"/>
        </w:tabs>
        <w:jc w:val="both"/>
        <w:rPr>
          <w:b/>
          <w:sz w:val="28"/>
          <w:szCs w:val="28"/>
          <w:highlight w:val="yellow"/>
        </w:rPr>
      </w:pPr>
    </w:p>
    <w:p w:rsidR="008A4008" w:rsidRDefault="008A4008" w:rsidP="00FC129E">
      <w:pPr>
        <w:tabs>
          <w:tab w:val="left" w:pos="0"/>
        </w:tabs>
        <w:jc w:val="both"/>
        <w:rPr>
          <w:b/>
          <w:sz w:val="28"/>
          <w:szCs w:val="28"/>
          <w:highlight w:val="yellow"/>
        </w:rPr>
      </w:pPr>
    </w:p>
    <w:p w:rsidR="008A4008" w:rsidRDefault="008A4008" w:rsidP="00FC129E">
      <w:pPr>
        <w:tabs>
          <w:tab w:val="left" w:pos="0"/>
        </w:tabs>
        <w:jc w:val="both"/>
        <w:rPr>
          <w:b/>
          <w:sz w:val="28"/>
          <w:szCs w:val="28"/>
          <w:highlight w:val="yellow"/>
        </w:rPr>
      </w:pPr>
    </w:p>
    <w:p w:rsidR="008A4008" w:rsidRDefault="008A4008" w:rsidP="00FC129E">
      <w:pPr>
        <w:tabs>
          <w:tab w:val="left" w:pos="0"/>
        </w:tabs>
        <w:jc w:val="both"/>
        <w:rPr>
          <w:b/>
          <w:sz w:val="28"/>
          <w:szCs w:val="28"/>
          <w:highlight w:val="yellow"/>
        </w:rPr>
      </w:pPr>
    </w:p>
    <w:p w:rsidR="0020081F" w:rsidRPr="0020081F" w:rsidRDefault="0020081F" w:rsidP="0020081F">
      <w:pPr>
        <w:jc w:val="center"/>
        <w:rPr>
          <w:rFonts w:eastAsiaTheme="minorEastAsia"/>
          <w:sz w:val="28"/>
          <w:szCs w:val="28"/>
        </w:rPr>
      </w:pPr>
      <w:r w:rsidRPr="0020081F">
        <w:rPr>
          <w:rFonts w:eastAsiaTheme="minorEastAsia"/>
          <w:sz w:val="28"/>
          <w:szCs w:val="28"/>
        </w:rPr>
        <w:lastRenderedPageBreak/>
        <w:t>МУ «Культурно-спортивный комплекс «Юбилейный»</w:t>
      </w:r>
      <w:r>
        <w:rPr>
          <w:rFonts w:eastAsiaTheme="minorEastAsia"/>
          <w:sz w:val="28"/>
          <w:szCs w:val="28"/>
        </w:rPr>
        <w:t xml:space="preserve"> </w:t>
      </w:r>
      <w:r w:rsidRPr="0020081F">
        <w:rPr>
          <w:rFonts w:eastAsiaTheme="minorEastAsia"/>
          <w:sz w:val="28"/>
          <w:szCs w:val="28"/>
        </w:rPr>
        <w:t>на 01.07.2017 года</w:t>
      </w:r>
    </w:p>
    <w:p w:rsidR="0020081F" w:rsidRPr="0020081F" w:rsidRDefault="0020081F" w:rsidP="0020081F">
      <w:pPr>
        <w:jc w:val="center"/>
        <w:rPr>
          <w:rFonts w:eastAsiaTheme="minorEastAsia"/>
          <w:sz w:val="28"/>
          <w:szCs w:val="28"/>
        </w:rPr>
      </w:pPr>
    </w:p>
    <w:tbl>
      <w:tblPr>
        <w:tblStyle w:val="33"/>
        <w:tblW w:w="9606" w:type="dxa"/>
        <w:tblLayout w:type="fixed"/>
        <w:tblLook w:val="04A0" w:firstRow="1" w:lastRow="0" w:firstColumn="1" w:lastColumn="0" w:noHBand="0" w:noVBand="1"/>
      </w:tblPr>
      <w:tblGrid>
        <w:gridCol w:w="554"/>
        <w:gridCol w:w="3949"/>
        <w:gridCol w:w="1275"/>
        <w:gridCol w:w="851"/>
        <w:gridCol w:w="1417"/>
        <w:gridCol w:w="1560"/>
      </w:tblGrid>
      <w:tr w:rsidR="0020081F" w:rsidRPr="0020081F" w:rsidTr="004647EB">
        <w:tc>
          <w:tcPr>
            <w:tcW w:w="554" w:type="dxa"/>
          </w:tcPr>
          <w:p w:rsidR="0020081F" w:rsidRPr="0020081F" w:rsidRDefault="0020081F" w:rsidP="0020081F">
            <w:pPr>
              <w:rPr>
                <w:rFonts w:eastAsiaTheme="minorEastAsia"/>
                <w:sz w:val="24"/>
                <w:szCs w:val="24"/>
              </w:rPr>
            </w:pPr>
            <w:r w:rsidRPr="0020081F">
              <w:rPr>
                <w:rFonts w:eastAsiaTheme="minorEastAsia"/>
                <w:sz w:val="24"/>
                <w:szCs w:val="24"/>
              </w:rPr>
              <w:t>№ п/п</w:t>
            </w:r>
          </w:p>
        </w:tc>
        <w:tc>
          <w:tcPr>
            <w:tcW w:w="3949" w:type="dxa"/>
          </w:tcPr>
          <w:p w:rsidR="0020081F" w:rsidRPr="0020081F" w:rsidRDefault="0020081F" w:rsidP="0020081F">
            <w:pPr>
              <w:jc w:val="center"/>
              <w:rPr>
                <w:rFonts w:eastAsiaTheme="minorEastAsia"/>
                <w:sz w:val="24"/>
                <w:szCs w:val="24"/>
              </w:rPr>
            </w:pPr>
            <w:r w:rsidRPr="0020081F">
              <w:rPr>
                <w:rFonts w:eastAsiaTheme="minorEastAsia"/>
                <w:sz w:val="24"/>
                <w:szCs w:val="24"/>
              </w:rPr>
              <w:t>Наименование мероприятия</w:t>
            </w:r>
          </w:p>
        </w:tc>
        <w:tc>
          <w:tcPr>
            <w:tcW w:w="1275" w:type="dxa"/>
          </w:tcPr>
          <w:p w:rsidR="0020081F" w:rsidRPr="0020081F" w:rsidRDefault="0020081F" w:rsidP="0020081F">
            <w:pPr>
              <w:jc w:val="center"/>
              <w:rPr>
                <w:rFonts w:eastAsiaTheme="minorEastAsia"/>
                <w:sz w:val="24"/>
                <w:szCs w:val="24"/>
              </w:rPr>
            </w:pPr>
            <w:r w:rsidRPr="0020081F">
              <w:rPr>
                <w:rFonts w:eastAsiaTheme="minorEastAsia"/>
                <w:sz w:val="24"/>
                <w:szCs w:val="24"/>
              </w:rPr>
              <w:t>Единица измерения</w:t>
            </w:r>
          </w:p>
        </w:tc>
        <w:tc>
          <w:tcPr>
            <w:tcW w:w="851" w:type="dxa"/>
          </w:tcPr>
          <w:p w:rsidR="0020081F" w:rsidRPr="0020081F" w:rsidRDefault="0020081F" w:rsidP="0020081F">
            <w:pPr>
              <w:rPr>
                <w:rFonts w:eastAsiaTheme="minorEastAsia"/>
                <w:sz w:val="24"/>
                <w:szCs w:val="24"/>
              </w:rPr>
            </w:pPr>
            <w:r w:rsidRPr="0020081F">
              <w:rPr>
                <w:rFonts w:eastAsiaTheme="minorEastAsia"/>
                <w:sz w:val="24"/>
                <w:szCs w:val="24"/>
              </w:rPr>
              <w:t>План год</w:t>
            </w:r>
          </w:p>
        </w:tc>
        <w:tc>
          <w:tcPr>
            <w:tcW w:w="1417" w:type="dxa"/>
          </w:tcPr>
          <w:p w:rsidR="0020081F" w:rsidRPr="0020081F" w:rsidRDefault="0020081F" w:rsidP="0020081F">
            <w:pPr>
              <w:rPr>
                <w:rFonts w:eastAsiaTheme="minorEastAsia"/>
                <w:sz w:val="24"/>
                <w:szCs w:val="24"/>
              </w:rPr>
            </w:pPr>
            <w:r w:rsidRPr="0020081F">
              <w:rPr>
                <w:rFonts w:eastAsiaTheme="minorEastAsia"/>
                <w:sz w:val="24"/>
                <w:szCs w:val="24"/>
              </w:rPr>
              <w:t>Факт 1 полугодие 2017 года</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Исполнение</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Услуга 1. Организация деятельности клубных формирований и формирований самодеятельного народного творчества/Платная</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Наличие обоснованных жалоб на деятельность учреждения со 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клубных формирований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8</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80</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Число участников</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123</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78</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63</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Услуга 2. Организация деятельности клубных формирований и формирований самодеятельного народного творчества/Бесплатная</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Наличие обоснованных жалоб на деятельность учреждения со 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клубных формирований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37</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32</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86</w:t>
            </w:r>
          </w:p>
        </w:tc>
      </w:tr>
      <w:tr w:rsidR="0020081F" w:rsidRPr="0020081F" w:rsidTr="004647EB">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Число участников</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398</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367</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92</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Услуга 3. Организация и проведение культурно-массовых мероприятий. Культурно-массовые (иные зрелищные мероприятия/Платная</w:t>
            </w:r>
          </w:p>
        </w:tc>
      </w:tr>
      <w:tr w:rsidR="0020081F" w:rsidRPr="0020081F" w:rsidTr="004647EB">
        <w:trPr>
          <w:trHeight w:val="1320"/>
        </w:trPr>
        <w:tc>
          <w:tcPr>
            <w:tcW w:w="554" w:type="dxa"/>
          </w:tcPr>
          <w:p w:rsidR="0020081F" w:rsidRPr="0020081F" w:rsidRDefault="0020081F" w:rsidP="0020081F">
            <w:pPr>
              <w:numPr>
                <w:ilvl w:val="0"/>
                <w:numId w:val="31"/>
              </w:numPr>
              <w:contextualSpacing/>
              <w:rPr>
                <w:rFonts w:eastAsiaTheme="minorEastAsia"/>
                <w:sz w:val="24"/>
                <w:szCs w:val="24"/>
              </w:rPr>
            </w:pP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Наличие обоснованных жалоб на деятельность учреждения со 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8.</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мероприятий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218</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72</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33</w:t>
            </w:r>
          </w:p>
        </w:tc>
      </w:tr>
      <w:tr w:rsidR="0020081F" w:rsidRPr="0020081F" w:rsidTr="004647EB">
        <w:tc>
          <w:tcPr>
            <w:tcW w:w="554" w:type="dxa"/>
          </w:tcPr>
          <w:p w:rsidR="0020081F" w:rsidRPr="0020081F" w:rsidRDefault="0020081F" w:rsidP="0020081F">
            <w:pPr>
              <w:contextualSpacing/>
              <w:jc w:val="both"/>
              <w:rPr>
                <w:rFonts w:eastAsiaTheme="minorEastAsia"/>
                <w:sz w:val="24"/>
                <w:szCs w:val="24"/>
              </w:rPr>
            </w:pPr>
            <w:r w:rsidRPr="0020081F">
              <w:rPr>
                <w:rFonts w:eastAsiaTheme="minorEastAsia"/>
                <w:sz w:val="24"/>
                <w:szCs w:val="24"/>
              </w:rPr>
              <w:t>9.</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участников</w:t>
            </w:r>
          </w:p>
        </w:tc>
        <w:tc>
          <w:tcPr>
            <w:tcW w:w="1275" w:type="dxa"/>
            <w:vAlign w:val="center"/>
          </w:tcPr>
          <w:p w:rsidR="0020081F" w:rsidRPr="0020081F" w:rsidRDefault="0020081F" w:rsidP="0020081F">
            <w:pPr>
              <w:tabs>
                <w:tab w:val="left" w:pos="393"/>
              </w:tabs>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9932</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3442</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35</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Услуга 4.  Организация и проведение культурно-массовых мероприятий. Культурно-массовые (Иные зрелищные мероприятия/Бесплатная)</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10.</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Наличие обоснованных жалоб на деятельность учреждения со 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rPr>
          <w:trHeight w:val="1719"/>
        </w:trPr>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11.</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мероприятий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431</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170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39</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12.</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участников</w:t>
            </w:r>
          </w:p>
        </w:tc>
        <w:tc>
          <w:tcPr>
            <w:tcW w:w="1275" w:type="dxa"/>
            <w:vAlign w:val="center"/>
          </w:tcPr>
          <w:p w:rsidR="0020081F" w:rsidRPr="0020081F" w:rsidRDefault="0020081F" w:rsidP="0020081F">
            <w:pPr>
              <w:tabs>
                <w:tab w:val="left" w:pos="393"/>
              </w:tabs>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14287</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6870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48</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Работа 1. Организация и проведение культурно-массовых мероприятий. Культурно-массовые (иные зрелищные мероприятия/Бесплатная)</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13.</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Наличие обоснованных жалоб на деятельность учреждения со 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14.</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мероприятий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23</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17</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74</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15.</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участников</w:t>
            </w:r>
          </w:p>
        </w:tc>
        <w:tc>
          <w:tcPr>
            <w:tcW w:w="1275" w:type="dxa"/>
            <w:vAlign w:val="center"/>
          </w:tcPr>
          <w:p w:rsidR="0020081F" w:rsidRPr="0020081F" w:rsidRDefault="0020081F" w:rsidP="0020081F">
            <w:pPr>
              <w:tabs>
                <w:tab w:val="left" w:pos="393"/>
              </w:tabs>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9310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10429</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112</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Работа 2. Организация и проведение культурно-массовых мероприятий. Творческие (фестиваль, выставка, конкурс, смотр/Бесплатная)</w:t>
            </w:r>
          </w:p>
        </w:tc>
      </w:tr>
      <w:tr w:rsidR="0020081F" w:rsidRPr="0020081F" w:rsidTr="004647EB">
        <w:tc>
          <w:tcPr>
            <w:tcW w:w="554" w:type="dxa"/>
            <w:vAlign w:val="center"/>
          </w:tcPr>
          <w:p w:rsidR="0020081F" w:rsidRPr="0020081F" w:rsidRDefault="0020081F" w:rsidP="0020081F">
            <w:pPr>
              <w:contextualSpacing/>
              <w:rPr>
                <w:rFonts w:eastAsiaTheme="minorEastAsia"/>
                <w:sz w:val="24"/>
                <w:szCs w:val="24"/>
              </w:rPr>
            </w:pPr>
            <w:r w:rsidRPr="0020081F">
              <w:rPr>
                <w:rFonts w:eastAsiaTheme="minorEastAsia"/>
                <w:sz w:val="24"/>
                <w:szCs w:val="24"/>
              </w:rPr>
              <w:t>16.</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 xml:space="preserve">Наличие обоснованных жалоб на деятельность учреждения со </w:t>
            </w:r>
            <w:r w:rsidRPr="0020081F">
              <w:rPr>
                <w:rFonts w:eastAsiaTheme="minorEastAsia"/>
                <w:sz w:val="24"/>
                <w:szCs w:val="24"/>
              </w:rPr>
              <w:lastRenderedPageBreak/>
              <w:t>стороны потребителя</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lastRenderedPageBreak/>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lastRenderedPageBreak/>
              <w:t>17.</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мероприятий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18</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11</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61</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18.</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участников</w:t>
            </w:r>
          </w:p>
        </w:tc>
        <w:tc>
          <w:tcPr>
            <w:tcW w:w="1275" w:type="dxa"/>
            <w:vAlign w:val="center"/>
          </w:tcPr>
          <w:p w:rsidR="0020081F" w:rsidRPr="0020081F" w:rsidRDefault="0020081F" w:rsidP="0020081F">
            <w:pPr>
              <w:tabs>
                <w:tab w:val="left" w:pos="393"/>
              </w:tabs>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2479</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1564</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63</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Работа 3. Организация и проведение культурно-массовых мероприятий. Методические (семинар, конференция/Бесплатная</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19.</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мероприятий</w:t>
            </w:r>
          </w:p>
        </w:tc>
        <w:tc>
          <w:tcPr>
            <w:tcW w:w="1275" w:type="dxa"/>
            <w:vAlign w:val="center"/>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6</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3</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50</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20.</w:t>
            </w:r>
          </w:p>
        </w:tc>
        <w:tc>
          <w:tcPr>
            <w:tcW w:w="3949" w:type="dxa"/>
          </w:tcPr>
          <w:p w:rsidR="0020081F" w:rsidRPr="0020081F" w:rsidRDefault="0020081F" w:rsidP="0020081F">
            <w:pPr>
              <w:rPr>
                <w:rFonts w:eastAsiaTheme="minorEastAsia"/>
                <w:sz w:val="24"/>
                <w:szCs w:val="24"/>
              </w:rPr>
            </w:pPr>
            <w:r w:rsidRPr="0020081F">
              <w:rPr>
                <w:rFonts w:eastAsiaTheme="minorEastAsia"/>
                <w:sz w:val="24"/>
                <w:szCs w:val="24"/>
              </w:rPr>
              <w:t>Количество участников</w:t>
            </w:r>
          </w:p>
        </w:tc>
        <w:tc>
          <w:tcPr>
            <w:tcW w:w="1275" w:type="dxa"/>
            <w:vAlign w:val="center"/>
          </w:tcPr>
          <w:p w:rsidR="0020081F" w:rsidRPr="0020081F" w:rsidRDefault="0020081F" w:rsidP="0020081F">
            <w:pPr>
              <w:tabs>
                <w:tab w:val="left" w:pos="393"/>
              </w:tabs>
              <w:jc w:val="center"/>
              <w:rPr>
                <w:rFonts w:eastAsiaTheme="minorEastAsia"/>
                <w:sz w:val="24"/>
                <w:szCs w:val="24"/>
              </w:rPr>
            </w:pPr>
            <w:r w:rsidRPr="0020081F">
              <w:rPr>
                <w:rFonts w:eastAsiaTheme="minorEastAsia"/>
                <w:sz w:val="24"/>
                <w:szCs w:val="24"/>
              </w:rPr>
              <w:t xml:space="preserve">человек </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155</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63</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41</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 xml:space="preserve">Работа 4. Формирование, ведение баз данных, в том числе </w:t>
            </w:r>
            <w:proofErr w:type="spellStart"/>
            <w:r w:rsidRPr="0020081F">
              <w:rPr>
                <w:rFonts w:eastAsiaTheme="minorEastAsia"/>
                <w:sz w:val="24"/>
                <w:szCs w:val="24"/>
              </w:rPr>
              <w:t>интернет-ресурсов</w:t>
            </w:r>
            <w:proofErr w:type="spellEnd"/>
            <w:r w:rsidRPr="0020081F">
              <w:rPr>
                <w:rFonts w:eastAsiaTheme="minorEastAsia"/>
                <w:sz w:val="24"/>
                <w:szCs w:val="24"/>
              </w:rPr>
              <w:t xml:space="preserve"> в сфере туризма/ Бесплатная</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21.</w:t>
            </w:r>
          </w:p>
        </w:tc>
        <w:tc>
          <w:tcPr>
            <w:tcW w:w="3949" w:type="dxa"/>
          </w:tcPr>
          <w:p w:rsidR="0020081F" w:rsidRPr="0020081F" w:rsidRDefault="0020081F" w:rsidP="0020081F">
            <w:pPr>
              <w:rPr>
                <w:rFonts w:eastAsiaTheme="minorEastAsia"/>
                <w:b/>
                <w:sz w:val="24"/>
                <w:szCs w:val="24"/>
              </w:rPr>
            </w:pPr>
            <w:r w:rsidRPr="0020081F">
              <w:rPr>
                <w:rFonts w:eastAsia="Calibri"/>
                <w:sz w:val="24"/>
                <w:szCs w:val="24"/>
                <w:lang w:eastAsia="en-US"/>
              </w:rPr>
              <w:t>Удовлетворённость качеством предоставляемых консультативных и методических услуг на основе формируемых баз данных</w:t>
            </w:r>
          </w:p>
        </w:tc>
        <w:tc>
          <w:tcPr>
            <w:tcW w:w="1275" w:type="dxa"/>
          </w:tcPr>
          <w:p w:rsidR="0020081F" w:rsidRPr="0020081F" w:rsidRDefault="0020081F" w:rsidP="0020081F">
            <w:pPr>
              <w:jc w:val="center"/>
              <w:rPr>
                <w:rFonts w:eastAsiaTheme="minorEastAsia"/>
                <w:sz w:val="24"/>
                <w:szCs w:val="24"/>
              </w:rPr>
            </w:pPr>
            <w:r w:rsidRPr="0020081F">
              <w:rPr>
                <w:rFonts w:eastAsiaTheme="minorEastAsia"/>
                <w:sz w:val="24"/>
                <w:szCs w:val="24"/>
              </w:rPr>
              <w:t>процент</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22.</w:t>
            </w:r>
          </w:p>
        </w:tc>
        <w:tc>
          <w:tcPr>
            <w:tcW w:w="3949" w:type="dxa"/>
          </w:tcPr>
          <w:p w:rsidR="0020081F" w:rsidRPr="0020081F" w:rsidRDefault="0020081F" w:rsidP="0020081F">
            <w:pPr>
              <w:rPr>
                <w:sz w:val="24"/>
                <w:szCs w:val="24"/>
              </w:rPr>
            </w:pPr>
            <w:r w:rsidRPr="0020081F">
              <w:rPr>
                <w:sz w:val="24"/>
                <w:szCs w:val="24"/>
              </w:rPr>
              <w:t xml:space="preserve">Количество работ </w:t>
            </w:r>
          </w:p>
        </w:tc>
        <w:tc>
          <w:tcPr>
            <w:tcW w:w="1275" w:type="dxa"/>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7</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7</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9606" w:type="dxa"/>
            <w:gridSpan w:val="6"/>
          </w:tcPr>
          <w:p w:rsidR="0020081F" w:rsidRPr="0020081F" w:rsidRDefault="0020081F" w:rsidP="0020081F">
            <w:pPr>
              <w:jc w:val="center"/>
              <w:rPr>
                <w:rFonts w:eastAsiaTheme="minorEastAsia"/>
                <w:sz w:val="24"/>
                <w:szCs w:val="24"/>
              </w:rPr>
            </w:pPr>
            <w:r w:rsidRPr="0020081F">
              <w:rPr>
                <w:rFonts w:eastAsiaTheme="minorEastAsia"/>
                <w:sz w:val="24"/>
                <w:szCs w:val="24"/>
              </w:rPr>
              <w:t>Работа 5. Обеспечение доступа к объектам спорта/Бесплатная</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23.</w:t>
            </w:r>
          </w:p>
        </w:tc>
        <w:tc>
          <w:tcPr>
            <w:tcW w:w="3949" w:type="dxa"/>
          </w:tcPr>
          <w:p w:rsidR="0020081F" w:rsidRPr="0020081F" w:rsidRDefault="0020081F" w:rsidP="0020081F">
            <w:pPr>
              <w:spacing w:line="240" w:lineRule="atLeast"/>
              <w:ind w:left="-108"/>
              <w:contextualSpacing/>
              <w:jc w:val="center"/>
              <w:rPr>
                <w:color w:val="000000"/>
                <w:sz w:val="24"/>
                <w:szCs w:val="24"/>
              </w:rPr>
            </w:pPr>
            <w:r w:rsidRPr="0020081F">
              <w:rPr>
                <w:color w:val="000000"/>
                <w:sz w:val="24"/>
                <w:szCs w:val="24"/>
              </w:rPr>
              <w:t>Наличие обоснованных жалоб</w:t>
            </w:r>
          </w:p>
        </w:tc>
        <w:tc>
          <w:tcPr>
            <w:tcW w:w="1275" w:type="dxa"/>
          </w:tcPr>
          <w:p w:rsidR="0020081F" w:rsidRPr="0020081F" w:rsidRDefault="0020081F" w:rsidP="0020081F">
            <w:pPr>
              <w:jc w:val="center"/>
              <w:rPr>
                <w:rFonts w:eastAsiaTheme="minorEastAsia"/>
                <w:sz w:val="24"/>
                <w:szCs w:val="24"/>
              </w:rPr>
            </w:pPr>
            <w:r w:rsidRPr="0020081F">
              <w:rPr>
                <w:rFonts w:eastAsiaTheme="minorEastAsia"/>
                <w:sz w:val="24"/>
                <w:szCs w:val="24"/>
              </w:rPr>
              <w:t>единиц</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0</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r w:rsidR="0020081F" w:rsidRPr="0020081F" w:rsidTr="004647EB">
        <w:tc>
          <w:tcPr>
            <w:tcW w:w="554" w:type="dxa"/>
          </w:tcPr>
          <w:p w:rsidR="0020081F" w:rsidRPr="0020081F" w:rsidRDefault="0020081F" w:rsidP="0020081F">
            <w:pPr>
              <w:contextualSpacing/>
              <w:rPr>
                <w:rFonts w:eastAsiaTheme="minorEastAsia"/>
                <w:sz w:val="24"/>
                <w:szCs w:val="24"/>
              </w:rPr>
            </w:pPr>
            <w:r w:rsidRPr="0020081F">
              <w:rPr>
                <w:rFonts w:eastAsiaTheme="minorEastAsia"/>
                <w:sz w:val="24"/>
                <w:szCs w:val="24"/>
              </w:rPr>
              <w:t>24.</w:t>
            </w:r>
          </w:p>
        </w:tc>
        <w:tc>
          <w:tcPr>
            <w:tcW w:w="3949" w:type="dxa"/>
          </w:tcPr>
          <w:p w:rsidR="0020081F" w:rsidRPr="0020081F" w:rsidRDefault="0020081F" w:rsidP="0020081F">
            <w:pPr>
              <w:spacing w:line="240" w:lineRule="atLeast"/>
              <w:jc w:val="center"/>
              <w:rPr>
                <w:color w:val="000000"/>
                <w:sz w:val="24"/>
                <w:szCs w:val="24"/>
              </w:rPr>
            </w:pPr>
            <w:r w:rsidRPr="0020081F">
              <w:rPr>
                <w:color w:val="000000"/>
                <w:sz w:val="24"/>
                <w:szCs w:val="24"/>
              </w:rPr>
              <w:t>Количество спортивных объектов, в т. ч. спортивных сооружений</w:t>
            </w:r>
          </w:p>
        </w:tc>
        <w:tc>
          <w:tcPr>
            <w:tcW w:w="1275" w:type="dxa"/>
          </w:tcPr>
          <w:p w:rsidR="0020081F" w:rsidRPr="0020081F" w:rsidRDefault="0020081F" w:rsidP="0020081F">
            <w:pPr>
              <w:jc w:val="center"/>
              <w:rPr>
                <w:rFonts w:eastAsiaTheme="minorEastAsia"/>
                <w:sz w:val="24"/>
                <w:szCs w:val="24"/>
              </w:rPr>
            </w:pPr>
            <w:r w:rsidRPr="0020081F">
              <w:rPr>
                <w:rFonts w:eastAsiaTheme="minorEastAsia"/>
                <w:sz w:val="24"/>
                <w:szCs w:val="24"/>
              </w:rPr>
              <w:t>штук</w:t>
            </w:r>
          </w:p>
        </w:tc>
        <w:tc>
          <w:tcPr>
            <w:tcW w:w="851" w:type="dxa"/>
          </w:tcPr>
          <w:p w:rsidR="0020081F" w:rsidRPr="0020081F" w:rsidRDefault="0020081F" w:rsidP="0020081F">
            <w:pPr>
              <w:jc w:val="center"/>
              <w:rPr>
                <w:rFonts w:eastAsiaTheme="minorEastAsia"/>
                <w:sz w:val="24"/>
                <w:szCs w:val="24"/>
              </w:rPr>
            </w:pPr>
            <w:r w:rsidRPr="0020081F">
              <w:rPr>
                <w:rFonts w:eastAsiaTheme="minorEastAsia"/>
                <w:sz w:val="24"/>
                <w:szCs w:val="24"/>
              </w:rPr>
              <w:t>1</w:t>
            </w:r>
          </w:p>
        </w:tc>
        <w:tc>
          <w:tcPr>
            <w:tcW w:w="1417" w:type="dxa"/>
          </w:tcPr>
          <w:p w:rsidR="0020081F" w:rsidRPr="0020081F" w:rsidRDefault="0020081F" w:rsidP="0020081F">
            <w:pPr>
              <w:jc w:val="center"/>
              <w:rPr>
                <w:rFonts w:eastAsiaTheme="minorEastAsia"/>
                <w:sz w:val="24"/>
                <w:szCs w:val="24"/>
              </w:rPr>
            </w:pPr>
            <w:r w:rsidRPr="0020081F">
              <w:rPr>
                <w:rFonts w:eastAsiaTheme="minorEastAsia"/>
                <w:sz w:val="24"/>
                <w:szCs w:val="24"/>
              </w:rPr>
              <w:t>1</w:t>
            </w:r>
          </w:p>
        </w:tc>
        <w:tc>
          <w:tcPr>
            <w:tcW w:w="1560" w:type="dxa"/>
          </w:tcPr>
          <w:p w:rsidR="0020081F" w:rsidRPr="0020081F" w:rsidRDefault="0020081F" w:rsidP="0020081F">
            <w:pPr>
              <w:jc w:val="center"/>
              <w:rPr>
                <w:rFonts w:eastAsiaTheme="minorEastAsia"/>
                <w:sz w:val="24"/>
                <w:szCs w:val="24"/>
              </w:rPr>
            </w:pPr>
            <w:r w:rsidRPr="0020081F">
              <w:rPr>
                <w:rFonts w:eastAsiaTheme="minorEastAsia"/>
                <w:sz w:val="24"/>
                <w:szCs w:val="24"/>
              </w:rPr>
              <w:t>100</w:t>
            </w:r>
          </w:p>
        </w:tc>
      </w:tr>
    </w:tbl>
    <w:p w:rsidR="0020081F" w:rsidRDefault="0020081F" w:rsidP="00FC129E">
      <w:pPr>
        <w:tabs>
          <w:tab w:val="left" w:pos="0"/>
        </w:tabs>
        <w:jc w:val="both"/>
        <w:rPr>
          <w:b/>
          <w:sz w:val="28"/>
          <w:szCs w:val="28"/>
          <w:highlight w:val="yellow"/>
        </w:rPr>
      </w:pPr>
    </w:p>
    <w:p w:rsidR="003566EF" w:rsidRPr="00817F1A" w:rsidRDefault="003566EF" w:rsidP="0020081F">
      <w:pPr>
        <w:jc w:val="both"/>
        <w:rPr>
          <w:sz w:val="28"/>
          <w:szCs w:val="28"/>
          <w:highlight w:val="yellow"/>
        </w:rPr>
      </w:pPr>
    </w:p>
    <w:p w:rsidR="00D53F37" w:rsidRPr="0020081F" w:rsidRDefault="00D53F37" w:rsidP="00D53F37">
      <w:pPr>
        <w:spacing w:after="200" w:line="276" w:lineRule="auto"/>
        <w:ind w:left="-426" w:firstLine="426"/>
        <w:jc w:val="center"/>
        <w:rPr>
          <w:i/>
          <w:sz w:val="28"/>
          <w:szCs w:val="28"/>
          <w:u w:val="single"/>
        </w:rPr>
      </w:pPr>
      <w:r w:rsidRPr="0020081F">
        <w:rPr>
          <w:i/>
          <w:sz w:val="28"/>
          <w:szCs w:val="28"/>
          <w:u w:val="single"/>
        </w:rPr>
        <w:t>Основные показатели деятельности</w:t>
      </w:r>
      <w:r w:rsidRPr="0020081F">
        <w:t xml:space="preserve"> </w:t>
      </w:r>
      <w:r w:rsidRPr="0020081F">
        <w:rPr>
          <w:i/>
          <w:sz w:val="28"/>
          <w:szCs w:val="28"/>
          <w:u w:val="single"/>
        </w:rPr>
        <w:t>муниципального учреждения культуры «</w:t>
      </w:r>
      <w:proofErr w:type="spellStart"/>
      <w:r w:rsidRPr="0020081F">
        <w:rPr>
          <w:i/>
          <w:sz w:val="28"/>
          <w:szCs w:val="28"/>
          <w:u w:val="single"/>
        </w:rPr>
        <w:t>Лянторский</w:t>
      </w:r>
      <w:proofErr w:type="spellEnd"/>
      <w:r w:rsidRPr="0020081F">
        <w:rPr>
          <w:i/>
          <w:sz w:val="28"/>
          <w:szCs w:val="28"/>
          <w:u w:val="single"/>
        </w:rPr>
        <w:t xml:space="preserve"> хантыйский этнографический музей»</w:t>
      </w:r>
    </w:p>
    <w:p w:rsidR="00D53F37" w:rsidRPr="0020081F" w:rsidRDefault="00D53F37" w:rsidP="00D53F37">
      <w:pPr>
        <w:ind w:firstLine="709"/>
        <w:jc w:val="both"/>
        <w:rPr>
          <w:sz w:val="28"/>
          <w:szCs w:val="28"/>
        </w:rPr>
      </w:pPr>
      <w:r w:rsidRPr="0020081F">
        <w:rPr>
          <w:sz w:val="28"/>
          <w:szCs w:val="28"/>
        </w:rPr>
        <w:t xml:space="preserve">Основной задачей хантыйского этнографического музея, было и остается воссоздание и сохранение для будущего поколения самобытной культуры, уклада жизни коренного народа. </w:t>
      </w:r>
    </w:p>
    <w:p w:rsidR="00D53F37" w:rsidRPr="00C451FB" w:rsidRDefault="00D53F37" w:rsidP="00D53F37">
      <w:pPr>
        <w:ind w:firstLine="709"/>
        <w:jc w:val="both"/>
        <w:rPr>
          <w:sz w:val="28"/>
          <w:szCs w:val="28"/>
        </w:rPr>
      </w:pPr>
      <w:r w:rsidRPr="00C451FB">
        <w:rPr>
          <w:sz w:val="28"/>
          <w:szCs w:val="28"/>
        </w:rPr>
        <w:t xml:space="preserve">Основная деятельность музея в </w:t>
      </w:r>
      <w:r w:rsidR="00C451FB" w:rsidRPr="00C451FB">
        <w:rPr>
          <w:sz w:val="28"/>
          <w:szCs w:val="28"/>
        </w:rPr>
        <w:t>1 полугодии 2017</w:t>
      </w:r>
      <w:r w:rsidR="003566EF" w:rsidRPr="00C451FB">
        <w:rPr>
          <w:sz w:val="28"/>
          <w:szCs w:val="28"/>
        </w:rPr>
        <w:t xml:space="preserve"> года</w:t>
      </w:r>
      <w:r w:rsidRPr="00C451FB">
        <w:rPr>
          <w:sz w:val="28"/>
          <w:szCs w:val="28"/>
        </w:rPr>
        <w:t xml:space="preserve"> была определена следующими приоритетными направлениями:</w:t>
      </w:r>
    </w:p>
    <w:p w:rsidR="00D53F37" w:rsidRPr="00C451FB" w:rsidRDefault="00D53F37" w:rsidP="00D53F37">
      <w:pPr>
        <w:widowControl w:val="0"/>
        <w:ind w:firstLine="709"/>
        <w:jc w:val="both"/>
        <w:rPr>
          <w:kern w:val="2"/>
          <w:sz w:val="28"/>
          <w:szCs w:val="28"/>
        </w:rPr>
      </w:pPr>
      <w:r w:rsidRPr="00C451FB">
        <w:rPr>
          <w:kern w:val="1"/>
          <w:sz w:val="28"/>
          <w:szCs w:val="28"/>
        </w:rPr>
        <w:t xml:space="preserve">- </w:t>
      </w:r>
      <w:r w:rsidRPr="00C451FB">
        <w:rPr>
          <w:kern w:val="2"/>
          <w:sz w:val="28"/>
          <w:szCs w:val="28"/>
        </w:rPr>
        <w:t>развитие проектной деятельности;</w:t>
      </w:r>
    </w:p>
    <w:p w:rsidR="00D53F37" w:rsidRPr="00C451FB" w:rsidRDefault="00D53F37" w:rsidP="00D53F37">
      <w:pPr>
        <w:widowControl w:val="0"/>
        <w:ind w:firstLine="709"/>
        <w:jc w:val="both"/>
        <w:rPr>
          <w:kern w:val="2"/>
          <w:sz w:val="28"/>
          <w:szCs w:val="28"/>
        </w:rPr>
      </w:pPr>
      <w:r w:rsidRPr="00C451FB">
        <w:rPr>
          <w:kern w:val="2"/>
          <w:sz w:val="28"/>
          <w:szCs w:val="28"/>
        </w:rPr>
        <w:t>- позиционирование музейной деятельности;</w:t>
      </w:r>
    </w:p>
    <w:p w:rsidR="00D53F37" w:rsidRPr="00C451FB" w:rsidRDefault="00D53F37" w:rsidP="00D53F37">
      <w:pPr>
        <w:widowControl w:val="0"/>
        <w:ind w:firstLine="709"/>
        <w:jc w:val="both"/>
        <w:rPr>
          <w:kern w:val="2"/>
          <w:sz w:val="28"/>
          <w:szCs w:val="28"/>
        </w:rPr>
      </w:pPr>
      <w:r w:rsidRPr="00C451FB">
        <w:rPr>
          <w:kern w:val="2"/>
          <w:sz w:val="28"/>
          <w:szCs w:val="28"/>
        </w:rPr>
        <w:t>- активизация населения к созданию общественных организаций.</w:t>
      </w:r>
    </w:p>
    <w:tbl>
      <w:tblPr>
        <w:tblpPr w:leftFromText="180" w:rightFromText="180" w:vertAnchor="text" w:horzAnchor="margin" w:tblpXSpec="center" w:tblpY="31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7"/>
        <w:gridCol w:w="1276"/>
        <w:gridCol w:w="1275"/>
        <w:gridCol w:w="1276"/>
        <w:gridCol w:w="1276"/>
      </w:tblGrid>
      <w:tr w:rsidR="003566EF" w:rsidRPr="00817F1A" w:rsidTr="003566EF">
        <w:trPr>
          <w:cantSplit/>
          <w:trHeight w:val="20"/>
          <w:tblHeader/>
        </w:trPr>
        <w:tc>
          <w:tcPr>
            <w:tcW w:w="4877" w:type="dxa"/>
            <w:tcMar>
              <w:left w:w="57" w:type="dxa"/>
              <w:right w:w="57" w:type="dxa"/>
            </w:tcMar>
            <w:vAlign w:val="center"/>
          </w:tcPr>
          <w:p w:rsidR="003566EF" w:rsidRPr="004647EB" w:rsidRDefault="003566EF" w:rsidP="003566EF">
            <w:pPr>
              <w:jc w:val="center"/>
              <w:rPr>
                <w:sz w:val="24"/>
                <w:szCs w:val="24"/>
              </w:rPr>
            </w:pPr>
            <w:r w:rsidRPr="004647EB">
              <w:rPr>
                <w:sz w:val="24"/>
                <w:szCs w:val="24"/>
              </w:rPr>
              <w:t>Наименование показателей</w:t>
            </w:r>
          </w:p>
        </w:tc>
        <w:tc>
          <w:tcPr>
            <w:tcW w:w="1276" w:type="dxa"/>
            <w:tcMar>
              <w:left w:w="57" w:type="dxa"/>
              <w:right w:w="57" w:type="dxa"/>
            </w:tcMar>
            <w:vAlign w:val="center"/>
          </w:tcPr>
          <w:p w:rsidR="003566EF" w:rsidRPr="004647EB" w:rsidRDefault="003566EF" w:rsidP="003566EF">
            <w:pPr>
              <w:jc w:val="center"/>
              <w:rPr>
                <w:sz w:val="24"/>
                <w:szCs w:val="24"/>
              </w:rPr>
            </w:pPr>
            <w:r w:rsidRPr="004647EB">
              <w:rPr>
                <w:sz w:val="24"/>
                <w:szCs w:val="24"/>
              </w:rPr>
              <w:t>Единица</w:t>
            </w:r>
          </w:p>
          <w:p w:rsidR="003566EF" w:rsidRPr="004647EB" w:rsidRDefault="003566EF" w:rsidP="003566EF">
            <w:pPr>
              <w:jc w:val="center"/>
              <w:rPr>
                <w:sz w:val="24"/>
                <w:szCs w:val="24"/>
              </w:rPr>
            </w:pPr>
            <w:r w:rsidRPr="004647EB">
              <w:rPr>
                <w:sz w:val="24"/>
                <w:szCs w:val="24"/>
              </w:rPr>
              <w:t>измерения</w:t>
            </w:r>
          </w:p>
        </w:tc>
        <w:tc>
          <w:tcPr>
            <w:tcW w:w="1275" w:type="dxa"/>
            <w:tcMar>
              <w:left w:w="57" w:type="dxa"/>
              <w:right w:w="57" w:type="dxa"/>
            </w:tcMar>
            <w:vAlign w:val="center"/>
          </w:tcPr>
          <w:p w:rsidR="003566EF" w:rsidRPr="004647EB" w:rsidRDefault="004647EB" w:rsidP="003566EF">
            <w:pPr>
              <w:tabs>
                <w:tab w:val="left" w:pos="284"/>
              </w:tabs>
              <w:jc w:val="center"/>
              <w:rPr>
                <w:sz w:val="24"/>
                <w:szCs w:val="24"/>
              </w:rPr>
            </w:pPr>
            <w:r w:rsidRPr="004647EB">
              <w:rPr>
                <w:sz w:val="24"/>
                <w:szCs w:val="24"/>
              </w:rPr>
              <w:t>01.07.2016</w:t>
            </w:r>
          </w:p>
        </w:tc>
        <w:tc>
          <w:tcPr>
            <w:tcW w:w="1276" w:type="dxa"/>
            <w:tcMar>
              <w:left w:w="57" w:type="dxa"/>
              <w:right w:w="57" w:type="dxa"/>
            </w:tcMar>
            <w:vAlign w:val="center"/>
          </w:tcPr>
          <w:p w:rsidR="003566EF" w:rsidRPr="004647EB" w:rsidRDefault="004647EB" w:rsidP="003566EF">
            <w:pPr>
              <w:tabs>
                <w:tab w:val="left" w:pos="284"/>
              </w:tabs>
              <w:jc w:val="center"/>
              <w:rPr>
                <w:sz w:val="24"/>
                <w:szCs w:val="24"/>
              </w:rPr>
            </w:pPr>
            <w:r w:rsidRPr="004647EB">
              <w:rPr>
                <w:sz w:val="24"/>
                <w:szCs w:val="24"/>
              </w:rPr>
              <w:t>01.07.2017</w:t>
            </w:r>
          </w:p>
        </w:tc>
        <w:tc>
          <w:tcPr>
            <w:tcW w:w="1276" w:type="dxa"/>
            <w:tcMar>
              <w:left w:w="57" w:type="dxa"/>
              <w:right w:w="57" w:type="dxa"/>
            </w:tcMar>
            <w:vAlign w:val="center"/>
          </w:tcPr>
          <w:p w:rsidR="003566EF" w:rsidRPr="004647EB" w:rsidRDefault="003566EF" w:rsidP="003566EF">
            <w:pPr>
              <w:jc w:val="center"/>
              <w:rPr>
                <w:sz w:val="24"/>
                <w:szCs w:val="24"/>
              </w:rPr>
            </w:pPr>
            <w:r w:rsidRPr="004647EB">
              <w:rPr>
                <w:sz w:val="24"/>
                <w:szCs w:val="24"/>
              </w:rPr>
              <w:t>Динамика, (%)</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sz w:val="24"/>
                <w:szCs w:val="24"/>
              </w:rPr>
            </w:pPr>
            <w:r w:rsidRPr="004647EB">
              <w:rPr>
                <w:sz w:val="24"/>
                <w:szCs w:val="24"/>
              </w:rPr>
              <w:t>Общий объем музейных фондов</w:t>
            </w:r>
          </w:p>
        </w:tc>
        <w:tc>
          <w:tcPr>
            <w:tcW w:w="1276" w:type="dxa"/>
            <w:tcMar>
              <w:left w:w="57" w:type="dxa"/>
              <w:right w:w="57" w:type="dxa"/>
            </w:tcMar>
            <w:vAlign w:val="center"/>
          </w:tcPr>
          <w:p w:rsidR="004647EB" w:rsidRPr="004647EB" w:rsidRDefault="004647EB" w:rsidP="004647EB">
            <w:pPr>
              <w:jc w:val="center"/>
              <w:rPr>
                <w:sz w:val="24"/>
                <w:szCs w:val="24"/>
              </w:rPr>
            </w:pPr>
            <w:proofErr w:type="spellStart"/>
            <w:r w:rsidRPr="004647EB">
              <w:rPr>
                <w:sz w:val="24"/>
                <w:szCs w:val="24"/>
              </w:rPr>
              <w:t>тыс.ед</w:t>
            </w:r>
            <w:proofErr w:type="spellEnd"/>
            <w:r w:rsidRPr="004647EB">
              <w:rPr>
                <w:sz w:val="24"/>
                <w:szCs w:val="24"/>
              </w:rPr>
              <w:t>.</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9,627</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10,738</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111,54%</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sz w:val="24"/>
                <w:szCs w:val="24"/>
                <w:lang w:val="en-US"/>
              </w:rPr>
            </w:pPr>
            <w:r w:rsidRPr="004647EB">
              <w:rPr>
                <w:i/>
                <w:sz w:val="24"/>
                <w:szCs w:val="24"/>
              </w:rPr>
              <w:t>- Из них основной фонд</w:t>
            </w:r>
            <w:r w:rsidRPr="004647EB">
              <w:rPr>
                <w:i/>
                <w:sz w:val="24"/>
                <w:szCs w:val="24"/>
                <w:lang w:val="en-US"/>
              </w:rPr>
              <w:t xml:space="preserve">  </w:t>
            </w:r>
          </w:p>
        </w:tc>
        <w:tc>
          <w:tcPr>
            <w:tcW w:w="1276" w:type="dxa"/>
            <w:tcMar>
              <w:left w:w="57" w:type="dxa"/>
              <w:right w:w="57" w:type="dxa"/>
            </w:tcMar>
            <w:vAlign w:val="center"/>
          </w:tcPr>
          <w:p w:rsidR="004647EB" w:rsidRPr="004647EB" w:rsidRDefault="004647EB" w:rsidP="004647EB">
            <w:pPr>
              <w:jc w:val="center"/>
              <w:rPr>
                <w:sz w:val="24"/>
                <w:szCs w:val="24"/>
              </w:rPr>
            </w:pPr>
            <w:proofErr w:type="spellStart"/>
            <w:r w:rsidRPr="004647EB">
              <w:rPr>
                <w:sz w:val="24"/>
                <w:szCs w:val="24"/>
              </w:rPr>
              <w:t>тыс.ед</w:t>
            </w:r>
            <w:proofErr w:type="spellEnd"/>
            <w:r w:rsidRPr="004647EB">
              <w:rPr>
                <w:sz w:val="24"/>
                <w:szCs w:val="24"/>
              </w:rPr>
              <w:t>.</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8,492</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9,601</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113,06%</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sz w:val="24"/>
                <w:szCs w:val="24"/>
              </w:rPr>
            </w:pPr>
            <w:r w:rsidRPr="004647EB">
              <w:rPr>
                <w:sz w:val="24"/>
                <w:szCs w:val="24"/>
              </w:rPr>
              <w:t>из числа предметов основного фонда экспонировалось в отчетном году</w:t>
            </w:r>
          </w:p>
        </w:tc>
        <w:tc>
          <w:tcPr>
            <w:tcW w:w="1276" w:type="dxa"/>
            <w:tcMar>
              <w:left w:w="57" w:type="dxa"/>
              <w:right w:w="57" w:type="dxa"/>
            </w:tcMar>
            <w:vAlign w:val="center"/>
          </w:tcPr>
          <w:p w:rsidR="004647EB" w:rsidRPr="004647EB" w:rsidRDefault="004647EB" w:rsidP="004647EB">
            <w:pPr>
              <w:jc w:val="center"/>
              <w:rPr>
                <w:sz w:val="24"/>
                <w:szCs w:val="24"/>
              </w:rPr>
            </w:pPr>
            <w:proofErr w:type="spellStart"/>
            <w:r w:rsidRPr="004647EB">
              <w:rPr>
                <w:sz w:val="24"/>
                <w:szCs w:val="24"/>
              </w:rPr>
              <w:t>тыс.ед</w:t>
            </w:r>
            <w:proofErr w:type="spellEnd"/>
            <w:r w:rsidRPr="004647EB">
              <w:rPr>
                <w:sz w:val="24"/>
                <w:szCs w:val="24"/>
              </w:rPr>
              <w:t>.</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1,276</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1,56</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122,26%</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sz w:val="24"/>
                <w:szCs w:val="24"/>
              </w:rPr>
            </w:pPr>
            <w:r w:rsidRPr="004647EB">
              <w:rPr>
                <w:sz w:val="24"/>
                <w:szCs w:val="24"/>
              </w:rPr>
              <w:t xml:space="preserve">Количество </w:t>
            </w:r>
            <w:proofErr w:type="gramStart"/>
            <w:r w:rsidRPr="004647EB">
              <w:rPr>
                <w:sz w:val="24"/>
                <w:szCs w:val="24"/>
              </w:rPr>
              <w:t>предметов</w:t>
            </w:r>
            <w:proofErr w:type="gramEnd"/>
            <w:r w:rsidRPr="004647EB">
              <w:rPr>
                <w:sz w:val="24"/>
                <w:szCs w:val="24"/>
              </w:rPr>
              <w:t xml:space="preserve"> внесенных в программу КАМИС</w:t>
            </w:r>
          </w:p>
        </w:tc>
        <w:tc>
          <w:tcPr>
            <w:tcW w:w="1276" w:type="dxa"/>
            <w:tcMar>
              <w:left w:w="57" w:type="dxa"/>
              <w:right w:w="57" w:type="dxa"/>
            </w:tcMar>
            <w:vAlign w:val="center"/>
          </w:tcPr>
          <w:p w:rsidR="004647EB" w:rsidRPr="004647EB" w:rsidRDefault="004647EB" w:rsidP="004647EB">
            <w:pPr>
              <w:jc w:val="center"/>
              <w:rPr>
                <w:sz w:val="24"/>
                <w:szCs w:val="24"/>
              </w:rPr>
            </w:pPr>
            <w:r w:rsidRPr="004647EB">
              <w:rPr>
                <w:sz w:val="24"/>
                <w:szCs w:val="24"/>
              </w:rPr>
              <w:t>шт.</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7 765</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9 801</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126,22%</w:t>
            </w:r>
          </w:p>
        </w:tc>
      </w:tr>
      <w:tr w:rsidR="004647EB" w:rsidRPr="00817F1A" w:rsidTr="00AC5998">
        <w:trPr>
          <w:cantSplit/>
          <w:trHeight w:val="20"/>
        </w:trPr>
        <w:tc>
          <w:tcPr>
            <w:tcW w:w="4877" w:type="dxa"/>
            <w:tcMar>
              <w:left w:w="57" w:type="dxa"/>
              <w:right w:w="57" w:type="dxa"/>
            </w:tcMar>
          </w:tcPr>
          <w:p w:rsidR="004647EB" w:rsidRPr="004647EB" w:rsidRDefault="004647EB" w:rsidP="004647EB">
            <w:pPr>
              <w:rPr>
                <w:sz w:val="24"/>
                <w:szCs w:val="24"/>
              </w:rPr>
            </w:pPr>
            <w:r w:rsidRPr="004647EB">
              <w:rPr>
                <w:sz w:val="24"/>
                <w:szCs w:val="24"/>
              </w:rPr>
              <w:t xml:space="preserve">в </w:t>
            </w:r>
            <w:proofErr w:type="spellStart"/>
            <w:r w:rsidRPr="004647EB">
              <w:rPr>
                <w:sz w:val="24"/>
                <w:szCs w:val="24"/>
              </w:rPr>
              <w:t>т.ч</w:t>
            </w:r>
            <w:proofErr w:type="spellEnd"/>
            <w:r w:rsidRPr="004647EB">
              <w:rPr>
                <w:sz w:val="24"/>
                <w:szCs w:val="24"/>
              </w:rPr>
              <w:t>. оцифрованных</w:t>
            </w:r>
          </w:p>
        </w:tc>
        <w:tc>
          <w:tcPr>
            <w:tcW w:w="1276" w:type="dxa"/>
            <w:tcMar>
              <w:left w:w="57" w:type="dxa"/>
              <w:right w:w="57" w:type="dxa"/>
            </w:tcMar>
            <w:vAlign w:val="center"/>
          </w:tcPr>
          <w:p w:rsidR="004647EB" w:rsidRPr="004647EB" w:rsidRDefault="004647EB" w:rsidP="004647EB">
            <w:pPr>
              <w:jc w:val="center"/>
              <w:rPr>
                <w:sz w:val="24"/>
                <w:szCs w:val="24"/>
              </w:rPr>
            </w:pPr>
            <w:r w:rsidRPr="004647EB">
              <w:rPr>
                <w:sz w:val="24"/>
                <w:szCs w:val="24"/>
              </w:rPr>
              <w:t>шт.</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7 765</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9 801</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126,22%</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color w:val="000000"/>
                <w:sz w:val="24"/>
                <w:szCs w:val="24"/>
              </w:rPr>
            </w:pPr>
            <w:r w:rsidRPr="004647EB">
              <w:rPr>
                <w:color w:val="000000"/>
                <w:sz w:val="24"/>
                <w:szCs w:val="24"/>
              </w:rPr>
              <w:t>Общее число посещений</w:t>
            </w:r>
          </w:p>
        </w:tc>
        <w:tc>
          <w:tcPr>
            <w:tcW w:w="1276" w:type="dxa"/>
            <w:tcMar>
              <w:left w:w="57" w:type="dxa"/>
              <w:right w:w="57" w:type="dxa"/>
            </w:tcMar>
            <w:vAlign w:val="center"/>
          </w:tcPr>
          <w:p w:rsidR="004647EB" w:rsidRPr="004647EB" w:rsidRDefault="004647EB" w:rsidP="004647EB">
            <w:pPr>
              <w:jc w:val="center"/>
              <w:rPr>
                <w:sz w:val="24"/>
                <w:szCs w:val="24"/>
              </w:rPr>
            </w:pPr>
            <w:r w:rsidRPr="004647EB">
              <w:rPr>
                <w:sz w:val="24"/>
                <w:szCs w:val="24"/>
              </w:rPr>
              <w:t>тыс. ед.</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25,44</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25,524</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100,33%</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color w:val="000000"/>
                <w:sz w:val="24"/>
                <w:szCs w:val="24"/>
              </w:rPr>
            </w:pPr>
            <w:r w:rsidRPr="004647EB">
              <w:rPr>
                <w:color w:val="000000"/>
                <w:sz w:val="24"/>
                <w:szCs w:val="24"/>
              </w:rPr>
              <w:t>Число экскурсий</w:t>
            </w:r>
          </w:p>
        </w:tc>
        <w:tc>
          <w:tcPr>
            <w:tcW w:w="1276" w:type="dxa"/>
            <w:tcMar>
              <w:left w:w="57" w:type="dxa"/>
              <w:right w:w="57" w:type="dxa"/>
            </w:tcMar>
            <w:vAlign w:val="center"/>
          </w:tcPr>
          <w:p w:rsidR="004647EB" w:rsidRPr="004647EB" w:rsidRDefault="004647EB" w:rsidP="004647EB">
            <w:pPr>
              <w:jc w:val="center"/>
              <w:rPr>
                <w:sz w:val="24"/>
                <w:szCs w:val="24"/>
              </w:rPr>
            </w:pPr>
            <w:r w:rsidRPr="004647EB">
              <w:rPr>
                <w:sz w:val="24"/>
                <w:szCs w:val="24"/>
              </w:rPr>
              <w:t>шт.</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208</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211</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101,44%</w:t>
            </w:r>
          </w:p>
        </w:tc>
      </w:tr>
      <w:tr w:rsidR="004647EB" w:rsidRPr="00817F1A" w:rsidTr="00AC5998">
        <w:trPr>
          <w:cantSplit/>
          <w:trHeight w:val="20"/>
        </w:trPr>
        <w:tc>
          <w:tcPr>
            <w:tcW w:w="4877" w:type="dxa"/>
            <w:tcMar>
              <w:left w:w="57" w:type="dxa"/>
              <w:right w:w="57" w:type="dxa"/>
            </w:tcMar>
          </w:tcPr>
          <w:p w:rsidR="004647EB" w:rsidRPr="004647EB" w:rsidRDefault="004647EB" w:rsidP="004647EB">
            <w:pPr>
              <w:jc w:val="both"/>
              <w:rPr>
                <w:color w:val="000000"/>
                <w:sz w:val="24"/>
                <w:szCs w:val="24"/>
              </w:rPr>
            </w:pPr>
            <w:r w:rsidRPr="004647EB">
              <w:rPr>
                <w:color w:val="000000"/>
                <w:sz w:val="24"/>
                <w:szCs w:val="24"/>
              </w:rPr>
              <w:t>Количество выставок</w:t>
            </w:r>
          </w:p>
        </w:tc>
        <w:tc>
          <w:tcPr>
            <w:tcW w:w="1276" w:type="dxa"/>
            <w:tcMar>
              <w:left w:w="57" w:type="dxa"/>
              <w:right w:w="57" w:type="dxa"/>
            </w:tcMar>
            <w:vAlign w:val="center"/>
          </w:tcPr>
          <w:p w:rsidR="004647EB" w:rsidRPr="004647EB" w:rsidRDefault="004647EB" w:rsidP="004647EB">
            <w:pPr>
              <w:jc w:val="center"/>
              <w:rPr>
                <w:sz w:val="24"/>
                <w:szCs w:val="24"/>
              </w:rPr>
            </w:pPr>
            <w:r w:rsidRPr="004647EB">
              <w:rPr>
                <w:sz w:val="24"/>
                <w:szCs w:val="24"/>
              </w:rPr>
              <w:t>шт.</w:t>
            </w:r>
          </w:p>
        </w:tc>
        <w:tc>
          <w:tcPr>
            <w:tcW w:w="1275" w:type="dxa"/>
            <w:tcMar>
              <w:left w:w="57" w:type="dxa"/>
              <w:right w:w="57" w:type="dxa"/>
            </w:tcMar>
            <w:vAlign w:val="center"/>
          </w:tcPr>
          <w:p w:rsidR="004647EB" w:rsidRPr="00AC5998" w:rsidRDefault="004647EB" w:rsidP="00AC5998">
            <w:pPr>
              <w:jc w:val="center"/>
              <w:rPr>
                <w:sz w:val="24"/>
              </w:rPr>
            </w:pPr>
            <w:r w:rsidRPr="00AC5998">
              <w:rPr>
                <w:sz w:val="24"/>
              </w:rPr>
              <w:t>44</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59</w:t>
            </w:r>
          </w:p>
        </w:tc>
        <w:tc>
          <w:tcPr>
            <w:tcW w:w="1276" w:type="dxa"/>
            <w:tcMar>
              <w:left w:w="57" w:type="dxa"/>
              <w:right w:w="57" w:type="dxa"/>
            </w:tcMar>
            <w:vAlign w:val="center"/>
          </w:tcPr>
          <w:p w:rsidR="004647EB" w:rsidRPr="00AC5998" w:rsidRDefault="004647EB" w:rsidP="00AC5998">
            <w:pPr>
              <w:jc w:val="center"/>
              <w:rPr>
                <w:sz w:val="24"/>
              </w:rPr>
            </w:pPr>
            <w:r w:rsidRPr="00AC5998">
              <w:rPr>
                <w:sz w:val="24"/>
              </w:rPr>
              <w:t>134,09%</w:t>
            </w:r>
          </w:p>
        </w:tc>
      </w:tr>
    </w:tbl>
    <w:p w:rsidR="00D53F37" w:rsidRPr="00817F1A" w:rsidRDefault="00D53F37" w:rsidP="00D53F37">
      <w:pPr>
        <w:jc w:val="both"/>
        <w:rPr>
          <w:i/>
          <w:highlight w:val="yellow"/>
        </w:rPr>
      </w:pPr>
    </w:p>
    <w:p w:rsidR="00AC5998" w:rsidRDefault="00AC5998" w:rsidP="00AC5998">
      <w:pPr>
        <w:autoSpaceDE w:val="0"/>
        <w:autoSpaceDN w:val="0"/>
        <w:adjustRightInd w:val="0"/>
        <w:ind w:firstLine="567"/>
        <w:jc w:val="both"/>
        <w:rPr>
          <w:color w:val="000000"/>
          <w:sz w:val="28"/>
          <w:szCs w:val="28"/>
        </w:rPr>
      </w:pP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xml:space="preserve">Общий музейный фонд увеличился на 970 единиц и составил 10 738 единиц хранения. Основной фонд составил 9 601 единицу хранения. Увеличение </w:t>
      </w:r>
      <w:r w:rsidRPr="00AC5998">
        <w:rPr>
          <w:color w:val="000000"/>
          <w:sz w:val="28"/>
          <w:szCs w:val="28"/>
        </w:rPr>
        <w:lastRenderedPageBreak/>
        <w:t xml:space="preserve">количества предметов в фондах произошло в связи с тем, что в 1 полугодии 2017 года в дар музею была передана большая коллекция наборов открыток: </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«Города Советского Союза»;</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киностудии: «Мосфильм», «Ленфильм»;</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«Артисты СССР»;</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«Столицы зарубежных государств»;</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«Актёры Советского кино»;</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«Великая Отечественная война».</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Экспонируемое число предметов увеличилось на 284 единицы по сравнению с аналогичным периодом. Это связано с тем, что тематика и наполняемость выставок 2017 года предполагала использование большого количества предметов основного фонда музея.</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 xml:space="preserve">Увеличилось и количество предметов, внесённых в программу КАМИС, вследствие того, что активизирована работа по оцифровке предметов музейного фонда и по внесению их в электронную базу. </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Общее число посещений увеличилось на 84 единицы, в связи с увеличением посетителей на мероприятиях, организованных учреждением для детей.</w:t>
      </w:r>
    </w:p>
    <w:p w:rsidR="00AC5998" w:rsidRPr="00AC5998" w:rsidRDefault="00AC5998" w:rsidP="00AC5998">
      <w:pPr>
        <w:autoSpaceDE w:val="0"/>
        <w:autoSpaceDN w:val="0"/>
        <w:adjustRightInd w:val="0"/>
        <w:ind w:firstLine="567"/>
        <w:jc w:val="both"/>
        <w:rPr>
          <w:color w:val="000000"/>
          <w:sz w:val="28"/>
          <w:szCs w:val="28"/>
        </w:rPr>
      </w:pPr>
      <w:r w:rsidRPr="00AC5998">
        <w:rPr>
          <w:color w:val="000000"/>
          <w:sz w:val="28"/>
          <w:szCs w:val="28"/>
        </w:rPr>
        <w:t>Количество экскурсий увеличилось на 3 единицы, в связи с увеличением количества заявок на проведение экскурсий.</w:t>
      </w:r>
    </w:p>
    <w:p w:rsidR="00D53F37" w:rsidRPr="00817F1A" w:rsidRDefault="00AC5998" w:rsidP="00AC5998">
      <w:pPr>
        <w:autoSpaceDE w:val="0"/>
        <w:autoSpaceDN w:val="0"/>
        <w:adjustRightInd w:val="0"/>
        <w:ind w:firstLine="567"/>
        <w:jc w:val="both"/>
        <w:rPr>
          <w:color w:val="000000"/>
          <w:sz w:val="28"/>
          <w:szCs w:val="28"/>
          <w:highlight w:val="yellow"/>
        </w:rPr>
      </w:pPr>
      <w:r w:rsidRPr="00AC5998">
        <w:rPr>
          <w:color w:val="000000"/>
          <w:sz w:val="28"/>
          <w:szCs w:val="28"/>
        </w:rPr>
        <w:t>Число выставок увеличилось на 15 единиц, по сравнению с аналогичным периодом 2016 года, в связи с тем, что оптимизирована работа выездных выставок музея. По результатам работы этнографического кружка «</w:t>
      </w:r>
      <w:proofErr w:type="spellStart"/>
      <w:r w:rsidRPr="00AC5998">
        <w:rPr>
          <w:color w:val="000000"/>
          <w:sz w:val="28"/>
          <w:szCs w:val="28"/>
        </w:rPr>
        <w:t>Неврем</w:t>
      </w:r>
      <w:proofErr w:type="spellEnd"/>
      <w:r w:rsidRPr="00AC5998">
        <w:rPr>
          <w:color w:val="000000"/>
          <w:sz w:val="28"/>
          <w:szCs w:val="28"/>
        </w:rPr>
        <w:t>» и программы «Я поведу тебя в музей» в дошкольных учреждениях города были организованы выставки предметов этнографии из музейного фонда, а также были организованы внеплановые выставки.</w:t>
      </w:r>
    </w:p>
    <w:p w:rsidR="00E753D5" w:rsidRPr="00817F1A" w:rsidRDefault="00E753D5" w:rsidP="00374C01">
      <w:pPr>
        <w:pStyle w:val="af"/>
        <w:autoSpaceDE w:val="0"/>
        <w:autoSpaceDN w:val="0"/>
        <w:adjustRightInd w:val="0"/>
        <w:ind w:left="0"/>
        <w:jc w:val="center"/>
        <w:rPr>
          <w:i/>
          <w:sz w:val="28"/>
          <w:szCs w:val="28"/>
          <w:highlight w:val="yellow"/>
          <w:u w:val="single"/>
        </w:rPr>
      </w:pPr>
    </w:p>
    <w:p w:rsidR="00D53F37" w:rsidRPr="0069310D" w:rsidRDefault="00D53F37" w:rsidP="00D53F37">
      <w:pPr>
        <w:jc w:val="center"/>
        <w:rPr>
          <w:i/>
          <w:sz w:val="28"/>
          <w:szCs w:val="28"/>
          <w:u w:val="single"/>
        </w:rPr>
      </w:pPr>
      <w:r w:rsidRPr="0069310D">
        <w:rPr>
          <w:i/>
          <w:sz w:val="28"/>
          <w:szCs w:val="28"/>
          <w:u w:val="single"/>
        </w:rPr>
        <w:t>Основные показатели деятельности муниципального учреждения культуры «</w:t>
      </w:r>
      <w:proofErr w:type="spellStart"/>
      <w:r w:rsidRPr="0069310D">
        <w:rPr>
          <w:i/>
          <w:sz w:val="28"/>
          <w:szCs w:val="28"/>
          <w:u w:val="single"/>
        </w:rPr>
        <w:t>Лянторская</w:t>
      </w:r>
      <w:proofErr w:type="spellEnd"/>
      <w:r w:rsidRPr="0069310D">
        <w:rPr>
          <w:i/>
          <w:sz w:val="28"/>
          <w:szCs w:val="28"/>
          <w:u w:val="single"/>
        </w:rPr>
        <w:t xml:space="preserve"> централизованная библиотечная система».</w:t>
      </w:r>
    </w:p>
    <w:p w:rsidR="00D53F37" w:rsidRPr="0069310D" w:rsidRDefault="00D53F37" w:rsidP="00D53F37">
      <w:pPr>
        <w:ind w:firstLine="567"/>
        <w:jc w:val="both"/>
        <w:rPr>
          <w:sz w:val="28"/>
          <w:szCs w:val="28"/>
        </w:rPr>
      </w:pPr>
    </w:p>
    <w:p w:rsidR="00D53F37" w:rsidRPr="0069310D" w:rsidRDefault="00D53F37" w:rsidP="00D53F37">
      <w:pPr>
        <w:ind w:firstLine="709"/>
        <w:jc w:val="both"/>
        <w:rPr>
          <w:sz w:val="28"/>
          <w:szCs w:val="28"/>
        </w:rPr>
      </w:pPr>
      <w:r w:rsidRPr="0069310D">
        <w:rPr>
          <w:color w:val="000000"/>
          <w:sz w:val="28"/>
          <w:szCs w:val="28"/>
        </w:rPr>
        <w:t>Качественный библиотечный фонд - необходимое условие работы библиотеки в информационном обществе. Для формирования качественного универсального фонда муниципальное учреждение культуры «</w:t>
      </w:r>
      <w:proofErr w:type="spellStart"/>
      <w:r w:rsidRPr="0069310D">
        <w:rPr>
          <w:color w:val="000000"/>
          <w:sz w:val="28"/>
          <w:szCs w:val="28"/>
        </w:rPr>
        <w:t>Лянторская</w:t>
      </w:r>
      <w:proofErr w:type="spellEnd"/>
      <w:r w:rsidRPr="0069310D">
        <w:rPr>
          <w:color w:val="000000"/>
          <w:sz w:val="28"/>
          <w:szCs w:val="28"/>
        </w:rPr>
        <w:t xml:space="preserve"> централизованная библиотечная система» ведёт работу по двум направлениям: качественное обновление фондов, изданиями повышенного спроса (ориентируясь на запросы пользователей) и систематическое списание ветхой, устаревшей по содержанию литературы.</w:t>
      </w:r>
      <w:r w:rsidRPr="0069310D">
        <w:rPr>
          <w:sz w:val="28"/>
          <w:szCs w:val="28"/>
        </w:rPr>
        <w:t xml:space="preserve"> </w:t>
      </w:r>
    </w:p>
    <w:p w:rsidR="00D53F37" w:rsidRPr="00817F1A" w:rsidRDefault="00D53F37" w:rsidP="00D53F37">
      <w:pPr>
        <w:jc w:val="both"/>
        <w:rPr>
          <w:sz w:val="28"/>
          <w:szCs w:val="28"/>
          <w:highlight w:val="yellow"/>
        </w:rPr>
      </w:pPr>
    </w:p>
    <w:tbl>
      <w:tblPr>
        <w:tblW w:w="99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4"/>
        <w:gridCol w:w="4380"/>
        <w:gridCol w:w="1253"/>
        <w:gridCol w:w="1194"/>
        <w:gridCol w:w="1194"/>
        <w:gridCol w:w="1145"/>
      </w:tblGrid>
      <w:tr w:rsidR="00E753D5" w:rsidRPr="00817F1A" w:rsidTr="00E753D5">
        <w:trPr>
          <w:cantSplit/>
          <w:trHeight w:val="20"/>
          <w:tblHeader/>
          <w:jc w:val="center"/>
        </w:trPr>
        <w:tc>
          <w:tcPr>
            <w:tcW w:w="754" w:type="dxa"/>
            <w:tcMar>
              <w:left w:w="57" w:type="dxa"/>
              <w:right w:w="57" w:type="dxa"/>
            </w:tcMar>
            <w:vAlign w:val="center"/>
          </w:tcPr>
          <w:p w:rsidR="00E753D5" w:rsidRPr="0069310D" w:rsidRDefault="00E753D5" w:rsidP="00AE197C">
            <w:pPr>
              <w:jc w:val="center"/>
              <w:rPr>
                <w:sz w:val="24"/>
                <w:szCs w:val="24"/>
              </w:rPr>
            </w:pPr>
            <w:r w:rsidRPr="0069310D">
              <w:rPr>
                <w:sz w:val="24"/>
                <w:szCs w:val="24"/>
              </w:rPr>
              <w:t>№ п/п</w:t>
            </w:r>
          </w:p>
        </w:tc>
        <w:tc>
          <w:tcPr>
            <w:tcW w:w="4380" w:type="dxa"/>
            <w:shd w:val="clear" w:color="auto" w:fill="auto"/>
            <w:tcMar>
              <w:left w:w="57" w:type="dxa"/>
              <w:right w:w="57" w:type="dxa"/>
            </w:tcMar>
            <w:vAlign w:val="center"/>
          </w:tcPr>
          <w:p w:rsidR="00E753D5" w:rsidRPr="0069310D" w:rsidRDefault="00E753D5" w:rsidP="00AE197C">
            <w:pPr>
              <w:jc w:val="center"/>
              <w:rPr>
                <w:sz w:val="24"/>
                <w:szCs w:val="24"/>
              </w:rPr>
            </w:pPr>
            <w:r w:rsidRPr="0069310D">
              <w:rPr>
                <w:sz w:val="24"/>
                <w:szCs w:val="24"/>
              </w:rPr>
              <w:t>Наименование показателей</w:t>
            </w:r>
          </w:p>
        </w:tc>
        <w:tc>
          <w:tcPr>
            <w:tcW w:w="1253" w:type="dxa"/>
            <w:shd w:val="clear" w:color="auto" w:fill="auto"/>
            <w:tcMar>
              <w:left w:w="57" w:type="dxa"/>
              <w:right w:w="57" w:type="dxa"/>
            </w:tcMar>
            <w:vAlign w:val="center"/>
          </w:tcPr>
          <w:p w:rsidR="00E753D5" w:rsidRPr="0069310D" w:rsidRDefault="00E753D5" w:rsidP="00AE197C">
            <w:pPr>
              <w:jc w:val="center"/>
              <w:rPr>
                <w:sz w:val="24"/>
                <w:szCs w:val="24"/>
              </w:rPr>
            </w:pPr>
            <w:r w:rsidRPr="0069310D">
              <w:rPr>
                <w:sz w:val="24"/>
                <w:szCs w:val="24"/>
              </w:rPr>
              <w:t>Единица</w:t>
            </w:r>
          </w:p>
          <w:p w:rsidR="00E753D5" w:rsidRPr="0069310D" w:rsidRDefault="00E753D5" w:rsidP="00AE197C">
            <w:pPr>
              <w:jc w:val="center"/>
              <w:rPr>
                <w:sz w:val="24"/>
                <w:szCs w:val="24"/>
              </w:rPr>
            </w:pPr>
            <w:r w:rsidRPr="0069310D">
              <w:rPr>
                <w:sz w:val="24"/>
                <w:szCs w:val="24"/>
              </w:rPr>
              <w:t>измерен.</w:t>
            </w:r>
          </w:p>
        </w:tc>
        <w:tc>
          <w:tcPr>
            <w:tcW w:w="1194" w:type="dxa"/>
            <w:shd w:val="clear" w:color="auto" w:fill="auto"/>
            <w:tcMar>
              <w:left w:w="57" w:type="dxa"/>
              <w:right w:w="57" w:type="dxa"/>
            </w:tcMar>
            <w:vAlign w:val="center"/>
          </w:tcPr>
          <w:p w:rsidR="00E753D5" w:rsidRPr="0069310D" w:rsidRDefault="0069310D" w:rsidP="00E753D5">
            <w:pPr>
              <w:tabs>
                <w:tab w:val="left" w:pos="284"/>
              </w:tabs>
              <w:jc w:val="center"/>
              <w:rPr>
                <w:sz w:val="24"/>
                <w:szCs w:val="24"/>
              </w:rPr>
            </w:pPr>
            <w:r w:rsidRPr="0069310D">
              <w:rPr>
                <w:sz w:val="24"/>
                <w:szCs w:val="24"/>
              </w:rPr>
              <w:t>01.07.2016</w:t>
            </w:r>
          </w:p>
        </w:tc>
        <w:tc>
          <w:tcPr>
            <w:tcW w:w="1194" w:type="dxa"/>
            <w:shd w:val="clear" w:color="auto" w:fill="auto"/>
            <w:tcMar>
              <w:left w:w="57" w:type="dxa"/>
              <w:right w:w="57" w:type="dxa"/>
            </w:tcMar>
            <w:vAlign w:val="center"/>
          </w:tcPr>
          <w:p w:rsidR="00E753D5" w:rsidRPr="0069310D" w:rsidRDefault="0069310D" w:rsidP="00E753D5">
            <w:pPr>
              <w:tabs>
                <w:tab w:val="left" w:pos="284"/>
              </w:tabs>
              <w:jc w:val="center"/>
              <w:rPr>
                <w:sz w:val="24"/>
                <w:szCs w:val="24"/>
              </w:rPr>
            </w:pPr>
            <w:r w:rsidRPr="0069310D">
              <w:rPr>
                <w:sz w:val="24"/>
                <w:szCs w:val="24"/>
              </w:rPr>
              <w:t>01.07.2017</w:t>
            </w:r>
          </w:p>
        </w:tc>
        <w:tc>
          <w:tcPr>
            <w:tcW w:w="1145" w:type="dxa"/>
            <w:shd w:val="clear" w:color="auto" w:fill="auto"/>
            <w:tcMar>
              <w:left w:w="57" w:type="dxa"/>
              <w:right w:w="57" w:type="dxa"/>
            </w:tcMar>
            <w:vAlign w:val="center"/>
          </w:tcPr>
          <w:p w:rsidR="00E753D5" w:rsidRPr="0069310D" w:rsidRDefault="00E753D5" w:rsidP="00AE197C">
            <w:pPr>
              <w:jc w:val="center"/>
              <w:rPr>
                <w:sz w:val="24"/>
                <w:szCs w:val="24"/>
              </w:rPr>
            </w:pPr>
            <w:r w:rsidRPr="0069310D">
              <w:rPr>
                <w:sz w:val="24"/>
                <w:szCs w:val="24"/>
              </w:rPr>
              <w:t>Динамика</w:t>
            </w:r>
          </w:p>
          <w:p w:rsidR="00E753D5" w:rsidRPr="0069310D" w:rsidRDefault="00E753D5" w:rsidP="00AE197C">
            <w:pPr>
              <w:jc w:val="center"/>
              <w:rPr>
                <w:sz w:val="24"/>
                <w:szCs w:val="24"/>
              </w:rPr>
            </w:pPr>
            <w:r w:rsidRPr="0069310D">
              <w:rPr>
                <w:sz w:val="24"/>
                <w:szCs w:val="24"/>
              </w:rPr>
              <w:t>(%)</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ind w:left="-726" w:firstLine="726"/>
              <w:jc w:val="center"/>
              <w:rPr>
                <w:sz w:val="24"/>
                <w:szCs w:val="24"/>
              </w:rPr>
            </w:pPr>
            <w:r w:rsidRPr="00EF1A27">
              <w:rPr>
                <w:sz w:val="24"/>
                <w:szCs w:val="24"/>
              </w:rPr>
              <w:t>1</w:t>
            </w:r>
          </w:p>
        </w:tc>
        <w:tc>
          <w:tcPr>
            <w:tcW w:w="4380" w:type="dxa"/>
            <w:shd w:val="clear" w:color="auto" w:fill="auto"/>
            <w:tcMar>
              <w:left w:w="57" w:type="dxa"/>
              <w:right w:w="57" w:type="dxa"/>
            </w:tcMar>
            <w:vAlign w:val="center"/>
          </w:tcPr>
          <w:p w:rsidR="00EF1A27" w:rsidRPr="00EF1A27" w:rsidRDefault="00EF1A27" w:rsidP="00EF1A27">
            <w:pPr>
              <w:ind w:left="-726" w:firstLine="726"/>
              <w:rPr>
                <w:sz w:val="24"/>
                <w:szCs w:val="24"/>
              </w:rPr>
            </w:pPr>
            <w:r w:rsidRPr="00EF1A27">
              <w:rPr>
                <w:sz w:val="24"/>
                <w:szCs w:val="24"/>
              </w:rPr>
              <w:t>Число библиотек</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ед.</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3</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3</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100,00%</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t>2</w:t>
            </w:r>
          </w:p>
        </w:tc>
        <w:tc>
          <w:tcPr>
            <w:tcW w:w="4380" w:type="dxa"/>
            <w:shd w:val="clear" w:color="auto" w:fill="auto"/>
            <w:tcMar>
              <w:left w:w="57" w:type="dxa"/>
              <w:right w:w="57" w:type="dxa"/>
            </w:tcMar>
            <w:vAlign w:val="center"/>
          </w:tcPr>
          <w:p w:rsidR="00EF1A27" w:rsidRPr="00EF1A27" w:rsidRDefault="00EF1A27" w:rsidP="00EF1A27">
            <w:pPr>
              <w:rPr>
                <w:sz w:val="24"/>
                <w:szCs w:val="24"/>
              </w:rPr>
            </w:pPr>
            <w:r w:rsidRPr="00EF1A27">
              <w:rPr>
                <w:sz w:val="24"/>
                <w:szCs w:val="24"/>
              </w:rPr>
              <w:t>Число читателей, всего</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чел.</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Pr>
                <w:sz w:val="24"/>
              </w:rPr>
              <w:t>4</w:t>
            </w:r>
            <w:r w:rsidRPr="00EF1A27">
              <w:rPr>
                <w:sz w:val="24"/>
              </w:rPr>
              <w:t>47</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Pr>
                <w:sz w:val="24"/>
              </w:rPr>
              <w:t xml:space="preserve">4 </w:t>
            </w:r>
            <w:r w:rsidRPr="00EF1A27">
              <w:rPr>
                <w:sz w:val="24"/>
              </w:rPr>
              <w:t>454</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99,64%</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t>2.1</w:t>
            </w:r>
          </w:p>
        </w:tc>
        <w:tc>
          <w:tcPr>
            <w:tcW w:w="4380" w:type="dxa"/>
            <w:shd w:val="clear" w:color="auto" w:fill="auto"/>
            <w:tcMar>
              <w:left w:w="57" w:type="dxa"/>
              <w:right w:w="57" w:type="dxa"/>
            </w:tcMar>
            <w:vAlign w:val="center"/>
          </w:tcPr>
          <w:p w:rsidR="00EF1A27" w:rsidRPr="00EF1A27" w:rsidRDefault="00EF1A27" w:rsidP="00EF1A27">
            <w:pPr>
              <w:rPr>
                <w:i/>
                <w:sz w:val="24"/>
                <w:szCs w:val="24"/>
              </w:rPr>
            </w:pPr>
            <w:r w:rsidRPr="00EF1A27">
              <w:rPr>
                <w:i/>
                <w:sz w:val="24"/>
                <w:szCs w:val="24"/>
              </w:rPr>
              <w:t>в том числе детей до 14 лет</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чел.</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Pr>
                <w:sz w:val="24"/>
              </w:rPr>
              <w:t xml:space="preserve">2 </w:t>
            </w:r>
            <w:r w:rsidRPr="00EF1A27">
              <w:rPr>
                <w:sz w:val="24"/>
              </w:rPr>
              <w:t>617</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Pr>
                <w:sz w:val="24"/>
              </w:rPr>
              <w:t xml:space="preserve">2 </w:t>
            </w:r>
            <w:r w:rsidRPr="00EF1A27">
              <w:rPr>
                <w:sz w:val="24"/>
              </w:rPr>
              <w:t>579</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98,55%</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t>3</w:t>
            </w:r>
          </w:p>
        </w:tc>
        <w:tc>
          <w:tcPr>
            <w:tcW w:w="4380" w:type="dxa"/>
            <w:shd w:val="clear" w:color="auto" w:fill="auto"/>
            <w:tcMar>
              <w:left w:w="57" w:type="dxa"/>
              <w:right w:w="57" w:type="dxa"/>
            </w:tcMar>
            <w:vAlign w:val="center"/>
          </w:tcPr>
          <w:p w:rsidR="00EF1A27" w:rsidRPr="00EF1A27" w:rsidRDefault="00EF1A27" w:rsidP="00EF1A27">
            <w:pPr>
              <w:rPr>
                <w:sz w:val="24"/>
                <w:szCs w:val="24"/>
              </w:rPr>
            </w:pPr>
            <w:proofErr w:type="gramStart"/>
            <w:r w:rsidRPr="00EF1A27">
              <w:rPr>
                <w:sz w:val="24"/>
                <w:szCs w:val="24"/>
              </w:rPr>
              <w:t>Выдача  литературы</w:t>
            </w:r>
            <w:proofErr w:type="gramEnd"/>
            <w:r w:rsidRPr="00EF1A27">
              <w:rPr>
                <w:sz w:val="24"/>
                <w:szCs w:val="24"/>
              </w:rPr>
              <w:t xml:space="preserve"> и электронных ресурсов</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тыс. экз.</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67,078</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64,302</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95,86%</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t>4</w:t>
            </w:r>
          </w:p>
        </w:tc>
        <w:tc>
          <w:tcPr>
            <w:tcW w:w="4380" w:type="dxa"/>
            <w:shd w:val="clear" w:color="auto" w:fill="auto"/>
            <w:tcMar>
              <w:left w:w="57" w:type="dxa"/>
              <w:right w:w="57" w:type="dxa"/>
            </w:tcMar>
            <w:vAlign w:val="center"/>
          </w:tcPr>
          <w:p w:rsidR="00EF1A27" w:rsidRPr="00EF1A27" w:rsidRDefault="00EF1A27" w:rsidP="00EF1A27">
            <w:pPr>
              <w:rPr>
                <w:sz w:val="24"/>
                <w:szCs w:val="24"/>
              </w:rPr>
            </w:pPr>
            <w:r w:rsidRPr="00EF1A27">
              <w:rPr>
                <w:sz w:val="24"/>
                <w:szCs w:val="24"/>
              </w:rPr>
              <w:t>Количество посещений</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тыс. посещений</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27,201</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29,241</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107,50%</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lastRenderedPageBreak/>
              <w:t>5</w:t>
            </w:r>
          </w:p>
        </w:tc>
        <w:tc>
          <w:tcPr>
            <w:tcW w:w="4380" w:type="dxa"/>
            <w:shd w:val="clear" w:color="auto" w:fill="auto"/>
            <w:tcMar>
              <w:left w:w="57" w:type="dxa"/>
              <w:right w:w="57" w:type="dxa"/>
            </w:tcMar>
            <w:vAlign w:val="center"/>
          </w:tcPr>
          <w:p w:rsidR="00EF1A27" w:rsidRPr="00EF1A27" w:rsidRDefault="00EF1A27" w:rsidP="00EF1A27">
            <w:pPr>
              <w:rPr>
                <w:sz w:val="24"/>
                <w:szCs w:val="24"/>
              </w:rPr>
            </w:pPr>
            <w:r w:rsidRPr="00EF1A27">
              <w:rPr>
                <w:sz w:val="24"/>
                <w:szCs w:val="24"/>
              </w:rPr>
              <w:t>Библиотечный фонд</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тыс. экз.</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64,613</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66,957</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103,63%</w:t>
            </w:r>
          </w:p>
        </w:tc>
      </w:tr>
      <w:tr w:rsidR="00EF1A27" w:rsidRPr="00817F1A" w:rsidTr="00EF1A27">
        <w:trPr>
          <w:cantSplit/>
          <w:trHeight w:val="20"/>
          <w:jc w:val="center"/>
        </w:trPr>
        <w:tc>
          <w:tcPr>
            <w:tcW w:w="754" w:type="dxa"/>
            <w:tcMar>
              <w:left w:w="57" w:type="dxa"/>
              <w:right w:w="57" w:type="dxa"/>
            </w:tcMar>
            <w:vAlign w:val="center"/>
          </w:tcPr>
          <w:p w:rsidR="00EF1A27" w:rsidRPr="00EF1A27" w:rsidRDefault="00EF1A27" w:rsidP="00EF1A27">
            <w:pPr>
              <w:jc w:val="center"/>
              <w:rPr>
                <w:sz w:val="24"/>
                <w:szCs w:val="24"/>
              </w:rPr>
            </w:pPr>
            <w:r w:rsidRPr="00EF1A27">
              <w:rPr>
                <w:sz w:val="24"/>
                <w:szCs w:val="24"/>
              </w:rPr>
              <w:t>6</w:t>
            </w:r>
          </w:p>
        </w:tc>
        <w:tc>
          <w:tcPr>
            <w:tcW w:w="4380" w:type="dxa"/>
            <w:shd w:val="clear" w:color="auto" w:fill="auto"/>
            <w:tcMar>
              <w:left w:w="57" w:type="dxa"/>
              <w:right w:w="57" w:type="dxa"/>
            </w:tcMar>
            <w:vAlign w:val="center"/>
          </w:tcPr>
          <w:p w:rsidR="00EF1A27" w:rsidRPr="00EF1A27" w:rsidRDefault="00EF1A27" w:rsidP="00EF1A27">
            <w:pPr>
              <w:rPr>
                <w:sz w:val="24"/>
                <w:szCs w:val="24"/>
              </w:rPr>
            </w:pPr>
            <w:r w:rsidRPr="00EF1A27">
              <w:rPr>
                <w:sz w:val="24"/>
                <w:szCs w:val="24"/>
              </w:rPr>
              <w:t>Количество новых поступлений</w:t>
            </w:r>
          </w:p>
        </w:tc>
        <w:tc>
          <w:tcPr>
            <w:tcW w:w="1253" w:type="dxa"/>
            <w:shd w:val="clear" w:color="auto" w:fill="auto"/>
            <w:tcMar>
              <w:left w:w="57" w:type="dxa"/>
              <w:right w:w="57" w:type="dxa"/>
            </w:tcMar>
            <w:vAlign w:val="center"/>
          </w:tcPr>
          <w:p w:rsidR="00EF1A27" w:rsidRPr="00EF1A27" w:rsidRDefault="00EF1A27" w:rsidP="00EF1A27">
            <w:pPr>
              <w:jc w:val="center"/>
              <w:rPr>
                <w:sz w:val="24"/>
                <w:szCs w:val="24"/>
              </w:rPr>
            </w:pPr>
            <w:r w:rsidRPr="00EF1A27">
              <w:rPr>
                <w:sz w:val="24"/>
                <w:szCs w:val="24"/>
              </w:rPr>
              <w:t>тыс. экз.</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1,299</w:t>
            </w:r>
          </w:p>
        </w:tc>
        <w:tc>
          <w:tcPr>
            <w:tcW w:w="1194"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1,037</w:t>
            </w:r>
          </w:p>
        </w:tc>
        <w:tc>
          <w:tcPr>
            <w:tcW w:w="1145" w:type="dxa"/>
            <w:shd w:val="clear" w:color="auto" w:fill="auto"/>
            <w:tcMar>
              <w:left w:w="57" w:type="dxa"/>
              <w:right w:w="57" w:type="dxa"/>
            </w:tcMar>
            <w:vAlign w:val="center"/>
          </w:tcPr>
          <w:p w:rsidR="00EF1A27" w:rsidRPr="00EF1A27" w:rsidRDefault="00EF1A27" w:rsidP="00EF1A27">
            <w:pPr>
              <w:jc w:val="center"/>
              <w:rPr>
                <w:sz w:val="24"/>
              </w:rPr>
            </w:pPr>
            <w:r w:rsidRPr="00EF1A27">
              <w:rPr>
                <w:sz w:val="24"/>
              </w:rPr>
              <w:t>79,83%</w:t>
            </w:r>
          </w:p>
        </w:tc>
      </w:tr>
    </w:tbl>
    <w:p w:rsidR="00D53F37" w:rsidRPr="00EF1A27" w:rsidRDefault="00D53F37" w:rsidP="00D53F37">
      <w:pPr>
        <w:ind w:left="-142"/>
        <w:rPr>
          <w:i/>
          <w:sz w:val="32"/>
          <w:szCs w:val="28"/>
          <w:highlight w:val="yellow"/>
          <w:u w:val="single"/>
        </w:rPr>
      </w:pPr>
    </w:p>
    <w:p w:rsidR="00EF1A27" w:rsidRPr="00EF1A27" w:rsidRDefault="00EF1A27" w:rsidP="00EF1A27">
      <w:pPr>
        <w:ind w:firstLine="708"/>
        <w:jc w:val="both"/>
        <w:rPr>
          <w:sz w:val="28"/>
          <w:szCs w:val="24"/>
        </w:rPr>
      </w:pPr>
      <w:r w:rsidRPr="00EF1A27">
        <w:rPr>
          <w:sz w:val="28"/>
          <w:szCs w:val="24"/>
        </w:rPr>
        <w:t>Количество читателей за 1 полугодие 2017 года уменьшилось на 16 человек, в том числе детей до 14 лет на 38 человек в сравнении с аналогичным периодом прошлого года, в связи с переездом в марте 2017 года Детской библиотеки временно в помещение Центральной городской библиотеки. Соответственно уменьшилась площадь обслуживания пользователей в обеих библиотеках, временно уменьшилось количество посадочных мест (предположительно до сентября 2017 года). Так же произошло снижение показателя книговыдачи. Большая часть фонда Детской библиотеки находится на временном хранении и не используется (предположительно до сентября 2017 года).</w:t>
      </w:r>
    </w:p>
    <w:p w:rsidR="00EF1A27" w:rsidRPr="00EF1A27" w:rsidRDefault="00EF1A27" w:rsidP="00EF1A27">
      <w:pPr>
        <w:ind w:firstLine="708"/>
        <w:jc w:val="both"/>
        <w:rPr>
          <w:sz w:val="28"/>
          <w:szCs w:val="24"/>
        </w:rPr>
      </w:pPr>
      <w:r w:rsidRPr="00EF1A27">
        <w:rPr>
          <w:sz w:val="28"/>
          <w:szCs w:val="24"/>
        </w:rPr>
        <w:t>Число посещений увеличилось в сравнении с аналогичным периодом прошлого года, так как библиотеки увеличили количество массовых мероприятий для привлечения читателей, в том числе и мероприятий на сторонних площадках.</w:t>
      </w:r>
    </w:p>
    <w:p w:rsidR="00EF1A27" w:rsidRPr="00EF1A27" w:rsidRDefault="00EF1A27" w:rsidP="00EF1A27">
      <w:pPr>
        <w:ind w:firstLine="708"/>
        <w:jc w:val="both"/>
        <w:rPr>
          <w:sz w:val="28"/>
          <w:szCs w:val="24"/>
        </w:rPr>
      </w:pPr>
      <w:r w:rsidRPr="00EF1A27">
        <w:rPr>
          <w:sz w:val="28"/>
          <w:szCs w:val="24"/>
        </w:rPr>
        <w:t>Библиотечный фонд увеличился в связи с плановой обработкой новой поступившей литературы. Количество новых поступлений уменьшилось в связи с обработкой новой поступившей литературы для передачи в библиотеки одним работником комплектования (второй находится на длительном больничном).</w:t>
      </w:r>
    </w:p>
    <w:p w:rsidR="00EF1A27" w:rsidRPr="00EF1A27" w:rsidRDefault="00EF1A27" w:rsidP="00EF1A27">
      <w:pPr>
        <w:ind w:firstLine="708"/>
        <w:jc w:val="both"/>
        <w:rPr>
          <w:sz w:val="28"/>
          <w:szCs w:val="24"/>
        </w:rPr>
      </w:pPr>
      <w:r w:rsidRPr="00EF1A27">
        <w:rPr>
          <w:sz w:val="28"/>
          <w:szCs w:val="24"/>
        </w:rPr>
        <w:t xml:space="preserve">Показатели охвата библиотечным обслуживанием и </w:t>
      </w:r>
      <w:proofErr w:type="spellStart"/>
      <w:r w:rsidRPr="00EF1A27">
        <w:rPr>
          <w:sz w:val="28"/>
          <w:szCs w:val="24"/>
        </w:rPr>
        <w:t>книгообеспеченности</w:t>
      </w:r>
      <w:proofErr w:type="spellEnd"/>
      <w:r w:rsidRPr="00EF1A27">
        <w:rPr>
          <w:sz w:val="28"/>
          <w:szCs w:val="24"/>
        </w:rPr>
        <w:t xml:space="preserve"> остались на прежнем уровне.</w:t>
      </w:r>
    </w:p>
    <w:p w:rsidR="00D53F37" w:rsidRPr="00817F1A" w:rsidRDefault="00D53F37" w:rsidP="00D53F37">
      <w:pPr>
        <w:ind w:firstLine="720"/>
        <w:jc w:val="both"/>
        <w:rPr>
          <w:sz w:val="28"/>
          <w:szCs w:val="28"/>
          <w:highlight w:val="yellow"/>
        </w:rPr>
      </w:pPr>
    </w:p>
    <w:p w:rsidR="00D53F37" w:rsidRPr="002C1FA0" w:rsidRDefault="00D53F37" w:rsidP="00D53F37">
      <w:pPr>
        <w:ind w:left="-142" w:firstLine="709"/>
        <w:rPr>
          <w:i/>
          <w:sz w:val="28"/>
          <w:szCs w:val="28"/>
          <w:u w:val="single"/>
        </w:rPr>
      </w:pPr>
      <w:r w:rsidRPr="002C1FA0">
        <w:rPr>
          <w:i/>
          <w:sz w:val="28"/>
          <w:szCs w:val="28"/>
          <w:u w:val="single"/>
        </w:rPr>
        <w:t>Физическая культура и спорт</w:t>
      </w:r>
    </w:p>
    <w:p w:rsidR="00D53F37" w:rsidRPr="002C1FA0" w:rsidRDefault="00D53F37" w:rsidP="00D53F37">
      <w:pPr>
        <w:spacing w:line="280" w:lineRule="atLeast"/>
        <w:ind w:firstLine="567"/>
        <w:jc w:val="both"/>
        <w:rPr>
          <w:sz w:val="28"/>
          <w:szCs w:val="28"/>
        </w:rPr>
      </w:pPr>
      <w:r w:rsidRPr="002C1FA0">
        <w:rPr>
          <w:sz w:val="28"/>
          <w:szCs w:val="28"/>
        </w:rPr>
        <w:t>Всестороннее и эффективное развитие физической культуры и спорта является важной составной частью муниципальной политики и социально</w:t>
      </w:r>
      <w:r w:rsidR="0096649E" w:rsidRPr="002C1FA0">
        <w:rPr>
          <w:sz w:val="28"/>
          <w:szCs w:val="28"/>
        </w:rPr>
        <w:t>-</w:t>
      </w:r>
      <w:r w:rsidRPr="002C1FA0">
        <w:rPr>
          <w:sz w:val="28"/>
          <w:szCs w:val="28"/>
        </w:rPr>
        <w:t>экономическо</w:t>
      </w:r>
      <w:r w:rsidR="002D7899" w:rsidRPr="002C1FA0">
        <w:rPr>
          <w:sz w:val="28"/>
          <w:szCs w:val="28"/>
        </w:rPr>
        <w:t>го</w:t>
      </w:r>
      <w:r w:rsidRPr="002C1FA0">
        <w:rPr>
          <w:sz w:val="28"/>
          <w:szCs w:val="28"/>
        </w:rPr>
        <w:t xml:space="preserve"> развити</w:t>
      </w:r>
      <w:r w:rsidR="002D7899" w:rsidRPr="002C1FA0">
        <w:rPr>
          <w:sz w:val="28"/>
          <w:szCs w:val="28"/>
        </w:rPr>
        <w:t>я</w:t>
      </w:r>
      <w:r w:rsidRPr="002C1FA0">
        <w:rPr>
          <w:sz w:val="28"/>
          <w:szCs w:val="28"/>
        </w:rPr>
        <w:t xml:space="preserve"> города. Основная цель муниципальной политики в области физической культуры и спорта – формирование здорового образа жизни населения, гармоничное воспитание здорового, физического и крепкого поколения.</w:t>
      </w:r>
    </w:p>
    <w:p w:rsidR="00D53F37" w:rsidRPr="002C1FA0" w:rsidRDefault="00D53F37" w:rsidP="00D53F37">
      <w:pPr>
        <w:ind w:firstLine="567"/>
        <w:jc w:val="both"/>
        <w:rPr>
          <w:sz w:val="28"/>
          <w:szCs w:val="28"/>
        </w:rPr>
      </w:pPr>
      <w:r w:rsidRPr="002C1FA0">
        <w:rPr>
          <w:sz w:val="28"/>
          <w:szCs w:val="28"/>
        </w:rPr>
        <w:t xml:space="preserve">Развитие системы физической культуры и спорта в городе </w:t>
      </w:r>
      <w:proofErr w:type="spellStart"/>
      <w:r w:rsidRPr="002C1FA0">
        <w:rPr>
          <w:sz w:val="28"/>
          <w:szCs w:val="28"/>
        </w:rPr>
        <w:t>Лянторе</w:t>
      </w:r>
      <w:proofErr w:type="spellEnd"/>
      <w:r w:rsidRPr="002C1FA0">
        <w:rPr>
          <w:sz w:val="28"/>
          <w:szCs w:val="28"/>
        </w:rPr>
        <w:t xml:space="preserve"> осуществляется по следующим направлениям:</w:t>
      </w:r>
    </w:p>
    <w:p w:rsidR="00D53F37" w:rsidRPr="002C1FA0" w:rsidRDefault="00D53F37" w:rsidP="00D53F37">
      <w:pPr>
        <w:pStyle w:val="af"/>
        <w:numPr>
          <w:ilvl w:val="0"/>
          <w:numId w:val="4"/>
        </w:numPr>
        <w:tabs>
          <w:tab w:val="left" w:pos="851"/>
        </w:tabs>
        <w:ind w:left="0" w:firstLine="567"/>
        <w:jc w:val="both"/>
        <w:rPr>
          <w:sz w:val="28"/>
          <w:szCs w:val="28"/>
        </w:rPr>
      </w:pPr>
      <w:r w:rsidRPr="002C1FA0">
        <w:rPr>
          <w:sz w:val="28"/>
          <w:szCs w:val="28"/>
        </w:rPr>
        <w:t>физическое воспитание обучающихся во всех видах и типах образовательных учреждений;</w:t>
      </w:r>
    </w:p>
    <w:p w:rsidR="00D53F37" w:rsidRPr="002C1FA0" w:rsidRDefault="00D53F37" w:rsidP="00D53F37">
      <w:pPr>
        <w:pStyle w:val="af"/>
        <w:numPr>
          <w:ilvl w:val="0"/>
          <w:numId w:val="4"/>
        </w:numPr>
        <w:tabs>
          <w:tab w:val="left" w:pos="851"/>
        </w:tabs>
        <w:ind w:left="0" w:firstLine="567"/>
        <w:jc w:val="both"/>
        <w:rPr>
          <w:sz w:val="28"/>
          <w:szCs w:val="28"/>
        </w:rPr>
      </w:pPr>
      <w:r w:rsidRPr="002C1FA0">
        <w:rPr>
          <w:sz w:val="28"/>
          <w:szCs w:val="28"/>
        </w:rPr>
        <w:t>развитие физической культуры и спорта в организациях и на предприятиях;</w:t>
      </w:r>
    </w:p>
    <w:p w:rsidR="00D53F37" w:rsidRPr="002C1FA0" w:rsidRDefault="00D53F37" w:rsidP="00D53F37">
      <w:pPr>
        <w:pStyle w:val="af"/>
        <w:numPr>
          <w:ilvl w:val="0"/>
          <w:numId w:val="4"/>
        </w:numPr>
        <w:tabs>
          <w:tab w:val="left" w:pos="851"/>
        </w:tabs>
        <w:ind w:left="0" w:firstLine="567"/>
        <w:jc w:val="both"/>
        <w:rPr>
          <w:sz w:val="28"/>
          <w:szCs w:val="28"/>
        </w:rPr>
      </w:pPr>
      <w:r w:rsidRPr="002C1FA0">
        <w:rPr>
          <w:sz w:val="28"/>
          <w:szCs w:val="28"/>
        </w:rPr>
        <w:t>развитие физической культуры и спорта в учреждениях физической культуры и спорта;</w:t>
      </w:r>
    </w:p>
    <w:p w:rsidR="00D53F37" w:rsidRPr="002C1FA0" w:rsidRDefault="00D53F37" w:rsidP="00D53F37">
      <w:pPr>
        <w:pStyle w:val="af"/>
        <w:numPr>
          <w:ilvl w:val="0"/>
          <w:numId w:val="4"/>
        </w:numPr>
        <w:tabs>
          <w:tab w:val="left" w:pos="851"/>
        </w:tabs>
        <w:ind w:left="0" w:firstLine="567"/>
        <w:jc w:val="both"/>
        <w:rPr>
          <w:sz w:val="28"/>
          <w:szCs w:val="28"/>
        </w:rPr>
      </w:pPr>
      <w:r w:rsidRPr="002C1FA0">
        <w:rPr>
          <w:sz w:val="28"/>
          <w:szCs w:val="28"/>
        </w:rPr>
        <w:t>развитие физической культуры и спорта инвалидов.</w:t>
      </w:r>
    </w:p>
    <w:p w:rsidR="00D53F37" w:rsidRPr="002C1FA0" w:rsidRDefault="007C4C28" w:rsidP="00D53F37">
      <w:pPr>
        <w:ind w:firstLine="567"/>
        <w:jc w:val="both"/>
        <w:rPr>
          <w:color w:val="000000"/>
          <w:sz w:val="28"/>
          <w:szCs w:val="28"/>
        </w:rPr>
      </w:pPr>
      <w:r>
        <w:rPr>
          <w:color w:val="000000"/>
          <w:sz w:val="28"/>
          <w:szCs w:val="28"/>
        </w:rPr>
        <w:t>В отчётном периоде 2017</w:t>
      </w:r>
      <w:r w:rsidR="00D53F37" w:rsidRPr="002C1FA0">
        <w:rPr>
          <w:color w:val="000000"/>
          <w:sz w:val="28"/>
          <w:szCs w:val="28"/>
        </w:rPr>
        <w:t xml:space="preserve"> года в городе насчитывается 23 учреждения, осуществляющих работу в сфере физической культуры и спорта:</w:t>
      </w:r>
    </w:p>
    <w:p w:rsidR="007C4C28" w:rsidRPr="00492B64" w:rsidRDefault="007C4C28" w:rsidP="007C4C28">
      <w:pPr>
        <w:pStyle w:val="af"/>
        <w:numPr>
          <w:ilvl w:val="0"/>
          <w:numId w:val="5"/>
        </w:numPr>
        <w:tabs>
          <w:tab w:val="left" w:pos="851"/>
        </w:tabs>
        <w:ind w:left="0" w:firstLine="567"/>
        <w:jc w:val="both"/>
        <w:rPr>
          <w:color w:val="000000"/>
          <w:sz w:val="28"/>
          <w:szCs w:val="28"/>
        </w:rPr>
      </w:pPr>
      <w:r w:rsidRPr="00492B64">
        <w:rPr>
          <w:color w:val="000000"/>
          <w:sz w:val="28"/>
          <w:szCs w:val="28"/>
        </w:rPr>
        <w:lastRenderedPageBreak/>
        <w:t>6 учреждений сферы физической культуры и спорта (</w:t>
      </w:r>
      <w:r w:rsidRPr="00492B64">
        <w:rPr>
          <w:sz w:val="28"/>
          <w:szCs w:val="28"/>
        </w:rPr>
        <w:t>муниципальное учреждение «Центр физической культуры и спорта «Юность»</w:t>
      </w:r>
      <w:r w:rsidRPr="00492B64">
        <w:rPr>
          <w:color w:val="000000"/>
          <w:sz w:val="28"/>
          <w:szCs w:val="28"/>
        </w:rPr>
        <w:t>,</w:t>
      </w:r>
      <w:r w:rsidRPr="00492B64">
        <w:t xml:space="preserve"> </w:t>
      </w:r>
      <w:r w:rsidRPr="00492B64">
        <w:rPr>
          <w:color w:val="000000"/>
          <w:sz w:val="28"/>
          <w:szCs w:val="28"/>
        </w:rPr>
        <w:t>специализированная детско-юношеская спортивная школа олимпийского резерва, детско-юношеская спортивная школа, детско-юношеская спортивная школа №2, «Физкультурно-оздоровительный комплекс «Олимп», муниципальное учреждение концертно-спортивный комплекс «Юбилейный»);</w:t>
      </w:r>
    </w:p>
    <w:p w:rsidR="007C4C28" w:rsidRPr="00492B64" w:rsidRDefault="007C4C28" w:rsidP="007C4C28">
      <w:pPr>
        <w:pStyle w:val="af"/>
        <w:numPr>
          <w:ilvl w:val="0"/>
          <w:numId w:val="5"/>
        </w:numPr>
        <w:tabs>
          <w:tab w:val="left" w:pos="851"/>
        </w:tabs>
        <w:ind w:left="0" w:firstLine="567"/>
        <w:jc w:val="both"/>
        <w:rPr>
          <w:color w:val="000000"/>
          <w:sz w:val="28"/>
          <w:szCs w:val="28"/>
        </w:rPr>
      </w:pPr>
      <w:r w:rsidRPr="00492B64">
        <w:rPr>
          <w:color w:val="000000"/>
          <w:sz w:val="28"/>
          <w:szCs w:val="28"/>
        </w:rPr>
        <w:t>10 дошкольных образовательных учреждений;</w:t>
      </w:r>
    </w:p>
    <w:p w:rsidR="007C4C28" w:rsidRPr="00492B64" w:rsidRDefault="007C4C28" w:rsidP="007C4C28">
      <w:pPr>
        <w:pStyle w:val="af"/>
        <w:numPr>
          <w:ilvl w:val="0"/>
          <w:numId w:val="5"/>
        </w:numPr>
        <w:tabs>
          <w:tab w:val="left" w:pos="851"/>
        </w:tabs>
        <w:ind w:left="0" w:firstLine="567"/>
        <w:jc w:val="both"/>
        <w:rPr>
          <w:color w:val="000000"/>
          <w:sz w:val="28"/>
          <w:szCs w:val="28"/>
        </w:rPr>
      </w:pPr>
      <w:r w:rsidRPr="00492B64">
        <w:rPr>
          <w:color w:val="000000"/>
          <w:sz w:val="28"/>
          <w:szCs w:val="28"/>
        </w:rPr>
        <w:t>6 общеобразовательных учреждений;</w:t>
      </w:r>
    </w:p>
    <w:p w:rsidR="007C4C28" w:rsidRPr="00492B64" w:rsidRDefault="007C4C28" w:rsidP="007C4C28">
      <w:pPr>
        <w:pStyle w:val="af"/>
        <w:numPr>
          <w:ilvl w:val="0"/>
          <w:numId w:val="5"/>
        </w:numPr>
        <w:tabs>
          <w:tab w:val="left" w:pos="851"/>
          <w:tab w:val="left" w:pos="1276"/>
        </w:tabs>
        <w:ind w:left="0" w:firstLine="567"/>
        <w:jc w:val="both"/>
        <w:rPr>
          <w:color w:val="000000"/>
          <w:sz w:val="28"/>
          <w:szCs w:val="28"/>
        </w:rPr>
      </w:pPr>
      <w:r w:rsidRPr="00492B64">
        <w:rPr>
          <w:color w:val="000000"/>
          <w:sz w:val="28"/>
          <w:szCs w:val="28"/>
        </w:rPr>
        <w:t>1 образовательное учреждение среднего профессионального образования.</w:t>
      </w:r>
    </w:p>
    <w:p w:rsidR="007C4C28" w:rsidRPr="00CA49AC" w:rsidRDefault="007C4C28" w:rsidP="007C4C28">
      <w:pPr>
        <w:pStyle w:val="af"/>
        <w:spacing w:line="280" w:lineRule="atLeast"/>
        <w:ind w:left="0" w:firstLine="567"/>
        <w:jc w:val="both"/>
        <w:rPr>
          <w:color w:val="000000"/>
          <w:sz w:val="28"/>
          <w:szCs w:val="28"/>
        </w:rPr>
      </w:pPr>
      <w:r w:rsidRPr="00CA49AC">
        <w:rPr>
          <w:color w:val="000000"/>
          <w:sz w:val="28"/>
          <w:szCs w:val="28"/>
        </w:rPr>
        <w:t xml:space="preserve">Осуществляется взаимодействие с профсоюзными комитетами и специалистами по физической культуре и спорту учреждений города, принимающих активное участие в городских спортивно массовых мероприятиях. </w:t>
      </w:r>
    </w:p>
    <w:p w:rsidR="007C4C28" w:rsidRPr="00CA49AC" w:rsidRDefault="007C4C28" w:rsidP="007C4C28">
      <w:pPr>
        <w:spacing w:line="240" w:lineRule="atLeast"/>
        <w:ind w:firstLine="708"/>
        <w:jc w:val="both"/>
        <w:rPr>
          <w:sz w:val="28"/>
          <w:szCs w:val="28"/>
        </w:rPr>
      </w:pPr>
      <w:proofErr w:type="spellStart"/>
      <w:r w:rsidRPr="00CA49AC">
        <w:rPr>
          <w:sz w:val="28"/>
          <w:szCs w:val="28"/>
        </w:rPr>
        <w:t>Физкультурно</w:t>
      </w:r>
      <w:proofErr w:type="spellEnd"/>
      <w:r w:rsidRPr="00CA49AC">
        <w:rPr>
          <w:sz w:val="28"/>
          <w:szCs w:val="28"/>
        </w:rPr>
        <w:t xml:space="preserve"> – спортивная деятельность в городе </w:t>
      </w:r>
      <w:proofErr w:type="spellStart"/>
      <w:r w:rsidRPr="00CA49AC">
        <w:rPr>
          <w:sz w:val="28"/>
          <w:szCs w:val="28"/>
        </w:rPr>
        <w:t>Лянторе</w:t>
      </w:r>
      <w:proofErr w:type="spellEnd"/>
      <w:r w:rsidRPr="00CA49AC">
        <w:rPr>
          <w:sz w:val="28"/>
          <w:szCs w:val="28"/>
        </w:rPr>
        <w:t xml:space="preserve"> осуществляется на спортивных сооружениях разной ведомственной подчиненности.</w:t>
      </w:r>
    </w:p>
    <w:p w:rsidR="00AE197C" w:rsidRPr="00CF6ADA" w:rsidRDefault="00AE197C" w:rsidP="00AE197C">
      <w:pPr>
        <w:spacing w:line="240" w:lineRule="atLeast"/>
        <w:ind w:firstLine="643"/>
        <w:jc w:val="both"/>
        <w:rPr>
          <w:sz w:val="28"/>
          <w:szCs w:val="28"/>
        </w:rPr>
      </w:pPr>
      <w:r w:rsidRPr="00CF6ADA">
        <w:rPr>
          <w:sz w:val="28"/>
          <w:szCs w:val="28"/>
        </w:rPr>
        <w:t>В</w:t>
      </w:r>
      <w:r w:rsidR="007C4C28" w:rsidRPr="00CF6ADA">
        <w:rPr>
          <w:sz w:val="28"/>
          <w:szCs w:val="28"/>
        </w:rPr>
        <w:t xml:space="preserve"> 1 полугодии 2017</w:t>
      </w:r>
      <w:r w:rsidR="00855582" w:rsidRPr="00CF6ADA">
        <w:rPr>
          <w:sz w:val="28"/>
          <w:szCs w:val="28"/>
        </w:rPr>
        <w:t xml:space="preserve"> года</w:t>
      </w:r>
      <w:r w:rsidR="00CF6ADA" w:rsidRPr="00CF6ADA">
        <w:rPr>
          <w:sz w:val="28"/>
          <w:szCs w:val="28"/>
        </w:rPr>
        <w:t xml:space="preserve"> в г. </w:t>
      </w:r>
      <w:proofErr w:type="spellStart"/>
      <w:r w:rsidR="00CF6ADA" w:rsidRPr="00CF6ADA">
        <w:rPr>
          <w:sz w:val="28"/>
          <w:szCs w:val="28"/>
        </w:rPr>
        <w:t>Лянторе</w:t>
      </w:r>
      <w:proofErr w:type="spellEnd"/>
      <w:r w:rsidR="00CF6ADA" w:rsidRPr="00CF6ADA">
        <w:rPr>
          <w:sz w:val="28"/>
          <w:szCs w:val="28"/>
        </w:rPr>
        <w:t xml:space="preserve"> насчитывается 76</w:t>
      </w:r>
      <w:r w:rsidRPr="00CF6ADA">
        <w:rPr>
          <w:sz w:val="28"/>
          <w:szCs w:val="28"/>
        </w:rPr>
        <w:t xml:space="preserve"> спортивных сооружений из них:</w:t>
      </w:r>
    </w:p>
    <w:p w:rsidR="00CF6ADA" w:rsidRPr="00610F52" w:rsidRDefault="00CF6ADA" w:rsidP="00CF6ADA">
      <w:pPr>
        <w:pStyle w:val="a6"/>
        <w:numPr>
          <w:ilvl w:val="0"/>
          <w:numId w:val="30"/>
        </w:numPr>
        <w:tabs>
          <w:tab w:val="clear" w:pos="1080"/>
          <w:tab w:val="num" w:pos="643"/>
        </w:tabs>
        <w:spacing w:after="0" w:line="240" w:lineRule="atLeast"/>
        <w:ind w:left="643" w:firstLine="350"/>
        <w:jc w:val="both"/>
        <w:rPr>
          <w:sz w:val="28"/>
          <w:szCs w:val="28"/>
        </w:rPr>
      </w:pPr>
      <w:r w:rsidRPr="00610F52">
        <w:rPr>
          <w:sz w:val="28"/>
          <w:szCs w:val="28"/>
        </w:rPr>
        <w:t xml:space="preserve">плоскостных спортивных сооружений – 25, в сравнении с 1 </w:t>
      </w:r>
      <w:r w:rsidR="00767DBC">
        <w:rPr>
          <w:sz w:val="28"/>
          <w:szCs w:val="28"/>
        </w:rPr>
        <w:t>полугодием</w:t>
      </w:r>
      <w:r w:rsidRPr="00610F52">
        <w:rPr>
          <w:sz w:val="28"/>
          <w:szCs w:val="28"/>
        </w:rPr>
        <w:t xml:space="preserve"> 2016 года произошло уменьшение количества плоскостных сооружений на 1 единицу (списание хоккейного корта в средней образовательной школе № 4);</w:t>
      </w:r>
    </w:p>
    <w:p w:rsidR="00CF6ADA" w:rsidRPr="00610F52" w:rsidRDefault="00CF6ADA" w:rsidP="00CF6ADA">
      <w:pPr>
        <w:pStyle w:val="a6"/>
        <w:numPr>
          <w:ilvl w:val="0"/>
          <w:numId w:val="30"/>
        </w:numPr>
        <w:tabs>
          <w:tab w:val="clear" w:pos="1080"/>
          <w:tab w:val="num" w:pos="643"/>
        </w:tabs>
        <w:spacing w:after="0" w:line="240" w:lineRule="atLeast"/>
        <w:ind w:left="643" w:firstLine="350"/>
        <w:rPr>
          <w:sz w:val="28"/>
          <w:szCs w:val="28"/>
        </w:rPr>
      </w:pPr>
      <w:r w:rsidRPr="00610F52">
        <w:rPr>
          <w:sz w:val="28"/>
          <w:szCs w:val="28"/>
        </w:rPr>
        <w:t>спортивных залов – 25;</w:t>
      </w:r>
    </w:p>
    <w:p w:rsidR="00CF6ADA" w:rsidRPr="00210085" w:rsidRDefault="00CF6ADA" w:rsidP="00CF6ADA">
      <w:pPr>
        <w:pStyle w:val="a6"/>
        <w:numPr>
          <w:ilvl w:val="0"/>
          <w:numId w:val="30"/>
        </w:numPr>
        <w:tabs>
          <w:tab w:val="clear" w:pos="1080"/>
          <w:tab w:val="num" w:pos="643"/>
        </w:tabs>
        <w:spacing w:after="0" w:line="240" w:lineRule="atLeast"/>
        <w:ind w:left="643" w:firstLine="350"/>
        <w:rPr>
          <w:sz w:val="28"/>
          <w:szCs w:val="28"/>
        </w:rPr>
      </w:pPr>
      <w:r w:rsidRPr="00210085">
        <w:rPr>
          <w:sz w:val="28"/>
          <w:szCs w:val="28"/>
        </w:rPr>
        <w:t>плавательных бассейнов – 3;</w:t>
      </w:r>
    </w:p>
    <w:p w:rsidR="00CF6ADA" w:rsidRPr="00210085" w:rsidRDefault="00CF6ADA" w:rsidP="00CF6ADA">
      <w:pPr>
        <w:pStyle w:val="a6"/>
        <w:numPr>
          <w:ilvl w:val="0"/>
          <w:numId w:val="30"/>
        </w:numPr>
        <w:tabs>
          <w:tab w:val="clear" w:pos="1080"/>
          <w:tab w:val="num" w:pos="643"/>
        </w:tabs>
        <w:spacing w:after="0" w:line="240" w:lineRule="atLeast"/>
        <w:ind w:left="643" w:firstLine="350"/>
        <w:rPr>
          <w:sz w:val="28"/>
          <w:szCs w:val="28"/>
        </w:rPr>
      </w:pPr>
      <w:r>
        <w:rPr>
          <w:sz w:val="28"/>
          <w:szCs w:val="28"/>
        </w:rPr>
        <w:t>лыжных баз – 2</w:t>
      </w:r>
      <w:r w:rsidRPr="00210085">
        <w:rPr>
          <w:sz w:val="28"/>
          <w:szCs w:val="28"/>
        </w:rPr>
        <w:t>;</w:t>
      </w:r>
    </w:p>
    <w:p w:rsidR="00CF6ADA" w:rsidRPr="00C935D1" w:rsidRDefault="00CF6ADA" w:rsidP="00CF6ADA">
      <w:pPr>
        <w:pStyle w:val="a6"/>
        <w:numPr>
          <w:ilvl w:val="0"/>
          <w:numId w:val="30"/>
        </w:numPr>
        <w:tabs>
          <w:tab w:val="clear" w:pos="1080"/>
          <w:tab w:val="num" w:pos="643"/>
        </w:tabs>
        <w:spacing w:after="0"/>
        <w:ind w:left="643" w:firstLine="350"/>
        <w:rPr>
          <w:sz w:val="28"/>
          <w:szCs w:val="28"/>
        </w:rPr>
      </w:pPr>
      <w:r w:rsidRPr="00C935D1">
        <w:rPr>
          <w:sz w:val="28"/>
          <w:szCs w:val="28"/>
        </w:rPr>
        <w:t>сооружений для стрелковых видов спорта (тиры) – 2;</w:t>
      </w:r>
    </w:p>
    <w:p w:rsidR="00CF6ADA" w:rsidRPr="00210085" w:rsidRDefault="00CF6ADA" w:rsidP="00CF6ADA">
      <w:pPr>
        <w:pStyle w:val="a6"/>
        <w:numPr>
          <w:ilvl w:val="0"/>
          <w:numId w:val="30"/>
        </w:numPr>
        <w:tabs>
          <w:tab w:val="clear" w:pos="1080"/>
          <w:tab w:val="num" w:pos="643"/>
        </w:tabs>
        <w:spacing w:after="0"/>
        <w:ind w:left="643" w:firstLine="350"/>
        <w:rPr>
          <w:sz w:val="28"/>
          <w:szCs w:val="28"/>
        </w:rPr>
      </w:pPr>
      <w:r w:rsidRPr="00210085">
        <w:rPr>
          <w:sz w:val="28"/>
          <w:szCs w:val="28"/>
        </w:rPr>
        <w:t>д</w:t>
      </w:r>
      <w:r>
        <w:rPr>
          <w:sz w:val="28"/>
          <w:szCs w:val="28"/>
        </w:rPr>
        <w:t>ругих спортивных сооружений – 19</w:t>
      </w:r>
      <w:r w:rsidRPr="00210085">
        <w:rPr>
          <w:sz w:val="28"/>
          <w:szCs w:val="28"/>
        </w:rPr>
        <w:t>.</w:t>
      </w:r>
    </w:p>
    <w:p w:rsidR="00AE197C" w:rsidRPr="002668B3" w:rsidRDefault="00AE197C" w:rsidP="00AE197C">
      <w:pPr>
        <w:pStyle w:val="a6"/>
        <w:spacing w:after="0"/>
        <w:ind w:left="0" w:firstLine="643"/>
        <w:jc w:val="both"/>
        <w:rPr>
          <w:sz w:val="28"/>
          <w:szCs w:val="28"/>
        </w:rPr>
      </w:pPr>
      <w:r w:rsidRPr="002668B3">
        <w:rPr>
          <w:sz w:val="28"/>
          <w:szCs w:val="28"/>
        </w:rPr>
        <w:t xml:space="preserve">В настоящее время обеспеченность города, исходя из единовременной пропускной способности сети спортивных сооружений, составляет </w:t>
      </w:r>
      <w:r w:rsidR="00F4566C" w:rsidRPr="002668B3">
        <w:rPr>
          <w:sz w:val="28"/>
          <w:szCs w:val="28"/>
        </w:rPr>
        <w:t>40</w:t>
      </w:r>
      <w:r w:rsidRPr="002668B3">
        <w:rPr>
          <w:sz w:val="28"/>
          <w:szCs w:val="28"/>
        </w:rPr>
        <w:t xml:space="preserve">%. Данного количества недостаточно для города. </w:t>
      </w:r>
    </w:p>
    <w:p w:rsidR="00D53F37" w:rsidRPr="00817F1A" w:rsidRDefault="00D53F37" w:rsidP="00D53F37">
      <w:pPr>
        <w:pStyle w:val="14"/>
        <w:ind w:left="360" w:hanging="360"/>
        <w:jc w:val="both"/>
        <w:rPr>
          <w:i/>
          <w:sz w:val="28"/>
          <w:szCs w:val="28"/>
          <w:highlight w:val="yellow"/>
        </w:rPr>
      </w:pPr>
    </w:p>
    <w:p w:rsidR="00D53F37" w:rsidRPr="002668B3" w:rsidRDefault="00D53F37" w:rsidP="00D53F37">
      <w:pPr>
        <w:pStyle w:val="14"/>
        <w:ind w:left="360" w:firstLine="207"/>
        <w:jc w:val="both"/>
        <w:rPr>
          <w:sz w:val="28"/>
          <w:szCs w:val="28"/>
          <w:u w:val="single"/>
        </w:rPr>
      </w:pPr>
      <w:r w:rsidRPr="002668B3">
        <w:rPr>
          <w:i/>
          <w:sz w:val="28"/>
          <w:szCs w:val="28"/>
          <w:u w:val="single"/>
        </w:rPr>
        <w:t>Организация физкультурно-массовой и спортивной работы.</w:t>
      </w:r>
      <w:r w:rsidRPr="002668B3">
        <w:rPr>
          <w:sz w:val="28"/>
          <w:szCs w:val="28"/>
          <w:u w:val="single"/>
        </w:rPr>
        <w:t xml:space="preserve"> </w:t>
      </w:r>
    </w:p>
    <w:p w:rsidR="002668B3" w:rsidRPr="00762936" w:rsidRDefault="002668B3" w:rsidP="002668B3">
      <w:pPr>
        <w:pStyle w:val="a6"/>
        <w:spacing w:after="0"/>
        <w:ind w:left="0" w:firstLine="567"/>
        <w:jc w:val="both"/>
        <w:rPr>
          <w:sz w:val="28"/>
          <w:szCs w:val="28"/>
          <w:highlight w:val="yellow"/>
        </w:rPr>
      </w:pPr>
      <w:r w:rsidRPr="00EB7B9D">
        <w:rPr>
          <w:sz w:val="28"/>
          <w:szCs w:val="28"/>
        </w:rPr>
        <w:t xml:space="preserve">В 1 </w:t>
      </w:r>
      <w:r>
        <w:rPr>
          <w:sz w:val="28"/>
          <w:szCs w:val="28"/>
        </w:rPr>
        <w:t>полугодии</w:t>
      </w:r>
      <w:r w:rsidRPr="00EB7B9D">
        <w:rPr>
          <w:sz w:val="28"/>
          <w:szCs w:val="28"/>
        </w:rPr>
        <w:t xml:space="preserve"> 2017 года количество занимающихся физической культурой и спортом составило </w:t>
      </w:r>
      <w:r w:rsidRPr="004D798E">
        <w:rPr>
          <w:sz w:val="28"/>
          <w:szCs w:val="28"/>
        </w:rPr>
        <w:t xml:space="preserve">17 383 человек (41 % от общего количества населения города). </w:t>
      </w:r>
      <w:r w:rsidRPr="004011B4">
        <w:rPr>
          <w:sz w:val="28"/>
          <w:szCs w:val="28"/>
        </w:rPr>
        <w:t>Данный показатель отражает высокую заинтересованность граждан физической культурой и спортом.</w:t>
      </w:r>
    </w:p>
    <w:p w:rsidR="002668B3" w:rsidRPr="0062630D" w:rsidRDefault="002668B3" w:rsidP="002668B3">
      <w:pPr>
        <w:pStyle w:val="a6"/>
        <w:spacing w:after="0"/>
        <w:ind w:left="0" w:firstLine="567"/>
        <w:jc w:val="both"/>
        <w:rPr>
          <w:sz w:val="28"/>
          <w:szCs w:val="28"/>
        </w:rPr>
      </w:pPr>
      <w:r w:rsidRPr="0062630D">
        <w:rPr>
          <w:sz w:val="28"/>
          <w:szCs w:val="28"/>
        </w:rPr>
        <w:t xml:space="preserve">Развитие физической культуры и спорта в муниципальных учреждениях города </w:t>
      </w:r>
      <w:proofErr w:type="spellStart"/>
      <w:r w:rsidRPr="0062630D">
        <w:rPr>
          <w:sz w:val="28"/>
          <w:szCs w:val="28"/>
        </w:rPr>
        <w:t>Лянтора</w:t>
      </w:r>
      <w:proofErr w:type="spellEnd"/>
      <w:r w:rsidRPr="0062630D">
        <w:rPr>
          <w:sz w:val="28"/>
          <w:szCs w:val="28"/>
        </w:rPr>
        <w:t xml:space="preserve"> основывается:</w:t>
      </w:r>
    </w:p>
    <w:p w:rsidR="002668B3" w:rsidRPr="0062630D" w:rsidRDefault="002668B3" w:rsidP="002668B3">
      <w:pPr>
        <w:pStyle w:val="a6"/>
        <w:spacing w:after="0"/>
        <w:ind w:left="0" w:firstLine="567"/>
        <w:jc w:val="both"/>
        <w:rPr>
          <w:sz w:val="28"/>
          <w:szCs w:val="28"/>
        </w:rPr>
      </w:pPr>
      <w:r w:rsidRPr="0062630D">
        <w:rPr>
          <w:sz w:val="28"/>
          <w:szCs w:val="28"/>
        </w:rPr>
        <w:t>-  на организации деятельности секций физкультурно-спортивной направленности;</w:t>
      </w:r>
    </w:p>
    <w:p w:rsidR="002668B3" w:rsidRPr="0062630D" w:rsidRDefault="002668B3" w:rsidP="002668B3">
      <w:pPr>
        <w:pStyle w:val="a6"/>
        <w:spacing w:after="0"/>
        <w:ind w:left="0" w:firstLine="567"/>
        <w:jc w:val="both"/>
        <w:rPr>
          <w:sz w:val="28"/>
          <w:szCs w:val="28"/>
        </w:rPr>
      </w:pPr>
      <w:r w:rsidRPr="0062630D">
        <w:rPr>
          <w:sz w:val="28"/>
          <w:szCs w:val="28"/>
        </w:rPr>
        <w:t xml:space="preserve">- на системе проведения физкультурных и спортивно-массовых мероприятий, охватывающих соревновательной деятельностью различные категории населения и возрастные группы. </w:t>
      </w:r>
    </w:p>
    <w:p w:rsidR="002668B3" w:rsidRPr="0062630D" w:rsidRDefault="002668B3" w:rsidP="002668B3">
      <w:pPr>
        <w:pStyle w:val="a6"/>
        <w:spacing w:after="0"/>
        <w:ind w:left="0" w:firstLine="567"/>
        <w:jc w:val="both"/>
        <w:rPr>
          <w:sz w:val="28"/>
          <w:szCs w:val="28"/>
        </w:rPr>
      </w:pPr>
      <w:r w:rsidRPr="0062630D">
        <w:rPr>
          <w:sz w:val="28"/>
          <w:szCs w:val="28"/>
        </w:rPr>
        <w:lastRenderedPageBreak/>
        <w:t xml:space="preserve">Для проведения занятий </w:t>
      </w:r>
      <w:proofErr w:type="spellStart"/>
      <w:r w:rsidRPr="0062630D">
        <w:rPr>
          <w:sz w:val="28"/>
          <w:szCs w:val="28"/>
        </w:rPr>
        <w:t>физкультурно</w:t>
      </w:r>
      <w:proofErr w:type="spellEnd"/>
      <w:r w:rsidRPr="0062630D">
        <w:rPr>
          <w:sz w:val="28"/>
          <w:szCs w:val="28"/>
        </w:rPr>
        <w:t xml:space="preserve"> – спортивной направленности в муниципальных учреждениях организована работа 57 секции по видам спорта, групп здоровья и тренажёрного зала.</w:t>
      </w:r>
    </w:p>
    <w:p w:rsidR="002668B3" w:rsidRPr="0062630D" w:rsidRDefault="002668B3" w:rsidP="002668B3">
      <w:pPr>
        <w:spacing w:line="240" w:lineRule="atLeast"/>
        <w:ind w:firstLine="708"/>
        <w:jc w:val="both"/>
        <w:rPr>
          <w:sz w:val="28"/>
          <w:szCs w:val="28"/>
          <w:lang w:eastAsia="en-US"/>
        </w:rPr>
      </w:pPr>
      <w:r w:rsidRPr="0062630D">
        <w:rPr>
          <w:sz w:val="28"/>
          <w:szCs w:val="28"/>
          <w:lang w:eastAsia="en-US"/>
        </w:rPr>
        <w:t>Наиболее популярными и массовыми видами спорта являются: вольная борьба, стрельба из лука, футбол, хоккей с шайбой и рукопашный бой. Следует отметить развитие данных видов спорта, которое стало возможным благодаря наличию необходимой материально-технической базы</w:t>
      </w:r>
      <w:r w:rsidRPr="0062630D">
        <w:rPr>
          <w:b/>
          <w:sz w:val="28"/>
          <w:szCs w:val="28"/>
          <w:lang w:eastAsia="en-US"/>
        </w:rPr>
        <w:t xml:space="preserve">. </w:t>
      </w:r>
      <w:r w:rsidRPr="0062630D">
        <w:rPr>
          <w:sz w:val="28"/>
          <w:szCs w:val="28"/>
          <w:lang w:eastAsia="en-US"/>
        </w:rPr>
        <w:t>В течение всего периода по данным видам спорта в городе проводятся Чемпионаты, турниры и Первенства. Успешно выступают в соревнованиях районного, окружного и всероссийского уровня спортсмены по видам спорта: вольная борьба, стрельба из лука, рукопашный бой. Стабильно работают и секции по видам спорта: баскетбол, футбол, национальные виды, гиревой спорт. Сборные команды города по баскетболу, футболу, хоккею с шайбой результативно участвуют в районных турнирах и Спартакиадах.</w:t>
      </w:r>
    </w:p>
    <w:p w:rsidR="002668B3" w:rsidRPr="0062630D" w:rsidRDefault="002668B3" w:rsidP="002668B3">
      <w:pPr>
        <w:spacing w:line="240" w:lineRule="atLeast"/>
        <w:ind w:firstLine="708"/>
        <w:jc w:val="both"/>
        <w:rPr>
          <w:sz w:val="28"/>
          <w:szCs w:val="28"/>
          <w:lang w:eastAsia="en-US"/>
        </w:rPr>
      </w:pPr>
      <w:r w:rsidRPr="0062630D">
        <w:rPr>
          <w:sz w:val="28"/>
          <w:szCs w:val="28"/>
        </w:rPr>
        <w:t xml:space="preserve">Спортивно – массовые мероприятия в городе </w:t>
      </w:r>
      <w:proofErr w:type="spellStart"/>
      <w:r w:rsidRPr="0062630D">
        <w:rPr>
          <w:sz w:val="28"/>
          <w:szCs w:val="28"/>
        </w:rPr>
        <w:t>Лянтор</w:t>
      </w:r>
      <w:proofErr w:type="spellEnd"/>
      <w:r w:rsidRPr="0062630D">
        <w:rPr>
          <w:sz w:val="28"/>
          <w:szCs w:val="28"/>
        </w:rPr>
        <w:t xml:space="preserve"> осуществляются на основании единого календарного плана спортивно-массовых мероприятий. </w:t>
      </w:r>
    </w:p>
    <w:p w:rsidR="002668B3" w:rsidRPr="00DE568F" w:rsidRDefault="002668B3" w:rsidP="002668B3">
      <w:pPr>
        <w:ind w:firstLine="567"/>
        <w:jc w:val="both"/>
        <w:rPr>
          <w:sz w:val="28"/>
          <w:szCs w:val="28"/>
        </w:rPr>
      </w:pPr>
      <w:r w:rsidRPr="00DE568F">
        <w:rPr>
          <w:sz w:val="28"/>
          <w:szCs w:val="28"/>
        </w:rPr>
        <w:t xml:space="preserve">В 1 </w:t>
      </w:r>
      <w:r w:rsidR="0062630D" w:rsidRPr="00DE568F">
        <w:rPr>
          <w:sz w:val="28"/>
          <w:szCs w:val="28"/>
        </w:rPr>
        <w:t>полугодии</w:t>
      </w:r>
      <w:r w:rsidRPr="00DE568F">
        <w:rPr>
          <w:sz w:val="28"/>
          <w:szCs w:val="28"/>
        </w:rPr>
        <w:t xml:space="preserve"> 2017 года проведено </w:t>
      </w:r>
      <w:r w:rsidR="00CB5163" w:rsidRPr="00DE568F">
        <w:rPr>
          <w:sz w:val="28"/>
          <w:szCs w:val="28"/>
        </w:rPr>
        <w:t>49</w:t>
      </w:r>
      <w:r w:rsidRPr="00DE568F">
        <w:rPr>
          <w:sz w:val="28"/>
          <w:szCs w:val="28"/>
        </w:rPr>
        <w:t xml:space="preserve"> спортивно - массовых мероприятий с охватом </w:t>
      </w:r>
      <w:r w:rsidR="00CB5163" w:rsidRPr="00DE568F">
        <w:rPr>
          <w:sz w:val="28"/>
          <w:szCs w:val="28"/>
        </w:rPr>
        <w:t>3 613</w:t>
      </w:r>
      <w:r w:rsidRPr="00DE568F">
        <w:rPr>
          <w:sz w:val="28"/>
          <w:szCs w:val="28"/>
        </w:rPr>
        <w:t xml:space="preserve"> человек (1 </w:t>
      </w:r>
      <w:r w:rsidR="00CB5163" w:rsidRPr="00DE568F">
        <w:rPr>
          <w:sz w:val="28"/>
          <w:szCs w:val="28"/>
        </w:rPr>
        <w:t>полугодие</w:t>
      </w:r>
      <w:r w:rsidRPr="00DE568F">
        <w:rPr>
          <w:sz w:val="28"/>
          <w:szCs w:val="28"/>
        </w:rPr>
        <w:t xml:space="preserve"> 2016 года – </w:t>
      </w:r>
      <w:r w:rsidR="00CB5163" w:rsidRPr="00DE568F">
        <w:rPr>
          <w:sz w:val="28"/>
          <w:szCs w:val="28"/>
        </w:rPr>
        <w:t>50</w:t>
      </w:r>
      <w:r w:rsidRPr="00DE568F">
        <w:rPr>
          <w:sz w:val="28"/>
          <w:szCs w:val="28"/>
        </w:rPr>
        <w:t xml:space="preserve"> мероприятий и </w:t>
      </w:r>
      <w:r w:rsidR="00CB5163" w:rsidRPr="00DE568F">
        <w:rPr>
          <w:sz w:val="28"/>
          <w:szCs w:val="28"/>
        </w:rPr>
        <w:t>2 650</w:t>
      </w:r>
      <w:r w:rsidRPr="00DE568F">
        <w:rPr>
          <w:sz w:val="28"/>
          <w:szCs w:val="28"/>
        </w:rPr>
        <w:t xml:space="preserve"> человек). Количество проведённых мероприятий в отчётном периоде уменьшилось по отношению к</w:t>
      </w:r>
      <w:r w:rsidR="00014FE1" w:rsidRPr="00DE568F">
        <w:rPr>
          <w:sz w:val="28"/>
          <w:szCs w:val="28"/>
        </w:rPr>
        <w:t xml:space="preserve"> аналогичному</w:t>
      </w:r>
      <w:r w:rsidRPr="00DE568F">
        <w:rPr>
          <w:sz w:val="28"/>
          <w:szCs w:val="28"/>
        </w:rPr>
        <w:t xml:space="preserve"> периоду 2016 года на 2%, однако количество участников спортивно-массовых мероприятий увеличилось на 36,</w:t>
      </w:r>
      <w:r w:rsidR="00DE568F" w:rsidRPr="00DE568F">
        <w:rPr>
          <w:sz w:val="28"/>
          <w:szCs w:val="28"/>
        </w:rPr>
        <w:t>3</w:t>
      </w:r>
      <w:r w:rsidRPr="00DE568F">
        <w:rPr>
          <w:sz w:val="28"/>
          <w:szCs w:val="28"/>
        </w:rPr>
        <w:t xml:space="preserve"> %.</w:t>
      </w:r>
    </w:p>
    <w:p w:rsidR="00374C01" w:rsidRPr="00817F1A" w:rsidRDefault="00374C01" w:rsidP="00AC379E">
      <w:pPr>
        <w:jc w:val="both"/>
        <w:rPr>
          <w:sz w:val="28"/>
          <w:szCs w:val="28"/>
          <w:highlight w:val="yellow"/>
        </w:rPr>
      </w:pPr>
    </w:p>
    <w:p w:rsidR="00DE568F" w:rsidRPr="00DE568F" w:rsidRDefault="00DE568F" w:rsidP="00DE568F">
      <w:pPr>
        <w:spacing w:line="280" w:lineRule="atLeast"/>
        <w:jc w:val="center"/>
        <w:rPr>
          <w:rFonts w:eastAsiaTheme="minorEastAsia"/>
          <w:sz w:val="28"/>
          <w:szCs w:val="28"/>
        </w:rPr>
      </w:pPr>
      <w:r w:rsidRPr="00DE568F">
        <w:rPr>
          <w:rFonts w:eastAsiaTheme="minorEastAsia"/>
          <w:sz w:val="28"/>
          <w:szCs w:val="28"/>
        </w:rPr>
        <w:t>Основные показатели муниципального задания учреждений</w:t>
      </w:r>
    </w:p>
    <w:p w:rsidR="00DE568F" w:rsidRPr="00DE568F" w:rsidRDefault="00DE568F" w:rsidP="00DE568F">
      <w:pPr>
        <w:spacing w:line="280" w:lineRule="atLeast"/>
        <w:jc w:val="center"/>
        <w:rPr>
          <w:rFonts w:eastAsiaTheme="minorEastAsia"/>
          <w:sz w:val="28"/>
          <w:szCs w:val="28"/>
        </w:rPr>
      </w:pPr>
      <w:r w:rsidRPr="00DE568F">
        <w:rPr>
          <w:rFonts w:eastAsiaTheme="minorEastAsia"/>
          <w:sz w:val="28"/>
          <w:szCs w:val="28"/>
        </w:rPr>
        <w:t>физической культуры и спорта</w:t>
      </w:r>
    </w:p>
    <w:p w:rsidR="00DE568F" w:rsidRPr="00DE568F" w:rsidRDefault="00DE568F" w:rsidP="00DE568F">
      <w:pPr>
        <w:spacing w:line="280" w:lineRule="atLeast"/>
        <w:jc w:val="center"/>
        <w:rPr>
          <w:rFonts w:eastAsiaTheme="minorEastAsia"/>
          <w:sz w:val="28"/>
          <w:szCs w:val="28"/>
        </w:rPr>
      </w:pPr>
    </w:p>
    <w:tbl>
      <w:tblPr>
        <w:tblStyle w:val="42"/>
        <w:tblW w:w="0" w:type="auto"/>
        <w:tblInd w:w="108" w:type="dxa"/>
        <w:tblLook w:val="04A0" w:firstRow="1" w:lastRow="0" w:firstColumn="1" w:lastColumn="0" w:noHBand="0" w:noVBand="1"/>
      </w:tblPr>
      <w:tblGrid>
        <w:gridCol w:w="3194"/>
        <w:gridCol w:w="1560"/>
        <w:gridCol w:w="1081"/>
        <w:gridCol w:w="1111"/>
        <w:gridCol w:w="94"/>
        <w:gridCol w:w="1081"/>
        <w:gridCol w:w="1511"/>
      </w:tblGrid>
      <w:tr w:rsidR="00DE568F" w:rsidRPr="00DE568F" w:rsidTr="00DE568F">
        <w:tc>
          <w:tcPr>
            <w:tcW w:w="3194" w:type="dxa"/>
            <w:vMerge w:val="restart"/>
          </w:tcPr>
          <w:p w:rsidR="00DE568F" w:rsidRPr="00DE568F" w:rsidRDefault="00DE568F" w:rsidP="00DE568F">
            <w:pPr>
              <w:spacing w:line="280" w:lineRule="atLeast"/>
              <w:jc w:val="center"/>
              <w:rPr>
                <w:rFonts w:eastAsiaTheme="minorEastAsia"/>
                <w:sz w:val="24"/>
                <w:szCs w:val="24"/>
              </w:rPr>
            </w:pP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Значение показателя</w:t>
            </w:r>
          </w:p>
        </w:tc>
        <w:tc>
          <w:tcPr>
            <w:tcW w:w="1560" w:type="dxa"/>
            <w:vMerge w:val="restart"/>
          </w:tcPr>
          <w:p w:rsidR="00DE568F" w:rsidRPr="00DE568F" w:rsidRDefault="00DE568F" w:rsidP="00DE568F">
            <w:pPr>
              <w:spacing w:line="280" w:lineRule="atLeast"/>
              <w:jc w:val="center"/>
              <w:rPr>
                <w:rFonts w:eastAsiaTheme="minorEastAsia"/>
                <w:sz w:val="24"/>
                <w:szCs w:val="24"/>
              </w:rPr>
            </w:pP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Единица</w:t>
            </w: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измерения</w:t>
            </w:r>
          </w:p>
        </w:tc>
        <w:tc>
          <w:tcPr>
            <w:tcW w:w="4878" w:type="dxa"/>
            <w:gridSpan w:val="5"/>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Значение показателей объёма</w:t>
            </w: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муниципальной услуги</w:t>
            </w:r>
          </w:p>
        </w:tc>
      </w:tr>
      <w:tr w:rsidR="00DE568F" w:rsidRPr="00DE568F" w:rsidTr="00DE568F">
        <w:tc>
          <w:tcPr>
            <w:tcW w:w="3194" w:type="dxa"/>
            <w:vMerge/>
          </w:tcPr>
          <w:p w:rsidR="00DE568F" w:rsidRPr="00DE568F" w:rsidRDefault="00DE568F" w:rsidP="00DE568F">
            <w:pPr>
              <w:spacing w:line="280" w:lineRule="atLeast"/>
              <w:jc w:val="center"/>
              <w:rPr>
                <w:rFonts w:eastAsiaTheme="minorEastAsia"/>
                <w:sz w:val="24"/>
                <w:szCs w:val="24"/>
              </w:rPr>
            </w:pPr>
          </w:p>
        </w:tc>
        <w:tc>
          <w:tcPr>
            <w:tcW w:w="1560" w:type="dxa"/>
            <w:vMerge/>
          </w:tcPr>
          <w:p w:rsidR="00DE568F" w:rsidRPr="00DE568F" w:rsidRDefault="00DE568F" w:rsidP="00DE568F">
            <w:pPr>
              <w:spacing w:line="280" w:lineRule="atLeast"/>
              <w:jc w:val="center"/>
              <w:rPr>
                <w:rFonts w:eastAsiaTheme="minorEastAsia"/>
                <w:sz w:val="24"/>
                <w:szCs w:val="24"/>
              </w:rPr>
            </w:pPr>
          </w:p>
        </w:tc>
        <w:tc>
          <w:tcPr>
            <w:tcW w:w="1081" w:type="dxa"/>
            <w:vMerge w:val="restart"/>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Факт</w:t>
            </w: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01.07.16</w:t>
            </w:r>
          </w:p>
        </w:tc>
        <w:tc>
          <w:tcPr>
            <w:tcW w:w="2286" w:type="dxa"/>
            <w:gridSpan w:val="3"/>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01. 07. 2017 год</w:t>
            </w:r>
          </w:p>
        </w:tc>
        <w:tc>
          <w:tcPr>
            <w:tcW w:w="1511" w:type="dxa"/>
            <w:vMerge w:val="restart"/>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w:t>
            </w: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исполнения</w:t>
            </w:r>
          </w:p>
        </w:tc>
      </w:tr>
      <w:tr w:rsidR="00DE568F" w:rsidRPr="00DE568F" w:rsidTr="00DE568F">
        <w:tc>
          <w:tcPr>
            <w:tcW w:w="3194" w:type="dxa"/>
            <w:vMerge/>
          </w:tcPr>
          <w:p w:rsidR="00DE568F" w:rsidRPr="00DE568F" w:rsidRDefault="00DE568F" w:rsidP="00DE568F">
            <w:pPr>
              <w:spacing w:line="280" w:lineRule="atLeast"/>
              <w:jc w:val="center"/>
              <w:rPr>
                <w:rFonts w:eastAsiaTheme="minorEastAsia"/>
                <w:sz w:val="24"/>
                <w:szCs w:val="24"/>
              </w:rPr>
            </w:pPr>
          </w:p>
        </w:tc>
        <w:tc>
          <w:tcPr>
            <w:tcW w:w="1560" w:type="dxa"/>
            <w:vMerge/>
          </w:tcPr>
          <w:p w:rsidR="00DE568F" w:rsidRPr="00DE568F" w:rsidRDefault="00DE568F" w:rsidP="00DE568F">
            <w:pPr>
              <w:spacing w:line="280" w:lineRule="atLeast"/>
              <w:jc w:val="center"/>
              <w:rPr>
                <w:rFonts w:eastAsiaTheme="minorEastAsia"/>
                <w:sz w:val="24"/>
                <w:szCs w:val="24"/>
              </w:rPr>
            </w:pPr>
          </w:p>
        </w:tc>
        <w:tc>
          <w:tcPr>
            <w:tcW w:w="1081" w:type="dxa"/>
            <w:vMerge/>
          </w:tcPr>
          <w:p w:rsidR="00DE568F" w:rsidRPr="00DE568F" w:rsidRDefault="00DE568F" w:rsidP="00DE568F">
            <w:pPr>
              <w:spacing w:line="280" w:lineRule="atLeast"/>
              <w:jc w:val="center"/>
              <w:rPr>
                <w:rFonts w:eastAsiaTheme="minorEastAsia"/>
                <w:sz w:val="24"/>
                <w:szCs w:val="24"/>
              </w:rPr>
            </w:pPr>
          </w:p>
        </w:tc>
        <w:tc>
          <w:tcPr>
            <w:tcW w:w="1205" w:type="dxa"/>
            <w:gridSpan w:val="2"/>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план</w:t>
            </w:r>
          </w:p>
        </w:tc>
        <w:tc>
          <w:tcPr>
            <w:tcW w:w="108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факт</w:t>
            </w:r>
          </w:p>
        </w:tc>
        <w:tc>
          <w:tcPr>
            <w:tcW w:w="1511" w:type="dxa"/>
            <w:vMerge/>
          </w:tcPr>
          <w:p w:rsidR="00DE568F" w:rsidRPr="00DE568F" w:rsidRDefault="00DE568F" w:rsidP="00DE568F">
            <w:pPr>
              <w:spacing w:line="280" w:lineRule="atLeast"/>
              <w:jc w:val="center"/>
              <w:rPr>
                <w:rFonts w:eastAsiaTheme="minorEastAsia"/>
                <w:sz w:val="24"/>
                <w:szCs w:val="24"/>
              </w:rPr>
            </w:pPr>
          </w:p>
        </w:tc>
      </w:tr>
      <w:tr w:rsidR="00DE568F" w:rsidRPr="00DE568F" w:rsidTr="00DE568F">
        <w:tc>
          <w:tcPr>
            <w:tcW w:w="9632" w:type="dxa"/>
            <w:gridSpan w:val="7"/>
          </w:tcPr>
          <w:p w:rsidR="00DE568F" w:rsidRPr="00DE568F" w:rsidRDefault="00DE568F" w:rsidP="00DE568F">
            <w:pPr>
              <w:spacing w:line="280" w:lineRule="atLeast"/>
              <w:jc w:val="center"/>
              <w:rPr>
                <w:rFonts w:eastAsiaTheme="minorEastAsia"/>
                <w:b/>
                <w:sz w:val="24"/>
                <w:szCs w:val="24"/>
                <w:u w:val="single"/>
              </w:rPr>
            </w:pPr>
            <w:r w:rsidRPr="00DE568F">
              <w:rPr>
                <w:rFonts w:eastAsiaTheme="minorEastAsia"/>
                <w:b/>
                <w:sz w:val="24"/>
                <w:szCs w:val="24"/>
                <w:u w:val="single"/>
              </w:rPr>
              <w:t>Физическая культура и спорт</w:t>
            </w:r>
          </w:p>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МУ «ЦФК и С «Юность»</w:t>
            </w:r>
          </w:p>
        </w:tc>
      </w:tr>
      <w:tr w:rsidR="00DE568F" w:rsidRPr="00DE568F" w:rsidTr="00DE568F">
        <w:tc>
          <w:tcPr>
            <w:tcW w:w="9632" w:type="dxa"/>
            <w:gridSpan w:val="7"/>
          </w:tcPr>
          <w:p w:rsidR="00DE568F" w:rsidRPr="00DE568F" w:rsidRDefault="00DE568F" w:rsidP="00DE568F">
            <w:pPr>
              <w:jc w:val="center"/>
              <w:rPr>
                <w:sz w:val="10"/>
                <w:szCs w:val="10"/>
              </w:rPr>
            </w:pPr>
          </w:p>
          <w:p w:rsidR="00DE568F" w:rsidRPr="00DE568F" w:rsidRDefault="00DE568F" w:rsidP="00DE568F">
            <w:pPr>
              <w:jc w:val="center"/>
              <w:rPr>
                <w:rFonts w:eastAsiaTheme="minorEastAsia"/>
                <w:sz w:val="22"/>
                <w:szCs w:val="22"/>
              </w:rPr>
            </w:pPr>
            <w:r w:rsidRPr="00DE568F">
              <w:rPr>
                <w:sz w:val="22"/>
                <w:szCs w:val="22"/>
              </w:rPr>
              <w:t xml:space="preserve">Муниципальная работа 1 </w:t>
            </w:r>
          </w:p>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 xml:space="preserve">"Проведение занятий </w:t>
            </w:r>
            <w:proofErr w:type="spellStart"/>
            <w:r w:rsidRPr="00DE568F">
              <w:rPr>
                <w:rFonts w:eastAsiaTheme="minorEastAsia"/>
                <w:sz w:val="22"/>
                <w:szCs w:val="22"/>
              </w:rPr>
              <w:t>физкультурно</w:t>
            </w:r>
            <w:proofErr w:type="spellEnd"/>
            <w:r w:rsidRPr="00DE568F">
              <w:rPr>
                <w:rFonts w:eastAsiaTheme="minorEastAsia"/>
                <w:sz w:val="22"/>
                <w:szCs w:val="22"/>
              </w:rPr>
              <w:t xml:space="preserve"> - спортивной направленности по месту проживания граждан"</w:t>
            </w:r>
          </w:p>
          <w:p w:rsidR="00DE568F" w:rsidRPr="00DE568F" w:rsidRDefault="00DE568F" w:rsidP="00DE568F">
            <w:pPr>
              <w:spacing w:line="280" w:lineRule="atLeast"/>
              <w:jc w:val="center"/>
              <w:rPr>
                <w:rFonts w:eastAsiaTheme="minorEastAsia"/>
                <w:sz w:val="10"/>
                <w:szCs w:val="10"/>
              </w:rPr>
            </w:pPr>
          </w:p>
        </w:tc>
      </w:tr>
      <w:tr w:rsidR="00DE568F" w:rsidRPr="00DE568F" w:rsidTr="00DE568F">
        <w:tc>
          <w:tcPr>
            <w:tcW w:w="3194" w:type="dxa"/>
          </w:tcPr>
          <w:p w:rsidR="00DE568F" w:rsidRPr="00DE568F" w:rsidRDefault="00DE568F" w:rsidP="00DE568F">
            <w:pPr>
              <w:jc w:val="both"/>
              <w:rPr>
                <w:rFonts w:eastAsiaTheme="minorEastAsia"/>
                <w:sz w:val="22"/>
                <w:szCs w:val="22"/>
              </w:rPr>
            </w:pPr>
            <w:r w:rsidRPr="00DE568F">
              <w:rPr>
                <w:rFonts w:eastAsiaTheme="minorEastAsia"/>
                <w:sz w:val="22"/>
                <w:szCs w:val="22"/>
              </w:rPr>
              <w:t>Наличие обоснованных жалоб</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Ед.</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0</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0</w:t>
            </w:r>
          </w:p>
        </w:tc>
        <w:tc>
          <w:tcPr>
            <w:tcW w:w="108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0</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100</w:t>
            </w: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занятий</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5508</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6612</w:t>
            </w:r>
          </w:p>
        </w:tc>
        <w:tc>
          <w:tcPr>
            <w:tcW w:w="108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6672</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101</w:t>
            </w:r>
          </w:p>
        </w:tc>
      </w:tr>
      <w:tr w:rsidR="00DE568F" w:rsidRPr="00DE568F" w:rsidTr="00DE568F">
        <w:tc>
          <w:tcPr>
            <w:tcW w:w="9632" w:type="dxa"/>
            <w:gridSpan w:val="7"/>
            <w:vAlign w:val="center"/>
          </w:tcPr>
          <w:p w:rsidR="00DE568F" w:rsidRPr="00DE568F" w:rsidRDefault="00DE568F" w:rsidP="00DE568F">
            <w:pPr>
              <w:autoSpaceDE w:val="0"/>
              <w:autoSpaceDN w:val="0"/>
              <w:adjustRightInd w:val="0"/>
              <w:jc w:val="center"/>
              <w:rPr>
                <w:sz w:val="10"/>
                <w:szCs w:val="10"/>
              </w:rPr>
            </w:pPr>
          </w:p>
          <w:p w:rsidR="00DE568F" w:rsidRPr="00DE568F" w:rsidRDefault="00DE568F" w:rsidP="00DE568F">
            <w:pPr>
              <w:autoSpaceDE w:val="0"/>
              <w:autoSpaceDN w:val="0"/>
              <w:adjustRightInd w:val="0"/>
              <w:jc w:val="center"/>
              <w:rPr>
                <w:sz w:val="22"/>
                <w:szCs w:val="22"/>
              </w:rPr>
            </w:pPr>
            <w:r w:rsidRPr="00DE568F">
              <w:rPr>
                <w:sz w:val="22"/>
                <w:szCs w:val="22"/>
              </w:rPr>
              <w:t xml:space="preserve">Муниципальная работа 2 </w:t>
            </w:r>
          </w:p>
          <w:p w:rsidR="00DE568F" w:rsidRPr="00DE568F" w:rsidRDefault="00DE568F" w:rsidP="00DE568F">
            <w:pPr>
              <w:autoSpaceDE w:val="0"/>
              <w:autoSpaceDN w:val="0"/>
              <w:adjustRightInd w:val="0"/>
              <w:jc w:val="center"/>
              <w:rPr>
                <w:sz w:val="22"/>
                <w:szCs w:val="22"/>
              </w:rPr>
            </w:pPr>
            <w:r w:rsidRPr="00DE568F">
              <w:rPr>
                <w:sz w:val="22"/>
                <w:szCs w:val="22"/>
              </w:rPr>
              <w:t>«Организация и проведение официальных спортивных мероприятий»</w:t>
            </w:r>
          </w:p>
          <w:p w:rsidR="00DE568F" w:rsidRPr="00DE568F" w:rsidRDefault="00DE568F" w:rsidP="00DE568F">
            <w:pPr>
              <w:autoSpaceDE w:val="0"/>
              <w:autoSpaceDN w:val="0"/>
              <w:adjustRightInd w:val="0"/>
              <w:jc w:val="center"/>
              <w:rPr>
                <w:sz w:val="10"/>
                <w:szCs w:val="10"/>
              </w:rPr>
            </w:pPr>
          </w:p>
        </w:tc>
      </w:tr>
      <w:tr w:rsidR="00DE568F" w:rsidRPr="00DE568F" w:rsidTr="00DE568F">
        <w:trPr>
          <w:trHeight w:val="481"/>
        </w:trPr>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участников</w:t>
            </w:r>
          </w:p>
        </w:tc>
        <w:tc>
          <w:tcPr>
            <w:tcW w:w="1560" w:type="dxa"/>
            <w:vAlign w:val="center"/>
          </w:tcPr>
          <w:p w:rsidR="00DE568F" w:rsidRPr="00DE568F" w:rsidRDefault="00DE568F" w:rsidP="00DE568F">
            <w:pPr>
              <w:jc w:val="center"/>
              <w:rPr>
                <w:rFonts w:eastAsiaTheme="minorEastAsia"/>
                <w:sz w:val="22"/>
                <w:szCs w:val="22"/>
              </w:rPr>
            </w:pPr>
            <w:r w:rsidRPr="00DE568F">
              <w:rPr>
                <w:rFonts w:eastAsiaTheme="minorEastAsia"/>
                <w:sz w:val="22"/>
                <w:szCs w:val="22"/>
              </w:rPr>
              <w:t>Чел.</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1476</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1639</w:t>
            </w:r>
          </w:p>
        </w:tc>
        <w:tc>
          <w:tcPr>
            <w:tcW w:w="108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1643</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100</w:t>
            </w: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мероприятий</w:t>
            </w:r>
          </w:p>
        </w:tc>
        <w:tc>
          <w:tcPr>
            <w:tcW w:w="1560" w:type="dxa"/>
            <w:vAlign w:val="center"/>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27</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26</w:t>
            </w:r>
          </w:p>
        </w:tc>
        <w:tc>
          <w:tcPr>
            <w:tcW w:w="108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26</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100</w:t>
            </w:r>
          </w:p>
        </w:tc>
      </w:tr>
      <w:tr w:rsidR="00DE568F" w:rsidRPr="00DE568F" w:rsidTr="00DE568F">
        <w:tc>
          <w:tcPr>
            <w:tcW w:w="9632" w:type="dxa"/>
            <w:gridSpan w:val="7"/>
            <w:vAlign w:val="center"/>
          </w:tcPr>
          <w:p w:rsidR="00DE568F" w:rsidRPr="00DE568F" w:rsidRDefault="00DE568F" w:rsidP="00DE568F">
            <w:pPr>
              <w:spacing w:line="280" w:lineRule="atLeast"/>
              <w:jc w:val="center"/>
              <w:rPr>
                <w:sz w:val="10"/>
                <w:szCs w:val="10"/>
              </w:rPr>
            </w:pPr>
          </w:p>
          <w:p w:rsidR="00DE568F" w:rsidRPr="00DE568F" w:rsidRDefault="00DE568F" w:rsidP="00DE568F">
            <w:pPr>
              <w:spacing w:line="280" w:lineRule="atLeast"/>
              <w:jc w:val="center"/>
              <w:rPr>
                <w:sz w:val="22"/>
                <w:szCs w:val="22"/>
              </w:rPr>
            </w:pPr>
            <w:r w:rsidRPr="00DE568F">
              <w:rPr>
                <w:sz w:val="22"/>
                <w:szCs w:val="22"/>
              </w:rPr>
              <w:t>Муниципальная работа 3 «Организация и проведение официальных физкультурных</w:t>
            </w:r>
          </w:p>
          <w:p w:rsidR="00DE568F" w:rsidRPr="00DE568F" w:rsidRDefault="00DE568F" w:rsidP="00DE568F">
            <w:pPr>
              <w:autoSpaceDE w:val="0"/>
              <w:autoSpaceDN w:val="0"/>
              <w:adjustRightInd w:val="0"/>
              <w:jc w:val="center"/>
              <w:rPr>
                <w:sz w:val="22"/>
                <w:szCs w:val="22"/>
                <w:lang w:val="en-US"/>
              </w:rPr>
            </w:pPr>
            <w:r w:rsidRPr="00DE568F">
              <w:rPr>
                <w:sz w:val="22"/>
                <w:szCs w:val="22"/>
              </w:rPr>
              <w:t>(</w:t>
            </w:r>
            <w:proofErr w:type="spellStart"/>
            <w:r w:rsidRPr="00DE568F">
              <w:rPr>
                <w:sz w:val="22"/>
                <w:szCs w:val="22"/>
              </w:rPr>
              <w:t>физкультрно</w:t>
            </w:r>
            <w:proofErr w:type="spellEnd"/>
            <w:r w:rsidRPr="00DE568F">
              <w:rPr>
                <w:sz w:val="22"/>
                <w:szCs w:val="22"/>
              </w:rPr>
              <w:t xml:space="preserve"> – оздоровительных) мероприятий»</w:t>
            </w:r>
          </w:p>
          <w:p w:rsidR="00DE568F" w:rsidRPr="00DE568F" w:rsidRDefault="00DE568F" w:rsidP="00DE568F">
            <w:pPr>
              <w:autoSpaceDE w:val="0"/>
              <w:autoSpaceDN w:val="0"/>
              <w:adjustRightInd w:val="0"/>
              <w:jc w:val="center"/>
              <w:rPr>
                <w:rFonts w:eastAsiaTheme="minorEastAsia"/>
                <w:sz w:val="10"/>
                <w:szCs w:val="10"/>
                <w:lang w:val="en-US"/>
              </w:rPr>
            </w:pP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мероприятий</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Ед.</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18</w:t>
            </w:r>
          </w:p>
        </w:tc>
        <w:tc>
          <w:tcPr>
            <w:tcW w:w="11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19</w:t>
            </w:r>
          </w:p>
        </w:tc>
        <w:tc>
          <w:tcPr>
            <w:tcW w:w="1175" w:type="dxa"/>
            <w:gridSpan w:val="2"/>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19</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100</w:t>
            </w:r>
          </w:p>
        </w:tc>
      </w:tr>
      <w:tr w:rsidR="00DE568F" w:rsidRPr="00DE568F" w:rsidTr="00DE568F">
        <w:tc>
          <w:tcPr>
            <w:tcW w:w="3194" w:type="dxa"/>
          </w:tcPr>
          <w:p w:rsidR="00DE568F" w:rsidRPr="00DE568F" w:rsidRDefault="00DE568F" w:rsidP="00DE568F">
            <w:pPr>
              <w:jc w:val="both"/>
              <w:rPr>
                <w:rFonts w:eastAsiaTheme="minorEastAsia"/>
                <w:sz w:val="22"/>
                <w:szCs w:val="22"/>
              </w:rPr>
            </w:pPr>
            <w:r w:rsidRPr="00DE568F">
              <w:rPr>
                <w:rFonts w:eastAsiaTheme="minorEastAsia"/>
                <w:sz w:val="22"/>
                <w:szCs w:val="22"/>
              </w:rPr>
              <w:lastRenderedPageBreak/>
              <w:t>Количество мероприятий</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18</w:t>
            </w:r>
          </w:p>
        </w:tc>
        <w:tc>
          <w:tcPr>
            <w:tcW w:w="11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19</w:t>
            </w:r>
          </w:p>
        </w:tc>
        <w:tc>
          <w:tcPr>
            <w:tcW w:w="1175" w:type="dxa"/>
            <w:gridSpan w:val="2"/>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19</w:t>
            </w:r>
          </w:p>
        </w:tc>
        <w:tc>
          <w:tcPr>
            <w:tcW w:w="1511" w:type="dxa"/>
          </w:tcPr>
          <w:p w:rsidR="00DE568F" w:rsidRPr="00DE568F" w:rsidRDefault="00DE568F" w:rsidP="00DE568F">
            <w:pPr>
              <w:spacing w:line="280" w:lineRule="atLeast"/>
              <w:jc w:val="center"/>
              <w:rPr>
                <w:rFonts w:eastAsiaTheme="minorEastAsia"/>
                <w:sz w:val="24"/>
                <w:szCs w:val="24"/>
              </w:rPr>
            </w:pPr>
            <w:r w:rsidRPr="00DE568F">
              <w:rPr>
                <w:rFonts w:eastAsiaTheme="minorEastAsia"/>
                <w:sz w:val="24"/>
                <w:szCs w:val="24"/>
              </w:rPr>
              <w:t>100</w:t>
            </w:r>
          </w:p>
        </w:tc>
      </w:tr>
      <w:tr w:rsidR="00DE568F" w:rsidRPr="00DE568F" w:rsidTr="00DE568F">
        <w:tc>
          <w:tcPr>
            <w:tcW w:w="9632" w:type="dxa"/>
            <w:gridSpan w:val="7"/>
            <w:vAlign w:val="center"/>
          </w:tcPr>
          <w:p w:rsidR="00DE568F" w:rsidRPr="00DE568F" w:rsidRDefault="00DE568F" w:rsidP="00DE568F">
            <w:pPr>
              <w:jc w:val="center"/>
              <w:rPr>
                <w:sz w:val="10"/>
                <w:szCs w:val="10"/>
              </w:rPr>
            </w:pPr>
          </w:p>
          <w:p w:rsidR="00DE568F" w:rsidRPr="00DE568F" w:rsidRDefault="00DE568F" w:rsidP="00DE568F">
            <w:pPr>
              <w:jc w:val="center"/>
              <w:rPr>
                <w:rFonts w:eastAsiaTheme="minorEastAsia"/>
                <w:sz w:val="22"/>
                <w:szCs w:val="22"/>
              </w:rPr>
            </w:pPr>
            <w:r w:rsidRPr="00DE568F">
              <w:rPr>
                <w:sz w:val="22"/>
                <w:szCs w:val="22"/>
              </w:rPr>
              <w:t xml:space="preserve">Муниципальная работа 4 </w:t>
            </w:r>
          </w:p>
          <w:p w:rsidR="00DE568F" w:rsidRPr="00DE568F" w:rsidRDefault="00DE568F" w:rsidP="00DE568F">
            <w:pPr>
              <w:spacing w:line="280" w:lineRule="atLeast"/>
              <w:jc w:val="center"/>
              <w:rPr>
                <w:sz w:val="22"/>
                <w:szCs w:val="22"/>
              </w:rPr>
            </w:pPr>
            <w:r w:rsidRPr="00DE568F">
              <w:rPr>
                <w:sz w:val="22"/>
                <w:szCs w:val="22"/>
              </w:rPr>
              <w:t>«Обеспечение участия сборных команд в официальных спортивных мероприятиях»</w:t>
            </w:r>
          </w:p>
          <w:p w:rsidR="00DE568F" w:rsidRPr="00DE568F" w:rsidRDefault="00DE568F" w:rsidP="00DE568F">
            <w:pPr>
              <w:spacing w:line="280" w:lineRule="atLeast"/>
              <w:jc w:val="center"/>
              <w:rPr>
                <w:rFonts w:eastAsiaTheme="minorEastAsia"/>
                <w:sz w:val="10"/>
                <w:szCs w:val="10"/>
              </w:rPr>
            </w:pP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призовых мест</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Ед.</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89</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50</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61</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122</w:t>
            </w: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мероприятий</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35</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19</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19</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100</w:t>
            </w:r>
          </w:p>
        </w:tc>
      </w:tr>
      <w:tr w:rsidR="00DE568F" w:rsidRPr="00DE568F" w:rsidTr="00DE568F">
        <w:tc>
          <w:tcPr>
            <w:tcW w:w="9632" w:type="dxa"/>
            <w:gridSpan w:val="7"/>
            <w:vAlign w:val="center"/>
          </w:tcPr>
          <w:p w:rsidR="00DE568F" w:rsidRPr="00DE568F" w:rsidRDefault="00DE568F" w:rsidP="00DE568F">
            <w:pPr>
              <w:autoSpaceDE w:val="0"/>
              <w:autoSpaceDN w:val="0"/>
              <w:adjustRightInd w:val="0"/>
              <w:jc w:val="center"/>
              <w:rPr>
                <w:sz w:val="10"/>
                <w:szCs w:val="10"/>
              </w:rPr>
            </w:pPr>
          </w:p>
          <w:p w:rsidR="00DE568F" w:rsidRPr="00DE568F" w:rsidRDefault="00DE568F" w:rsidP="00DE568F">
            <w:pPr>
              <w:autoSpaceDE w:val="0"/>
              <w:autoSpaceDN w:val="0"/>
              <w:adjustRightInd w:val="0"/>
              <w:jc w:val="center"/>
              <w:rPr>
                <w:sz w:val="22"/>
                <w:szCs w:val="22"/>
              </w:rPr>
            </w:pPr>
            <w:r w:rsidRPr="00DE568F">
              <w:rPr>
                <w:sz w:val="22"/>
                <w:szCs w:val="22"/>
              </w:rPr>
              <w:t xml:space="preserve">Муниципальная работа 5 </w:t>
            </w:r>
          </w:p>
          <w:p w:rsidR="00DE568F" w:rsidRPr="00DE568F" w:rsidRDefault="00DE568F" w:rsidP="00DE568F">
            <w:pPr>
              <w:spacing w:line="280" w:lineRule="atLeast"/>
              <w:jc w:val="center"/>
              <w:rPr>
                <w:rFonts w:eastAsiaTheme="minorEastAsia"/>
                <w:sz w:val="22"/>
                <w:szCs w:val="22"/>
              </w:rPr>
            </w:pPr>
            <w:r w:rsidRPr="00DE568F">
              <w:rPr>
                <w:sz w:val="22"/>
                <w:szCs w:val="22"/>
              </w:rPr>
              <w:t xml:space="preserve"> «Организация и проведение физкультурных и спортивных мероприятий в рамках ВФСК «ГТО»</w:t>
            </w:r>
          </w:p>
          <w:p w:rsidR="00DE568F" w:rsidRPr="00DE568F" w:rsidRDefault="00DE568F" w:rsidP="00DE568F">
            <w:pPr>
              <w:spacing w:line="280" w:lineRule="atLeast"/>
              <w:jc w:val="center"/>
              <w:rPr>
                <w:rFonts w:eastAsiaTheme="minorEastAsia"/>
                <w:sz w:val="10"/>
                <w:szCs w:val="10"/>
              </w:rPr>
            </w:pPr>
          </w:p>
        </w:tc>
      </w:tr>
      <w:tr w:rsidR="00DE568F" w:rsidRPr="00DE568F" w:rsidTr="00DE568F">
        <w:trPr>
          <w:trHeight w:val="543"/>
        </w:trPr>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 xml:space="preserve">Количество </w:t>
            </w:r>
            <w:proofErr w:type="gramStart"/>
            <w:r w:rsidRPr="00DE568F">
              <w:rPr>
                <w:rFonts w:eastAsiaTheme="minorEastAsia"/>
                <w:sz w:val="22"/>
                <w:szCs w:val="22"/>
              </w:rPr>
              <w:t>лиц</w:t>
            </w:r>
            <w:proofErr w:type="gramEnd"/>
            <w:r w:rsidRPr="00DE568F">
              <w:rPr>
                <w:rFonts w:eastAsiaTheme="minorEastAsia"/>
                <w:sz w:val="22"/>
                <w:szCs w:val="22"/>
              </w:rPr>
              <w:t xml:space="preserve"> выполнивших нормы ГТО</w:t>
            </w:r>
          </w:p>
        </w:tc>
        <w:tc>
          <w:tcPr>
            <w:tcW w:w="1560" w:type="dxa"/>
            <w:vAlign w:val="center"/>
          </w:tcPr>
          <w:p w:rsidR="00DE568F" w:rsidRPr="00DE568F" w:rsidRDefault="00DE568F" w:rsidP="00DE568F">
            <w:pPr>
              <w:jc w:val="center"/>
              <w:rPr>
                <w:rFonts w:eastAsiaTheme="minorEastAsia"/>
                <w:sz w:val="22"/>
                <w:szCs w:val="22"/>
              </w:rPr>
            </w:pPr>
            <w:r w:rsidRPr="00DE568F">
              <w:rPr>
                <w:rFonts w:eastAsiaTheme="minorEastAsia"/>
                <w:sz w:val="22"/>
                <w:szCs w:val="22"/>
              </w:rPr>
              <w:t>Чел.</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140</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270</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270</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100</w:t>
            </w:r>
          </w:p>
        </w:tc>
      </w:tr>
      <w:tr w:rsidR="00DE568F" w:rsidRPr="00DE568F" w:rsidTr="00DE568F">
        <w:tc>
          <w:tcPr>
            <w:tcW w:w="3194" w:type="dxa"/>
            <w:vAlign w:val="center"/>
          </w:tcPr>
          <w:p w:rsidR="00DE568F" w:rsidRPr="00DE568F" w:rsidRDefault="00DE568F" w:rsidP="00DE568F">
            <w:pPr>
              <w:rPr>
                <w:rFonts w:eastAsiaTheme="minorEastAsia"/>
                <w:sz w:val="22"/>
                <w:szCs w:val="22"/>
              </w:rPr>
            </w:pPr>
            <w:r w:rsidRPr="00DE568F">
              <w:rPr>
                <w:rFonts w:eastAsiaTheme="minorEastAsia"/>
                <w:sz w:val="22"/>
                <w:szCs w:val="22"/>
              </w:rPr>
              <w:t>Количество мероприятий</w:t>
            </w:r>
          </w:p>
        </w:tc>
        <w:tc>
          <w:tcPr>
            <w:tcW w:w="1560" w:type="dxa"/>
            <w:vAlign w:val="center"/>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7</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6</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6</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100</w:t>
            </w:r>
          </w:p>
        </w:tc>
      </w:tr>
      <w:tr w:rsidR="00DE568F" w:rsidRPr="00DE568F" w:rsidTr="00DE568F">
        <w:tc>
          <w:tcPr>
            <w:tcW w:w="9632" w:type="dxa"/>
            <w:gridSpan w:val="7"/>
            <w:vAlign w:val="center"/>
          </w:tcPr>
          <w:p w:rsidR="00DE568F" w:rsidRPr="00DE568F" w:rsidRDefault="00DE568F" w:rsidP="00DE568F">
            <w:pPr>
              <w:spacing w:line="280" w:lineRule="atLeast"/>
              <w:jc w:val="center"/>
              <w:rPr>
                <w:sz w:val="10"/>
                <w:szCs w:val="10"/>
              </w:rPr>
            </w:pPr>
          </w:p>
          <w:p w:rsidR="00DE568F" w:rsidRPr="00DE568F" w:rsidRDefault="00DE568F" w:rsidP="00DE568F">
            <w:pPr>
              <w:spacing w:line="280" w:lineRule="atLeast"/>
              <w:jc w:val="center"/>
              <w:rPr>
                <w:sz w:val="22"/>
                <w:szCs w:val="22"/>
              </w:rPr>
            </w:pPr>
            <w:r w:rsidRPr="00DE568F">
              <w:rPr>
                <w:sz w:val="22"/>
                <w:szCs w:val="22"/>
              </w:rPr>
              <w:t>Муниципальная работа 6 «Обеспечение доступа к объектам спорта»</w:t>
            </w:r>
          </w:p>
          <w:p w:rsidR="00DE568F" w:rsidRPr="00DE568F" w:rsidRDefault="00DE568F" w:rsidP="00DE568F">
            <w:pPr>
              <w:spacing w:line="280" w:lineRule="atLeast"/>
              <w:jc w:val="center"/>
              <w:rPr>
                <w:rFonts w:eastAsiaTheme="minorEastAsia"/>
                <w:sz w:val="16"/>
                <w:szCs w:val="16"/>
              </w:rPr>
            </w:pPr>
          </w:p>
        </w:tc>
      </w:tr>
      <w:tr w:rsidR="00DE568F" w:rsidRPr="00DE568F" w:rsidTr="00DE568F">
        <w:tc>
          <w:tcPr>
            <w:tcW w:w="3194" w:type="dxa"/>
          </w:tcPr>
          <w:p w:rsidR="00DE568F" w:rsidRPr="00DE568F" w:rsidRDefault="00DE568F" w:rsidP="00DE568F">
            <w:pPr>
              <w:jc w:val="both"/>
              <w:rPr>
                <w:rFonts w:eastAsiaTheme="minorEastAsia"/>
                <w:sz w:val="22"/>
                <w:szCs w:val="22"/>
              </w:rPr>
            </w:pPr>
            <w:r w:rsidRPr="00DE568F">
              <w:rPr>
                <w:rFonts w:eastAsiaTheme="minorEastAsia"/>
                <w:sz w:val="22"/>
                <w:szCs w:val="22"/>
              </w:rPr>
              <w:t>Наличие обоснованных жалоб</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Ед.</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0</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0</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0</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100</w:t>
            </w:r>
          </w:p>
        </w:tc>
      </w:tr>
      <w:tr w:rsidR="00DE568F" w:rsidRPr="00DE568F" w:rsidTr="00DE568F">
        <w:tc>
          <w:tcPr>
            <w:tcW w:w="3194" w:type="dxa"/>
          </w:tcPr>
          <w:p w:rsidR="00DE568F" w:rsidRPr="00DE568F" w:rsidRDefault="00DE568F" w:rsidP="00DE568F">
            <w:pPr>
              <w:jc w:val="both"/>
              <w:rPr>
                <w:rFonts w:eastAsiaTheme="minorEastAsia"/>
                <w:sz w:val="22"/>
                <w:szCs w:val="22"/>
              </w:rPr>
            </w:pPr>
            <w:r w:rsidRPr="00DE568F">
              <w:rPr>
                <w:sz w:val="22"/>
                <w:szCs w:val="22"/>
              </w:rPr>
              <w:t>Количество спортивных объектов</w:t>
            </w:r>
          </w:p>
        </w:tc>
        <w:tc>
          <w:tcPr>
            <w:tcW w:w="1560" w:type="dxa"/>
          </w:tcPr>
          <w:p w:rsidR="00DE568F" w:rsidRPr="00DE568F" w:rsidRDefault="00DE568F" w:rsidP="00DE568F">
            <w:pPr>
              <w:jc w:val="center"/>
              <w:rPr>
                <w:rFonts w:eastAsiaTheme="minorEastAsia"/>
                <w:sz w:val="22"/>
                <w:szCs w:val="22"/>
              </w:rPr>
            </w:pPr>
            <w:r w:rsidRPr="00DE568F">
              <w:rPr>
                <w:rFonts w:eastAsiaTheme="minorEastAsia"/>
                <w:sz w:val="22"/>
                <w:szCs w:val="22"/>
              </w:rPr>
              <w:t>Шт.</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3</w:t>
            </w:r>
          </w:p>
        </w:tc>
        <w:tc>
          <w:tcPr>
            <w:tcW w:w="1205" w:type="dxa"/>
            <w:gridSpan w:val="2"/>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3</w:t>
            </w:r>
          </w:p>
        </w:tc>
        <w:tc>
          <w:tcPr>
            <w:tcW w:w="108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3</w:t>
            </w:r>
          </w:p>
        </w:tc>
        <w:tc>
          <w:tcPr>
            <w:tcW w:w="1511" w:type="dxa"/>
          </w:tcPr>
          <w:p w:rsidR="00DE568F" w:rsidRPr="00DE568F" w:rsidRDefault="00DE568F" w:rsidP="00DE568F">
            <w:pPr>
              <w:spacing w:line="280" w:lineRule="atLeast"/>
              <w:jc w:val="center"/>
              <w:rPr>
                <w:rFonts w:eastAsiaTheme="minorEastAsia"/>
                <w:sz w:val="22"/>
                <w:szCs w:val="22"/>
              </w:rPr>
            </w:pPr>
            <w:r w:rsidRPr="00DE568F">
              <w:rPr>
                <w:rFonts w:eastAsiaTheme="minorEastAsia"/>
                <w:sz w:val="22"/>
                <w:szCs w:val="22"/>
              </w:rPr>
              <w:t>100</w:t>
            </w:r>
          </w:p>
        </w:tc>
      </w:tr>
    </w:tbl>
    <w:p w:rsidR="001546EF" w:rsidRPr="00817F1A" w:rsidRDefault="001546EF" w:rsidP="00144D50">
      <w:pPr>
        <w:jc w:val="both"/>
        <w:rPr>
          <w:sz w:val="28"/>
          <w:szCs w:val="28"/>
          <w:highlight w:val="yellow"/>
        </w:rPr>
      </w:pPr>
    </w:p>
    <w:p w:rsidR="00A55192" w:rsidRPr="004E2163" w:rsidRDefault="00A55192" w:rsidP="00A55192">
      <w:pPr>
        <w:ind w:firstLine="709"/>
        <w:jc w:val="both"/>
        <w:rPr>
          <w:sz w:val="28"/>
          <w:szCs w:val="28"/>
        </w:rPr>
      </w:pPr>
      <w:r w:rsidRPr="004E2163">
        <w:rPr>
          <w:i/>
          <w:sz w:val="28"/>
          <w:szCs w:val="28"/>
          <w:u w:val="single"/>
        </w:rPr>
        <w:t>Молодёжная политика</w:t>
      </w:r>
    </w:p>
    <w:p w:rsidR="00A55192" w:rsidRPr="004E2163" w:rsidRDefault="00A55192" w:rsidP="00A55192">
      <w:pPr>
        <w:ind w:firstLine="709"/>
        <w:jc w:val="both"/>
        <w:rPr>
          <w:sz w:val="28"/>
          <w:szCs w:val="28"/>
        </w:rPr>
      </w:pPr>
      <w:r w:rsidRPr="004E2163">
        <w:rPr>
          <w:sz w:val="28"/>
          <w:szCs w:val="28"/>
        </w:rPr>
        <w:t>Согласно статистическим данным на территор</w:t>
      </w:r>
      <w:r w:rsidR="00AA6EBE" w:rsidRPr="004E2163">
        <w:rPr>
          <w:sz w:val="28"/>
          <w:szCs w:val="28"/>
        </w:rPr>
        <w:t xml:space="preserve">ии города </w:t>
      </w:r>
      <w:proofErr w:type="spellStart"/>
      <w:r w:rsidR="00AA6EBE" w:rsidRPr="004E2163">
        <w:rPr>
          <w:sz w:val="28"/>
          <w:szCs w:val="28"/>
        </w:rPr>
        <w:t>Лянтор</w:t>
      </w:r>
      <w:proofErr w:type="spellEnd"/>
      <w:r w:rsidR="00AA6EBE" w:rsidRPr="004E2163">
        <w:rPr>
          <w:sz w:val="28"/>
          <w:szCs w:val="28"/>
        </w:rPr>
        <w:t xml:space="preserve"> проживает 9 722</w:t>
      </w:r>
      <w:r w:rsidRPr="004E2163">
        <w:rPr>
          <w:sz w:val="28"/>
          <w:szCs w:val="28"/>
        </w:rPr>
        <w:t xml:space="preserve"> человек в возрасте от 14</w:t>
      </w:r>
      <w:r w:rsidR="00AA6EBE" w:rsidRPr="004E2163">
        <w:rPr>
          <w:sz w:val="28"/>
          <w:szCs w:val="28"/>
        </w:rPr>
        <w:t xml:space="preserve"> до 30 лет, что составляет 2</w:t>
      </w:r>
      <w:r w:rsidR="008019BB">
        <w:rPr>
          <w:sz w:val="28"/>
          <w:szCs w:val="28"/>
        </w:rPr>
        <w:t xml:space="preserve">2,8 </w:t>
      </w:r>
      <w:r w:rsidRPr="004E2163">
        <w:rPr>
          <w:sz w:val="28"/>
          <w:szCs w:val="28"/>
        </w:rPr>
        <w:t>% от общей численности населения.</w:t>
      </w:r>
    </w:p>
    <w:p w:rsidR="00A55192" w:rsidRDefault="00A55192" w:rsidP="00A55192">
      <w:pPr>
        <w:ind w:firstLine="709"/>
        <w:jc w:val="both"/>
        <w:rPr>
          <w:sz w:val="28"/>
          <w:szCs w:val="28"/>
        </w:rPr>
      </w:pPr>
      <w:r w:rsidRPr="008019BB">
        <w:rPr>
          <w:sz w:val="28"/>
          <w:szCs w:val="28"/>
        </w:rPr>
        <w:t xml:space="preserve">Это учащиеся образовательных учреждений города, студенты </w:t>
      </w:r>
      <w:proofErr w:type="spellStart"/>
      <w:r w:rsidRPr="008019BB">
        <w:rPr>
          <w:sz w:val="28"/>
          <w:szCs w:val="28"/>
        </w:rPr>
        <w:t>Лянторского</w:t>
      </w:r>
      <w:proofErr w:type="spellEnd"/>
      <w:r w:rsidRPr="008019BB">
        <w:rPr>
          <w:sz w:val="28"/>
          <w:szCs w:val="28"/>
        </w:rPr>
        <w:t xml:space="preserve"> нефтяного техникума, работающая молодежь предприятий, учреждений города.</w:t>
      </w:r>
    </w:p>
    <w:p w:rsidR="00D86595" w:rsidRPr="00D86595" w:rsidRDefault="00D86595" w:rsidP="00D86595">
      <w:pPr>
        <w:ind w:firstLine="709"/>
        <w:jc w:val="both"/>
        <w:rPr>
          <w:sz w:val="28"/>
          <w:szCs w:val="28"/>
        </w:rPr>
      </w:pPr>
      <w:r w:rsidRPr="00D86595">
        <w:rPr>
          <w:sz w:val="28"/>
          <w:szCs w:val="28"/>
        </w:rPr>
        <w:t>Молодёжные кружки, клубы, секции, объединения работают на базах образовательных учреждений города, учреждений культуры и спорта.</w:t>
      </w:r>
    </w:p>
    <w:p w:rsidR="00D86595" w:rsidRPr="008019BB" w:rsidRDefault="00D86595" w:rsidP="00D86595">
      <w:pPr>
        <w:ind w:firstLine="709"/>
        <w:jc w:val="both"/>
        <w:rPr>
          <w:sz w:val="28"/>
          <w:szCs w:val="28"/>
        </w:rPr>
      </w:pPr>
      <w:r>
        <w:rPr>
          <w:sz w:val="28"/>
          <w:szCs w:val="28"/>
        </w:rPr>
        <w:t xml:space="preserve"> </w:t>
      </w:r>
      <w:r w:rsidRPr="00D86595">
        <w:rPr>
          <w:sz w:val="28"/>
          <w:szCs w:val="28"/>
        </w:rPr>
        <w:t>Ежегодно разрабатывается и реализуется план городских мероприятий по работе с детьми и молодёжью, утверждаются объёмы финансирования для реализации данного вопроса местного значения.</w:t>
      </w:r>
    </w:p>
    <w:p w:rsidR="008019BB" w:rsidRPr="00723279" w:rsidRDefault="008019BB" w:rsidP="008019BB">
      <w:pPr>
        <w:ind w:firstLine="709"/>
        <w:jc w:val="both"/>
        <w:rPr>
          <w:sz w:val="28"/>
          <w:szCs w:val="28"/>
        </w:rPr>
      </w:pPr>
      <w:r w:rsidRPr="00723279">
        <w:rPr>
          <w:sz w:val="28"/>
          <w:szCs w:val="28"/>
        </w:rPr>
        <w:t>Работа с молодежью на территории города включает в себя:</w:t>
      </w:r>
    </w:p>
    <w:p w:rsidR="008019BB" w:rsidRPr="00671DF8" w:rsidRDefault="008019BB" w:rsidP="008019BB">
      <w:pPr>
        <w:ind w:firstLine="709"/>
        <w:jc w:val="both"/>
        <w:rPr>
          <w:sz w:val="28"/>
          <w:szCs w:val="28"/>
        </w:rPr>
      </w:pPr>
      <w:r w:rsidRPr="00671DF8">
        <w:rPr>
          <w:sz w:val="28"/>
          <w:szCs w:val="28"/>
        </w:rPr>
        <w:t>1. Организацию и проведение городских мероприятий для молодежи.</w:t>
      </w:r>
    </w:p>
    <w:p w:rsidR="008019BB" w:rsidRPr="00671DF8" w:rsidRDefault="008019BB" w:rsidP="008019BB">
      <w:pPr>
        <w:ind w:firstLine="709"/>
        <w:jc w:val="both"/>
        <w:rPr>
          <w:sz w:val="28"/>
          <w:szCs w:val="28"/>
        </w:rPr>
      </w:pPr>
      <w:r w:rsidRPr="00671DF8">
        <w:rPr>
          <w:sz w:val="28"/>
          <w:szCs w:val="28"/>
        </w:rPr>
        <w:t xml:space="preserve">2. Участие в реализации муниципальной программы «Профилактика экстремизма, гармонизация межэтнических и межкультурных отношений, укрепление толерантности в муниципальном образовании городское поселение </w:t>
      </w:r>
      <w:proofErr w:type="spellStart"/>
      <w:r w:rsidRPr="00671DF8">
        <w:rPr>
          <w:sz w:val="28"/>
          <w:szCs w:val="28"/>
        </w:rPr>
        <w:t>Лянтор</w:t>
      </w:r>
      <w:proofErr w:type="spellEnd"/>
      <w:r w:rsidRPr="00671DF8">
        <w:rPr>
          <w:sz w:val="28"/>
          <w:szCs w:val="28"/>
        </w:rPr>
        <w:t xml:space="preserve"> на 2017-2019 годы».</w:t>
      </w:r>
    </w:p>
    <w:p w:rsidR="008019BB" w:rsidRPr="00671DF8" w:rsidRDefault="008019BB" w:rsidP="008019BB">
      <w:pPr>
        <w:ind w:firstLine="709"/>
        <w:jc w:val="both"/>
        <w:rPr>
          <w:sz w:val="28"/>
          <w:szCs w:val="28"/>
        </w:rPr>
      </w:pPr>
      <w:r w:rsidRPr="00671DF8">
        <w:rPr>
          <w:sz w:val="28"/>
          <w:szCs w:val="28"/>
        </w:rPr>
        <w:t xml:space="preserve">3. Участие в реализации муниципальной программы «Организация и осуществление мероприятий по работе с детьми и молодёжью на территории города </w:t>
      </w:r>
      <w:proofErr w:type="spellStart"/>
      <w:r w:rsidRPr="00671DF8">
        <w:rPr>
          <w:sz w:val="28"/>
          <w:szCs w:val="28"/>
        </w:rPr>
        <w:t>Лянтора</w:t>
      </w:r>
      <w:proofErr w:type="spellEnd"/>
      <w:r w:rsidRPr="00671DF8">
        <w:rPr>
          <w:sz w:val="28"/>
          <w:szCs w:val="28"/>
        </w:rPr>
        <w:t xml:space="preserve"> на 2016 – 2018 годы».</w:t>
      </w:r>
    </w:p>
    <w:p w:rsidR="008019BB" w:rsidRPr="006C31BB" w:rsidRDefault="008019BB" w:rsidP="008019BB">
      <w:pPr>
        <w:ind w:firstLine="709"/>
        <w:jc w:val="both"/>
        <w:rPr>
          <w:sz w:val="28"/>
          <w:szCs w:val="28"/>
        </w:rPr>
      </w:pPr>
      <w:r w:rsidRPr="006C31BB">
        <w:rPr>
          <w:sz w:val="28"/>
          <w:szCs w:val="28"/>
        </w:rPr>
        <w:t>В целях реализации программных мероприятий для молодежи муниципальное казённое учреждение «Лянторское управление по культуре, спорту и делам молодёжи» тесно взаимодействует с:</w:t>
      </w:r>
    </w:p>
    <w:p w:rsidR="008019BB" w:rsidRPr="006C31BB" w:rsidRDefault="008019BB" w:rsidP="008019BB">
      <w:pPr>
        <w:ind w:firstLine="709"/>
        <w:jc w:val="both"/>
        <w:rPr>
          <w:sz w:val="28"/>
          <w:szCs w:val="28"/>
        </w:rPr>
      </w:pPr>
      <w:r w:rsidRPr="006C31BB">
        <w:rPr>
          <w:sz w:val="28"/>
          <w:szCs w:val="28"/>
        </w:rPr>
        <w:t xml:space="preserve">- департаментом образования и молодежной политики администрации </w:t>
      </w:r>
      <w:proofErr w:type="spellStart"/>
      <w:r w:rsidRPr="006C31BB">
        <w:rPr>
          <w:sz w:val="28"/>
          <w:szCs w:val="28"/>
        </w:rPr>
        <w:t>Сургутского</w:t>
      </w:r>
      <w:proofErr w:type="spellEnd"/>
      <w:r w:rsidRPr="006C31BB">
        <w:rPr>
          <w:sz w:val="28"/>
          <w:szCs w:val="28"/>
        </w:rPr>
        <w:t xml:space="preserve"> района;</w:t>
      </w:r>
    </w:p>
    <w:p w:rsidR="008019BB" w:rsidRPr="006C31BB" w:rsidRDefault="008019BB" w:rsidP="008019BB">
      <w:pPr>
        <w:ind w:firstLine="709"/>
        <w:jc w:val="both"/>
        <w:rPr>
          <w:sz w:val="28"/>
          <w:szCs w:val="28"/>
        </w:rPr>
      </w:pPr>
      <w:r w:rsidRPr="006C31BB">
        <w:rPr>
          <w:sz w:val="28"/>
          <w:szCs w:val="28"/>
        </w:rPr>
        <w:t xml:space="preserve">- управлением культуры, туризма и спорта администрации </w:t>
      </w:r>
      <w:proofErr w:type="spellStart"/>
      <w:r w:rsidRPr="006C31BB">
        <w:rPr>
          <w:sz w:val="28"/>
          <w:szCs w:val="28"/>
        </w:rPr>
        <w:t>Сургутского</w:t>
      </w:r>
      <w:proofErr w:type="spellEnd"/>
      <w:r w:rsidRPr="006C31BB">
        <w:rPr>
          <w:sz w:val="28"/>
          <w:szCs w:val="28"/>
        </w:rPr>
        <w:t xml:space="preserve"> района;</w:t>
      </w:r>
    </w:p>
    <w:p w:rsidR="008019BB" w:rsidRPr="006C31BB" w:rsidRDefault="008019BB" w:rsidP="008019BB">
      <w:pPr>
        <w:ind w:firstLine="709"/>
        <w:jc w:val="both"/>
        <w:rPr>
          <w:sz w:val="28"/>
          <w:szCs w:val="28"/>
        </w:rPr>
      </w:pPr>
      <w:r w:rsidRPr="006C31BB">
        <w:rPr>
          <w:sz w:val="28"/>
          <w:szCs w:val="28"/>
        </w:rPr>
        <w:lastRenderedPageBreak/>
        <w:t xml:space="preserve">- муниципальным казенным учреждением </w:t>
      </w:r>
      <w:proofErr w:type="spellStart"/>
      <w:r w:rsidRPr="006C31BB">
        <w:rPr>
          <w:sz w:val="28"/>
          <w:szCs w:val="28"/>
        </w:rPr>
        <w:t>Сургутского</w:t>
      </w:r>
      <w:proofErr w:type="spellEnd"/>
      <w:r w:rsidRPr="006C31BB">
        <w:rPr>
          <w:sz w:val="28"/>
          <w:szCs w:val="28"/>
        </w:rPr>
        <w:t xml:space="preserve"> района «Новое поколение»;</w:t>
      </w:r>
    </w:p>
    <w:p w:rsidR="008019BB" w:rsidRPr="006C31BB" w:rsidRDefault="008019BB" w:rsidP="008019BB">
      <w:pPr>
        <w:ind w:firstLine="709"/>
        <w:jc w:val="both"/>
        <w:rPr>
          <w:sz w:val="28"/>
          <w:szCs w:val="28"/>
        </w:rPr>
      </w:pPr>
      <w:r w:rsidRPr="006C31BB">
        <w:rPr>
          <w:sz w:val="28"/>
          <w:szCs w:val="28"/>
        </w:rPr>
        <w:t xml:space="preserve">- муниципальным казенным учреждением </w:t>
      </w:r>
      <w:proofErr w:type="spellStart"/>
      <w:r w:rsidRPr="006C31BB">
        <w:rPr>
          <w:sz w:val="28"/>
          <w:szCs w:val="28"/>
        </w:rPr>
        <w:t>Сургутского</w:t>
      </w:r>
      <w:proofErr w:type="spellEnd"/>
      <w:r w:rsidRPr="006C31BB">
        <w:rPr>
          <w:sz w:val="28"/>
          <w:szCs w:val="28"/>
        </w:rPr>
        <w:t xml:space="preserve"> района «Комплексный молодежный центр «Резерв»;</w:t>
      </w:r>
    </w:p>
    <w:p w:rsidR="008019BB" w:rsidRPr="006C31BB" w:rsidRDefault="008019BB" w:rsidP="008019BB">
      <w:pPr>
        <w:ind w:firstLine="709"/>
        <w:jc w:val="both"/>
        <w:rPr>
          <w:sz w:val="28"/>
          <w:szCs w:val="28"/>
        </w:rPr>
      </w:pPr>
      <w:r w:rsidRPr="006C31BB">
        <w:rPr>
          <w:sz w:val="28"/>
          <w:szCs w:val="28"/>
        </w:rPr>
        <w:t xml:space="preserve">- комиссией по делам несовершеннолетних и защите их прав администрации </w:t>
      </w:r>
      <w:proofErr w:type="spellStart"/>
      <w:r w:rsidRPr="006C31BB">
        <w:rPr>
          <w:sz w:val="28"/>
          <w:szCs w:val="28"/>
        </w:rPr>
        <w:t>Сургутского</w:t>
      </w:r>
      <w:proofErr w:type="spellEnd"/>
      <w:r w:rsidRPr="006C31BB">
        <w:rPr>
          <w:sz w:val="28"/>
          <w:szCs w:val="28"/>
        </w:rPr>
        <w:t xml:space="preserve"> района;</w:t>
      </w:r>
    </w:p>
    <w:p w:rsidR="008019BB" w:rsidRPr="006C31BB" w:rsidRDefault="008019BB" w:rsidP="008019BB">
      <w:pPr>
        <w:ind w:firstLine="709"/>
        <w:jc w:val="both"/>
        <w:rPr>
          <w:sz w:val="28"/>
          <w:szCs w:val="28"/>
        </w:rPr>
      </w:pPr>
      <w:r w:rsidRPr="006C31BB">
        <w:rPr>
          <w:sz w:val="28"/>
          <w:szCs w:val="28"/>
        </w:rPr>
        <w:t xml:space="preserve">- отделом государственной инспекции безопасности дорожного движения министерства внутренних дел России по </w:t>
      </w:r>
      <w:proofErr w:type="spellStart"/>
      <w:r w:rsidRPr="006C31BB">
        <w:rPr>
          <w:sz w:val="28"/>
          <w:szCs w:val="28"/>
        </w:rPr>
        <w:t>Сургутскому</w:t>
      </w:r>
      <w:proofErr w:type="spellEnd"/>
      <w:r w:rsidRPr="006C31BB">
        <w:rPr>
          <w:sz w:val="28"/>
          <w:szCs w:val="28"/>
        </w:rPr>
        <w:t xml:space="preserve"> району;</w:t>
      </w:r>
    </w:p>
    <w:p w:rsidR="008019BB" w:rsidRPr="006C31BB" w:rsidRDefault="008019BB" w:rsidP="008019BB">
      <w:pPr>
        <w:ind w:firstLine="709"/>
        <w:jc w:val="both"/>
        <w:rPr>
          <w:sz w:val="28"/>
          <w:szCs w:val="28"/>
        </w:rPr>
      </w:pPr>
      <w:r w:rsidRPr="006C31BB">
        <w:rPr>
          <w:sz w:val="28"/>
          <w:szCs w:val="28"/>
        </w:rPr>
        <w:t xml:space="preserve">- муниципальными учреждениями культуры и спорта города </w:t>
      </w:r>
      <w:proofErr w:type="spellStart"/>
      <w:r w:rsidRPr="006C31BB">
        <w:rPr>
          <w:sz w:val="28"/>
          <w:szCs w:val="28"/>
        </w:rPr>
        <w:t>Лянтора</w:t>
      </w:r>
      <w:proofErr w:type="spellEnd"/>
      <w:r w:rsidRPr="006C31BB">
        <w:rPr>
          <w:sz w:val="28"/>
          <w:szCs w:val="28"/>
        </w:rPr>
        <w:t>.</w:t>
      </w:r>
    </w:p>
    <w:p w:rsidR="008019BB" w:rsidRPr="005A7033" w:rsidRDefault="008019BB" w:rsidP="008019BB">
      <w:pPr>
        <w:ind w:firstLine="709"/>
        <w:jc w:val="both"/>
        <w:rPr>
          <w:sz w:val="28"/>
          <w:szCs w:val="28"/>
        </w:rPr>
      </w:pPr>
      <w:r w:rsidRPr="005A7033">
        <w:rPr>
          <w:sz w:val="28"/>
          <w:szCs w:val="28"/>
        </w:rPr>
        <w:t xml:space="preserve">Осуществляется тесное сотрудничество с детскими общественными объединениями образовательных учреждений города, студенческим Советом </w:t>
      </w:r>
      <w:proofErr w:type="spellStart"/>
      <w:r w:rsidRPr="005A7033">
        <w:rPr>
          <w:sz w:val="28"/>
          <w:szCs w:val="28"/>
        </w:rPr>
        <w:t>Лянторского</w:t>
      </w:r>
      <w:proofErr w:type="spellEnd"/>
      <w:r w:rsidRPr="005A7033">
        <w:rPr>
          <w:sz w:val="28"/>
          <w:szCs w:val="28"/>
        </w:rPr>
        <w:t xml:space="preserve"> нефтяного техникума, городским Советом работающей молодежи, и молодёжным Советом при Главе города </w:t>
      </w:r>
      <w:proofErr w:type="spellStart"/>
      <w:r w:rsidRPr="005A7033">
        <w:rPr>
          <w:sz w:val="28"/>
          <w:szCs w:val="28"/>
        </w:rPr>
        <w:t>Лянтора</w:t>
      </w:r>
      <w:proofErr w:type="spellEnd"/>
      <w:r w:rsidRPr="005A7033">
        <w:rPr>
          <w:sz w:val="28"/>
          <w:szCs w:val="28"/>
        </w:rPr>
        <w:t xml:space="preserve"> в состав которых вошли молодёжные лидеры предприятий, учреждений, организаций города. </w:t>
      </w:r>
    </w:p>
    <w:p w:rsidR="008019BB" w:rsidRPr="00F51130" w:rsidRDefault="008019BB" w:rsidP="008019BB">
      <w:pPr>
        <w:ind w:firstLine="709"/>
        <w:jc w:val="both"/>
        <w:rPr>
          <w:sz w:val="28"/>
          <w:szCs w:val="28"/>
        </w:rPr>
      </w:pPr>
      <w:r w:rsidRPr="00F51130">
        <w:rPr>
          <w:sz w:val="28"/>
          <w:szCs w:val="28"/>
        </w:rPr>
        <w:t>Основные направления деятельности в работе с молодёжью:</w:t>
      </w:r>
    </w:p>
    <w:p w:rsidR="008019BB" w:rsidRPr="00F51130" w:rsidRDefault="008019BB" w:rsidP="008019BB">
      <w:pPr>
        <w:ind w:firstLine="709"/>
        <w:jc w:val="both"/>
        <w:rPr>
          <w:sz w:val="28"/>
          <w:szCs w:val="28"/>
        </w:rPr>
      </w:pPr>
      <w:r w:rsidRPr="00F51130">
        <w:rPr>
          <w:sz w:val="28"/>
          <w:szCs w:val="28"/>
        </w:rPr>
        <w:t>- поддержка талантливой молодёжи, стимулирование молодёжной инициативы, развитие творческого потенциала;</w:t>
      </w:r>
    </w:p>
    <w:p w:rsidR="008019BB" w:rsidRPr="00F51130" w:rsidRDefault="008019BB" w:rsidP="008019BB">
      <w:pPr>
        <w:ind w:firstLine="709"/>
        <w:jc w:val="both"/>
        <w:rPr>
          <w:sz w:val="28"/>
          <w:szCs w:val="28"/>
        </w:rPr>
      </w:pPr>
      <w:r w:rsidRPr="00F51130">
        <w:rPr>
          <w:sz w:val="28"/>
          <w:szCs w:val="28"/>
        </w:rPr>
        <w:t>- гражданское становление и патриотическое воспитание молодёжи;</w:t>
      </w:r>
    </w:p>
    <w:p w:rsidR="008019BB" w:rsidRPr="00F51130" w:rsidRDefault="008019BB" w:rsidP="008019BB">
      <w:pPr>
        <w:ind w:firstLine="709"/>
        <w:jc w:val="both"/>
        <w:rPr>
          <w:sz w:val="28"/>
          <w:szCs w:val="28"/>
        </w:rPr>
      </w:pPr>
      <w:r w:rsidRPr="00F51130">
        <w:rPr>
          <w:sz w:val="28"/>
          <w:szCs w:val="28"/>
        </w:rPr>
        <w:t>- поддержка молодых семей, популяризация семейных ценностей;</w:t>
      </w:r>
    </w:p>
    <w:p w:rsidR="008019BB" w:rsidRPr="00F51130" w:rsidRDefault="008019BB" w:rsidP="008019BB">
      <w:pPr>
        <w:ind w:firstLine="709"/>
        <w:jc w:val="both"/>
        <w:rPr>
          <w:sz w:val="28"/>
          <w:szCs w:val="28"/>
        </w:rPr>
      </w:pPr>
      <w:r w:rsidRPr="00F51130">
        <w:rPr>
          <w:sz w:val="28"/>
          <w:szCs w:val="28"/>
        </w:rPr>
        <w:t>-вовлечение молодёжи в социально активную деятельность, поддержка деятельности молодёжных общественных объединений;</w:t>
      </w:r>
    </w:p>
    <w:p w:rsidR="008019BB" w:rsidRPr="00F51130" w:rsidRDefault="008019BB" w:rsidP="008019BB">
      <w:pPr>
        <w:ind w:firstLine="709"/>
        <w:jc w:val="both"/>
        <w:rPr>
          <w:sz w:val="28"/>
          <w:szCs w:val="28"/>
        </w:rPr>
      </w:pPr>
      <w:r w:rsidRPr="00F51130">
        <w:rPr>
          <w:sz w:val="28"/>
          <w:szCs w:val="28"/>
        </w:rPr>
        <w:t>- пропаганда здорового образа жизни, организация досуга молодёжи;</w:t>
      </w:r>
    </w:p>
    <w:p w:rsidR="008019BB" w:rsidRPr="00F51130" w:rsidRDefault="008019BB" w:rsidP="008019BB">
      <w:pPr>
        <w:ind w:firstLine="709"/>
        <w:jc w:val="both"/>
        <w:rPr>
          <w:sz w:val="28"/>
          <w:szCs w:val="28"/>
        </w:rPr>
      </w:pPr>
      <w:r w:rsidRPr="00F51130">
        <w:rPr>
          <w:sz w:val="28"/>
          <w:szCs w:val="28"/>
        </w:rPr>
        <w:t>- профилактика негативных проявлений в молодёжной среде;</w:t>
      </w:r>
    </w:p>
    <w:p w:rsidR="008019BB" w:rsidRPr="00F51130" w:rsidRDefault="008019BB" w:rsidP="008019BB">
      <w:pPr>
        <w:ind w:firstLine="709"/>
        <w:jc w:val="both"/>
        <w:rPr>
          <w:sz w:val="28"/>
          <w:szCs w:val="28"/>
        </w:rPr>
      </w:pPr>
      <w:r w:rsidRPr="00F51130">
        <w:rPr>
          <w:sz w:val="28"/>
          <w:szCs w:val="28"/>
        </w:rPr>
        <w:t>- содействие в профессиональной подготовке и трудовой занятости молодёжи.</w:t>
      </w:r>
    </w:p>
    <w:p w:rsidR="008A5E25" w:rsidRPr="005652EF" w:rsidRDefault="008A5E25" w:rsidP="008A5E25">
      <w:pPr>
        <w:ind w:firstLine="709"/>
        <w:jc w:val="both"/>
        <w:rPr>
          <w:sz w:val="28"/>
          <w:szCs w:val="28"/>
        </w:rPr>
      </w:pPr>
      <w:r w:rsidRPr="0003581A">
        <w:rPr>
          <w:sz w:val="28"/>
          <w:szCs w:val="28"/>
        </w:rPr>
        <w:t>Всего за 1 полу</w:t>
      </w:r>
      <w:r w:rsidR="00EA04AB" w:rsidRPr="0003581A">
        <w:rPr>
          <w:sz w:val="28"/>
          <w:szCs w:val="28"/>
        </w:rPr>
        <w:t>годие 2017</w:t>
      </w:r>
      <w:r w:rsidRPr="0003581A">
        <w:rPr>
          <w:sz w:val="28"/>
          <w:szCs w:val="28"/>
        </w:rPr>
        <w:t xml:space="preserve"> года организовано проведение </w:t>
      </w:r>
      <w:r w:rsidR="00B84987" w:rsidRPr="0003581A">
        <w:rPr>
          <w:sz w:val="28"/>
          <w:szCs w:val="28"/>
        </w:rPr>
        <w:t>20</w:t>
      </w:r>
      <w:r w:rsidRPr="0003581A">
        <w:rPr>
          <w:sz w:val="28"/>
          <w:szCs w:val="28"/>
        </w:rPr>
        <w:t xml:space="preserve"> городских мероприяти</w:t>
      </w:r>
      <w:r w:rsidR="00B84987" w:rsidRPr="0003581A">
        <w:rPr>
          <w:sz w:val="28"/>
          <w:szCs w:val="28"/>
        </w:rPr>
        <w:t>й для молодёжи (1 полугодие 2016 года – 18</w:t>
      </w:r>
      <w:r w:rsidRPr="0003581A">
        <w:rPr>
          <w:sz w:val="28"/>
          <w:szCs w:val="28"/>
        </w:rPr>
        <w:t>) и 2</w:t>
      </w:r>
      <w:r w:rsidR="00B84987" w:rsidRPr="0003581A">
        <w:rPr>
          <w:sz w:val="28"/>
          <w:szCs w:val="28"/>
        </w:rPr>
        <w:t>4</w:t>
      </w:r>
      <w:r w:rsidRPr="0003581A">
        <w:rPr>
          <w:sz w:val="28"/>
          <w:szCs w:val="28"/>
        </w:rPr>
        <w:t xml:space="preserve"> молодежных мероприятий на базе </w:t>
      </w:r>
      <w:r w:rsidR="00B84987" w:rsidRPr="0003581A">
        <w:rPr>
          <w:sz w:val="28"/>
          <w:szCs w:val="28"/>
        </w:rPr>
        <w:t>МУ «КСК «</w:t>
      </w:r>
      <w:proofErr w:type="gramStart"/>
      <w:r w:rsidR="00B84987" w:rsidRPr="0003581A">
        <w:rPr>
          <w:sz w:val="28"/>
          <w:szCs w:val="28"/>
        </w:rPr>
        <w:t>Юбилейный»  (</w:t>
      </w:r>
      <w:proofErr w:type="gramEnd"/>
      <w:r w:rsidR="00B84987" w:rsidRPr="0003581A">
        <w:rPr>
          <w:sz w:val="28"/>
          <w:szCs w:val="28"/>
        </w:rPr>
        <w:t>1 полугодие 2016 года – 29</w:t>
      </w:r>
      <w:r w:rsidRPr="0003581A">
        <w:rPr>
          <w:sz w:val="28"/>
          <w:szCs w:val="28"/>
        </w:rPr>
        <w:t>),</w:t>
      </w:r>
      <w:r w:rsidRPr="0003581A">
        <w:t xml:space="preserve"> </w:t>
      </w:r>
      <w:r w:rsidRPr="0003581A">
        <w:rPr>
          <w:sz w:val="28"/>
          <w:szCs w:val="28"/>
        </w:rPr>
        <w:t xml:space="preserve">в которых приняли участие в качестве конкурсантов, болельщиков, зрителей 7 </w:t>
      </w:r>
      <w:r w:rsidR="0003581A" w:rsidRPr="0003581A">
        <w:rPr>
          <w:sz w:val="28"/>
          <w:szCs w:val="28"/>
        </w:rPr>
        <w:t>809</w:t>
      </w:r>
      <w:r w:rsidRPr="0003581A">
        <w:rPr>
          <w:sz w:val="28"/>
          <w:szCs w:val="28"/>
        </w:rPr>
        <w:t xml:space="preserve"> мо</w:t>
      </w:r>
      <w:r w:rsidR="0003581A" w:rsidRPr="0003581A">
        <w:rPr>
          <w:sz w:val="28"/>
          <w:szCs w:val="28"/>
        </w:rPr>
        <w:t>лодых человека (1 полугодие 2016</w:t>
      </w:r>
      <w:r w:rsidRPr="0003581A">
        <w:rPr>
          <w:sz w:val="28"/>
          <w:szCs w:val="28"/>
        </w:rPr>
        <w:t xml:space="preserve"> года – </w:t>
      </w:r>
      <w:r w:rsidR="0003581A" w:rsidRPr="0003581A">
        <w:rPr>
          <w:sz w:val="28"/>
          <w:szCs w:val="28"/>
        </w:rPr>
        <w:t>7 183</w:t>
      </w:r>
      <w:r w:rsidRPr="0003581A">
        <w:rPr>
          <w:sz w:val="28"/>
          <w:szCs w:val="28"/>
        </w:rPr>
        <w:t xml:space="preserve">). </w:t>
      </w:r>
      <w:r w:rsidR="002B3FD4" w:rsidRPr="002B3FD4">
        <w:rPr>
          <w:sz w:val="28"/>
          <w:szCs w:val="28"/>
        </w:rPr>
        <w:t>Организовано участие в 13</w:t>
      </w:r>
      <w:r w:rsidRPr="002B3FD4">
        <w:rPr>
          <w:sz w:val="28"/>
          <w:szCs w:val="28"/>
        </w:rPr>
        <w:t xml:space="preserve"> районных (</w:t>
      </w:r>
      <w:r w:rsidR="0061543D" w:rsidRPr="002B3FD4">
        <w:rPr>
          <w:sz w:val="28"/>
          <w:szCs w:val="28"/>
        </w:rPr>
        <w:t>1 полугодие 2016</w:t>
      </w:r>
      <w:r w:rsidR="00DC79D6" w:rsidRPr="002B3FD4">
        <w:rPr>
          <w:sz w:val="28"/>
          <w:szCs w:val="28"/>
        </w:rPr>
        <w:t xml:space="preserve"> года </w:t>
      </w:r>
      <w:r w:rsidRPr="002B3FD4">
        <w:rPr>
          <w:sz w:val="28"/>
          <w:szCs w:val="28"/>
        </w:rPr>
        <w:t xml:space="preserve">– </w:t>
      </w:r>
      <w:r w:rsidR="0061543D" w:rsidRPr="002B3FD4">
        <w:rPr>
          <w:sz w:val="28"/>
          <w:szCs w:val="28"/>
        </w:rPr>
        <w:t>8</w:t>
      </w:r>
      <w:r w:rsidRPr="002B3FD4">
        <w:rPr>
          <w:sz w:val="28"/>
          <w:szCs w:val="28"/>
        </w:rPr>
        <w:t>),</w:t>
      </w:r>
      <w:r w:rsidR="002B3FD4" w:rsidRPr="002B3FD4">
        <w:rPr>
          <w:sz w:val="28"/>
          <w:szCs w:val="28"/>
        </w:rPr>
        <w:t xml:space="preserve"> 8</w:t>
      </w:r>
      <w:r w:rsidRPr="002B3FD4">
        <w:rPr>
          <w:sz w:val="28"/>
          <w:szCs w:val="28"/>
        </w:rPr>
        <w:t xml:space="preserve"> окружных молодёжных (</w:t>
      </w:r>
      <w:r w:rsidR="0061543D" w:rsidRPr="002B3FD4">
        <w:rPr>
          <w:sz w:val="28"/>
          <w:szCs w:val="28"/>
        </w:rPr>
        <w:t>1 полугодие 2016 года – 6</w:t>
      </w:r>
      <w:r w:rsidR="002B3FD4" w:rsidRPr="002B3FD4">
        <w:rPr>
          <w:sz w:val="28"/>
          <w:szCs w:val="28"/>
        </w:rPr>
        <w:t>) и 2</w:t>
      </w:r>
      <w:r w:rsidRPr="002B3FD4">
        <w:rPr>
          <w:sz w:val="28"/>
          <w:szCs w:val="28"/>
        </w:rPr>
        <w:t xml:space="preserve"> </w:t>
      </w:r>
      <w:r w:rsidRPr="005652EF">
        <w:rPr>
          <w:sz w:val="28"/>
          <w:szCs w:val="28"/>
        </w:rPr>
        <w:t>Всероссийских мероприятиях</w:t>
      </w:r>
      <w:r w:rsidR="0061543D" w:rsidRPr="005652EF">
        <w:rPr>
          <w:sz w:val="28"/>
          <w:szCs w:val="28"/>
        </w:rPr>
        <w:t xml:space="preserve"> (1 полугодие 2016 года – 4</w:t>
      </w:r>
      <w:r w:rsidR="00DC79D6" w:rsidRPr="005652EF">
        <w:rPr>
          <w:sz w:val="28"/>
          <w:szCs w:val="28"/>
        </w:rPr>
        <w:t>)</w:t>
      </w:r>
      <w:r w:rsidRPr="005652EF">
        <w:rPr>
          <w:sz w:val="28"/>
          <w:szCs w:val="28"/>
        </w:rPr>
        <w:t xml:space="preserve">, в которых приняли участие </w:t>
      </w:r>
      <w:r w:rsidR="005652EF" w:rsidRPr="005652EF">
        <w:rPr>
          <w:sz w:val="28"/>
          <w:szCs w:val="28"/>
        </w:rPr>
        <w:t>3 321</w:t>
      </w:r>
      <w:r w:rsidRPr="005652EF">
        <w:rPr>
          <w:sz w:val="28"/>
          <w:szCs w:val="28"/>
        </w:rPr>
        <w:t xml:space="preserve"> человек</w:t>
      </w:r>
      <w:r w:rsidR="0061543D" w:rsidRPr="005652EF">
        <w:rPr>
          <w:sz w:val="28"/>
          <w:szCs w:val="28"/>
        </w:rPr>
        <w:t xml:space="preserve"> (1 полугодие 2016</w:t>
      </w:r>
      <w:r w:rsidR="00DC79D6" w:rsidRPr="005652EF">
        <w:rPr>
          <w:sz w:val="28"/>
          <w:szCs w:val="28"/>
        </w:rPr>
        <w:t xml:space="preserve"> года – </w:t>
      </w:r>
      <w:r w:rsidR="0061543D" w:rsidRPr="005652EF">
        <w:rPr>
          <w:sz w:val="28"/>
          <w:szCs w:val="28"/>
        </w:rPr>
        <w:t>6758</w:t>
      </w:r>
      <w:r w:rsidR="00DC79D6" w:rsidRPr="005652EF">
        <w:rPr>
          <w:sz w:val="28"/>
          <w:szCs w:val="28"/>
        </w:rPr>
        <w:t>)</w:t>
      </w:r>
      <w:r w:rsidRPr="005652EF">
        <w:rPr>
          <w:sz w:val="28"/>
          <w:szCs w:val="28"/>
        </w:rPr>
        <w:t xml:space="preserve">. Общее число участников составило </w:t>
      </w:r>
      <w:r w:rsidR="005652EF" w:rsidRPr="005652EF">
        <w:rPr>
          <w:sz w:val="28"/>
          <w:szCs w:val="28"/>
        </w:rPr>
        <w:t>11 130</w:t>
      </w:r>
      <w:r w:rsidRPr="005652EF">
        <w:rPr>
          <w:sz w:val="28"/>
          <w:szCs w:val="28"/>
        </w:rPr>
        <w:t xml:space="preserve"> человек</w:t>
      </w:r>
      <w:r w:rsidR="0061543D" w:rsidRPr="005652EF">
        <w:rPr>
          <w:sz w:val="28"/>
          <w:szCs w:val="28"/>
        </w:rPr>
        <w:t xml:space="preserve"> (1 полугодие 2016</w:t>
      </w:r>
      <w:r w:rsidR="00DC79D6" w:rsidRPr="005652EF">
        <w:rPr>
          <w:sz w:val="28"/>
          <w:szCs w:val="28"/>
        </w:rPr>
        <w:t xml:space="preserve"> года – </w:t>
      </w:r>
      <w:r w:rsidR="0061543D" w:rsidRPr="005652EF">
        <w:rPr>
          <w:sz w:val="28"/>
          <w:szCs w:val="28"/>
        </w:rPr>
        <w:t>13 941</w:t>
      </w:r>
      <w:r w:rsidR="00DC79D6" w:rsidRPr="005652EF">
        <w:rPr>
          <w:sz w:val="28"/>
          <w:szCs w:val="28"/>
        </w:rPr>
        <w:t>)</w:t>
      </w:r>
      <w:r w:rsidRPr="005652EF">
        <w:rPr>
          <w:sz w:val="28"/>
          <w:szCs w:val="28"/>
        </w:rPr>
        <w:t>.</w:t>
      </w:r>
    </w:p>
    <w:p w:rsidR="00A55192" w:rsidRPr="00817F1A" w:rsidRDefault="00A55192" w:rsidP="008A5E25">
      <w:pPr>
        <w:jc w:val="both"/>
        <w:rPr>
          <w:sz w:val="28"/>
          <w:szCs w:val="28"/>
          <w:highlight w:val="yellow"/>
        </w:rPr>
      </w:pPr>
    </w:p>
    <w:tbl>
      <w:tblPr>
        <w:tblStyle w:val="ae"/>
        <w:tblW w:w="0" w:type="auto"/>
        <w:jc w:val="center"/>
        <w:tblLook w:val="04A0" w:firstRow="1" w:lastRow="0" w:firstColumn="1" w:lastColumn="0" w:noHBand="0" w:noVBand="1"/>
      </w:tblPr>
      <w:tblGrid>
        <w:gridCol w:w="3376"/>
        <w:gridCol w:w="3236"/>
        <w:gridCol w:w="3383"/>
      </w:tblGrid>
      <w:tr w:rsidR="005652EF" w:rsidRPr="00665FD0" w:rsidTr="00665FD0">
        <w:trPr>
          <w:trHeight w:val="377"/>
          <w:jc w:val="center"/>
        </w:trPr>
        <w:tc>
          <w:tcPr>
            <w:tcW w:w="10421" w:type="dxa"/>
            <w:gridSpan w:val="3"/>
            <w:vAlign w:val="center"/>
          </w:tcPr>
          <w:p w:rsidR="005652EF" w:rsidRPr="00665FD0" w:rsidRDefault="005652EF" w:rsidP="00763F66">
            <w:pPr>
              <w:jc w:val="center"/>
              <w:rPr>
                <w:sz w:val="24"/>
                <w:szCs w:val="24"/>
              </w:rPr>
            </w:pPr>
            <w:r w:rsidRPr="00665FD0">
              <w:rPr>
                <w:sz w:val="24"/>
                <w:szCs w:val="24"/>
              </w:rPr>
              <w:t>Итоговая таблица мероприятий за 6 месяцев 2017 года</w:t>
            </w:r>
          </w:p>
        </w:tc>
      </w:tr>
      <w:tr w:rsidR="005652EF" w:rsidRPr="00665FD0" w:rsidTr="00665FD0">
        <w:trPr>
          <w:jc w:val="center"/>
        </w:trPr>
        <w:tc>
          <w:tcPr>
            <w:tcW w:w="3473" w:type="dxa"/>
            <w:vAlign w:val="center"/>
          </w:tcPr>
          <w:p w:rsidR="005652EF" w:rsidRPr="00665FD0" w:rsidRDefault="005652EF" w:rsidP="00763F66">
            <w:pPr>
              <w:jc w:val="center"/>
              <w:rPr>
                <w:sz w:val="24"/>
                <w:szCs w:val="24"/>
              </w:rPr>
            </w:pPr>
            <w:r w:rsidRPr="00665FD0">
              <w:rPr>
                <w:sz w:val="24"/>
                <w:szCs w:val="24"/>
              </w:rPr>
              <w:t>Количество организованных мероприятий/количество участников в них</w:t>
            </w:r>
          </w:p>
        </w:tc>
        <w:tc>
          <w:tcPr>
            <w:tcW w:w="3474" w:type="dxa"/>
            <w:vAlign w:val="center"/>
          </w:tcPr>
          <w:p w:rsidR="005652EF" w:rsidRPr="00665FD0" w:rsidRDefault="005652EF" w:rsidP="00665FD0">
            <w:pPr>
              <w:jc w:val="center"/>
              <w:rPr>
                <w:sz w:val="24"/>
                <w:szCs w:val="24"/>
              </w:rPr>
            </w:pPr>
            <w:r w:rsidRPr="00665FD0">
              <w:rPr>
                <w:sz w:val="24"/>
                <w:szCs w:val="24"/>
              </w:rPr>
              <w:t>Участие в мероприятиях различного уровня (в том числе районные, окружные, региональные, всероссийские)</w:t>
            </w:r>
          </w:p>
        </w:tc>
        <w:tc>
          <w:tcPr>
            <w:tcW w:w="3474" w:type="dxa"/>
            <w:vAlign w:val="center"/>
          </w:tcPr>
          <w:p w:rsidR="005652EF" w:rsidRPr="00665FD0" w:rsidRDefault="005652EF" w:rsidP="00665FD0">
            <w:pPr>
              <w:jc w:val="center"/>
              <w:rPr>
                <w:sz w:val="24"/>
                <w:szCs w:val="24"/>
              </w:rPr>
            </w:pPr>
            <w:r w:rsidRPr="00665FD0">
              <w:rPr>
                <w:sz w:val="24"/>
                <w:szCs w:val="24"/>
              </w:rPr>
              <w:t>Итого:</w:t>
            </w:r>
          </w:p>
          <w:p w:rsidR="005652EF" w:rsidRPr="00665FD0" w:rsidRDefault="005652EF" w:rsidP="00665FD0">
            <w:pPr>
              <w:jc w:val="center"/>
              <w:rPr>
                <w:sz w:val="24"/>
                <w:szCs w:val="24"/>
              </w:rPr>
            </w:pPr>
            <w:r w:rsidRPr="00665FD0">
              <w:rPr>
                <w:sz w:val="24"/>
                <w:szCs w:val="24"/>
              </w:rPr>
              <w:t>(мероприятия/участники)</w:t>
            </w:r>
          </w:p>
        </w:tc>
      </w:tr>
      <w:tr w:rsidR="005652EF" w:rsidRPr="00665FD0" w:rsidTr="00665FD0">
        <w:trPr>
          <w:jc w:val="center"/>
        </w:trPr>
        <w:tc>
          <w:tcPr>
            <w:tcW w:w="3473" w:type="dxa"/>
            <w:vAlign w:val="center"/>
          </w:tcPr>
          <w:p w:rsidR="005652EF" w:rsidRPr="00665FD0" w:rsidRDefault="005652EF" w:rsidP="00763F66">
            <w:pPr>
              <w:jc w:val="center"/>
              <w:rPr>
                <w:sz w:val="24"/>
                <w:szCs w:val="24"/>
              </w:rPr>
            </w:pPr>
            <w:r w:rsidRPr="00665FD0">
              <w:rPr>
                <w:sz w:val="24"/>
                <w:szCs w:val="24"/>
              </w:rPr>
              <w:t>44 / 7 809</w:t>
            </w:r>
          </w:p>
        </w:tc>
        <w:tc>
          <w:tcPr>
            <w:tcW w:w="3474" w:type="dxa"/>
            <w:vAlign w:val="center"/>
          </w:tcPr>
          <w:p w:rsidR="005652EF" w:rsidRPr="00665FD0" w:rsidRDefault="005652EF" w:rsidP="00763F66">
            <w:pPr>
              <w:jc w:val="center"/>
              <w:rPr>
                <w:sz w:val="24"/>
                <w:szCs w:val="24"/>
              </w:rPr>
            </w:pPr>
            <w:r w:rsidRPr="00665FD0">
              <w:rPr>
                <w:sz w:val="24"/>
                <w:szCs w:val="24"/>
              </w:rPr>
              <w:t>23 / 3 321</w:t>
            </w:r>
          </w:p>
        </w:tc>
        <w:tc>
          <w:tcPr>
            <w:tcW w:w="3474" w:type="dxa"/>
            <w:vAlign w:val="center"/>
          </w:tcPr>
          <w:p w:rsidR="005652EF" w:rsidRPr="00665FD0" w:rsidRDefault="005652EF" w:rsidP="00763F66">
            <w:pPr>
              <w:jc w:val="center"/>
              <w:rPr>
                <w:sz w:val="24"/>
                <w:szCs w:val="24"/>
              </w:rPr>
            </w:pPr>
            <w:r w:rsidRPr="00665FD0">
              <w:rPr>
                <w:sz w:val="24"/>
                <w:szCs w:val="24"/>
              </w:rPr>
              <w:t>67 / 11 130</w:t>
            </w:r>
          </w:p>
        </w:tc>
      </w:tr>
    </w:tbl>
    <w:p w:rsidR="008331C8" w:rsidRPr="00817F1A" w:rsidRDefault="008331C8" w:rsidP="008A5E25">
      <w:pPr>
        <w:jc w:val="both"/>
        <w:rPr>
          <w:sz w:val="28"/>
          <w:szCs w:val="28"/>
          <w:highlight w:val="yellow"/>
        </w:rPr>
      </w:pPr>
    </w:p>
    <w:p w:rsidR="008331C8" w:rsidRPr="00817F1A" w:rsidRDefault="008331C8" w:rsidP="008A5E25">
      <w:pPr>
        <w:jc w:val="both"/>
        <w:rPr>
          <w:sz w:val="28"/>
          <w:szCs w:val="28"/>
          <w:highlight w:val="yellow"/>
        </w:rPr>
      </w:pPr>
    </w:p>
    <w:p w:rsidR="008A5E25" w:rsidRPr="00817F1A" w:rsidRDefault="008A5E25" w:rsidP="00A55192">
      <w:pPr>
        <w:jc w:val="center"/>
        <w:rPr>
          <w:sz w:val="28"/>
          <w:szCs w:val="28"/>
          <w:highlight w:val="yellow"/>
        </w:rPr>
      </w:pPr>
    </w:p>
    <w:p w:rsidR="00A55192" w:rsidRPr="00A677D7" w:rsidRDefault="00A55192" w:rsidP="00A55192">
      <w:pPr>
        <w:jc w:val="center"/>
        <w:rPr>
          <w:sz w:val="28"/>
          <w:szCs w:val="28"/>
        </w:rPr>
      </w:pPr>
      <w:r w:rsidRPr="00A677D7">
        <w:rPr>
          <w:sz w:val="28"/>
          <w:szCs w:val="28"/>
        </w:rPr>
        <w:lastRenderedPageBreak/>
        <w:t>Обеспечение безопасности</w:t>
      </w:r>
    </w:p>
    <w:p w:rsidR="00A55192" w:rsidRPr="00817F1A" w:rsidRDefault="00A55192" w:rsidP="00A55192">
      <w:pPr>
        <w:ind w:firstLine="540"/>
        <w:jc w:val="center"/>
        <w:rPr>
          <w:sz w:val="28"/>
          <w:szCs w:val="28"/>
          <w:highlight w:val="yellow"/>
        </w:rPr>
      </w:pPr>
    </w:p>
    <w:p w:rsidR="00A677D7" w:rsidRPr="00A677D7" w:rsidRDefault="00A677D7" w:rsidP="00A677D7">
      <w:pPr>
        <w:ind w:firstLine="709"/>
        <w:jc w:val="both"/>
        <w:rPr>
          <w:sz w:val="28"/>
          <w:szCs w:val="28"/>
        </w:rPr>
      </w:pPr>
      <w:r w:rsidRPr="00A677D7">
        <w:rPr>
          <w:sz w:val="28"/>
          <w:szCs w:val="28"/>
        </w:rPr>
        <w:t xml:space="preserve">Обеспечение безопасности жизнедеятельности населения города </w:t>
      </w:r>
      <w:proofErr w:type="spellStart"/>
      <w:r w:rsidRPr="00A677D7">
        <w:rPr>
          <w:sz w:val="28"/>
          <w:szCs w:val="28"/>
        </w:rPr>
        <w:t>Лянтора</w:t>
      </w:r>
      <w:proofErr w:type="spellEnd"/>
      <w:r w:rsidRPr="00A677D7">
        <w:rPr>
          <w:sz w:val="28"/>
          <w:szCs w:val="28"/>
        </w:rPr>
        <w:t xml:space="preserve"> осуществляют следующие учреждения:</w:t>
      </w:r>
    </w:p>
    <w:p w:rsidR="00A677D7" w:rsidRPr="00A677D7" w:rsidRDefault="00A677D7" w:rsidP="00A677D7">
      <w:pPr>
        <w:numPr>
          <w:ilvl w:val="0"/>
          <w:numId w:val="24"/>
        </w:numPr>
        <w:tabs>
          <w:tab w:val="left" w:pos="993"/>
        </w:tabs>
        <w:ind w:left="0" w:firstLine="709"/>
        <w:contextualSpacing/>
        <w:jc w:val="both"/>
        <w:rPr>
          <w:rFonts w:eastAsia="Calibri"/>
          <w:sz w:val="28"/>
          <w:szCs w:val="28"/>
          <w:lang w:eastAsia="en-US"/>
        </w:rPr>
      </w:pPr>
      <w:r w:rsidRPr="00A677D7">
        <w:rPr>
          <w:rFonts w:eastAsia="Calibri"/>
          <w:sz w:val="28"/>
          <w:szCs w:val="28"/>
          <w:lang w:eastAsia="en-US"/>
        </w:rPr>
        <w:t>Федеральное государственное казённое учреждение «2 Отряд Федеральной противопожарной службы по Ханты – Мансийскому автономному округу – Югре» (ФГКУ «2 ОФПС по ХМАО - Югре»);</w:t>
      </w:r>
    </w:p>
    <w:p w:rsidR="00A677D7" w:rsidRPr="00A677D7" w:rsidRDefault="00A677D7" w:rsidP="00A677D7">
      <w:pPr>
        <w:numPr>
          <w:ilvl w:val="0"/>
          <w:numId w:val="24"/>
        </w:numPr>
        <w:tabs>
          <w:tab w:val="left" w:pos="993"/>
        </w:tabs>
        <w:ind w:left="0" w:firstLine="709"/>
        <w:contextualSpacing/>
        <w:jc w:val="both"/>
        <w:rPr>
          <w:rFonts w:eastAsia="Calibri"/>
          <w:sz w:val="28"/>
          <w:szCs w:val="28"/>
          <w:lang w:eastAsia="en-US"/>
        </w:rPr>
      </w:pPr>
      <w:r w:rsidRPr="00A677D7">
        <w:rPr>
          <w:rFonts w:eastAsia="Calibri"/>
          <w:sz w:val="28"/>
          <w:szCs w:val="28"/>
          <w:lang w:eastAsia="en-US"/>
        </w:rPr>
        <w:t>Государственное учреждение «18 отряд федеральной противопожарной службы по Ханты – Мансийскому автономному округу – Югре» (ГУ «18 ОФПС по ХМАО-Югре» (договорной);</w:t>
      </w:r>
    </w:p>
    <w:p w:rsidR="00A677D7" w:rsidRPr="00A677D7" w:rsidRDefault="00A677D7" w:rsidP="00A677D7">
      <w:pPr>
        <w:numPr>
          <w:ilvl w:val="0"/>
          <w:numId w:val="24"/>
        </w:numPr>
        <w:tabs>
          <w:tab w:val="left" w:pos="709"/>
          <w:tab w:val="left" w:pos="993"/>
        </w:tabs>
        <w:ind w:left="0" w:firstLine="709"/>
        <w:contextualSpacing/>
        <w:jc w:val="both"/>
        <w:rPr>
          <w:rFonts w:eastAsia="Calibri"/>
          <w:sz w:val="28"/>
          <w:szCs w:val="28"/>
          <w:lang w:eastAsia="en-US"/>
        </w:rPr>
      </w:pPr>
      <w:r w:rsidRPr="00A677D7">
        <w:rPr>
          <w:rFonts w:eastAsia="Calibri"/>
          <w:sz w:val="28"/>
          <w:szCs w:val="28"/>
          <w:lang w:eastAsia="en-US"/>
        </w:rPr>
        <w:t xml:space="preserve"> Отдел полиции № 1 (дислокация в г. </w:t>
      </w:r>
      <w:proofErr w:type="spellStart"/>
      <w:r w:rsidRPr="00A677D7">
        <w:rPr>
          <w:rFonts w:eastAsia="Calibri"/>
          <w:sz w:val="28"/>
          <w:szCs w:val="28"/>
          <w:lang w:eastAsia="en-US"/>
        </w:rPr>
        <w:t>Лянтор</w:t>
      </w:r>
      <w:proofErr w:type="spellEnd"/>
      <w:r w:rsidRPr="00A677D7">
        <w:rPr>
          <w:rFonts w:eastAsia="Calibri"/>
          <w:sz w:val="28"/>
          <w:szCs w:val="28"/>
          <w:lang w:eastAsia="en-US"/>
        </w:rPr>
        <w:t xml:space="preserve">) отдела Министерства внутренних дел России по </w:t>
      </w:r>
      <w:proofErr w:type="spellStart"/>
      <w:r w:rsidRPr="00A677D7">
        <w:rPr>
          <w:rFonts w:eastAsia="Calibri"/>
          <w:sz w:val="28"/>
          <w:szCs w:val="28"/>
          <w:lang w:eastAsia="en-US"/>
        </w:rPr>
        <w:t>Сургутскому</w:t>
      </w:r>
      <w:proofErr w:type="spellEnd"/>
      <w:r w:rsidRPr="00A677D7">
        <w:rPr>
          <w:rFonts w:eastAsia="Calibri"/>
          <w:sz w:val="28"/>
          <w:szCs w:val="28"/>
          <w:lang w:eastAsia="en-US"/>
        </w:rPr>
        <w:t xml:space="preserve"> району.</w:t>
      </w:r>
    </w:p>
    <w:p w:rsidR="009430D0" w:rsidRDefault="006E3F65" w:rsidP="009430D0">
      <w:pPr>
        <w:tabs>
          <w:tab w:val="left" w:pos="426"/>
        </w:tabs>
        <w:ind w:firstLine="709"/>
        <w:jc w:val="both"/>
        <w:rPr>
          <w:sz w:val="28"/>
          <w:szCs w:val="28"/>
        </w:rPr>
      </w:pPr>
      <w:r w:rsidRPr="003C3B2E">
        <w:rPr>
          <w:sz w:val="28"/>
          <w:szCs w:val="28"/>
        </w:rPr>
        <w:t>Анализ результатов работы отдела полиции №1 за первое полугодие 2017 года показывает, что общее количество зарегистрированных преступлений по всем линиям в сравнении с показателями аналогичного периода прошлого года увеличилось на 10 (со 148 до 158) или на 6,8 %, при этом уменьшилось</w:t>
      </w:r>
      <w:r w:rsidR="009430D0" w:rsidRPr="003C3B2E">
        <w:rPr>
          <w:sz w:val="28"/>
          <w:szCs w:val="28"/>
        </w:rPr>
        <w:t xml:space="preserve"> количество </w:t>
      </w:r>
      <w:proofErr w:type="gramStart"/>
      <w:r w:rsidR="009430D0" w:rsidRPr="003C3B2E">
        <w:rPr>
          <w:sz w:val="28"/>
          <w:szCs w:val="28"/>
        </w:rPr>
        <w:t>преступлений</w:t>
      </w:r>
      <w:proofErr w:type="gramEnd"/>
      <w:r w:rsidR="009430D0" w:rsidRPr="003C3B2E">
        <w:rPr>
          <w:sz w:val="28"/>
          <w:szCs w:val="28"/>
        </w:rPr>
        <w:t xml:space="preserve"> законченных производством </w:t>
      </w:r>
      <w:r w:rsidR="00640C37" w:rsidRPr="003C3B2E">
        <w:rPr>
          <w:sz w:val="28"/>
          <w:szCs w:val="28"/>
        </w:rPr>
        <w:t>на 24 (со 141 до 117). Увеличилось</w:t>
      </w:r>
      <w:r w:rsidR="009430D0" w:rsidRPr="003C3B2E">
        <w:rPr>
          <w:sz w:val="28"/>
          <w:szCs w:val="28"/>
        </w:rPr>
        <w:t xml:space="preserve"> количество приостановленных производство</w:t>
      </w:r>
      <w:r w:rsidR="00640C37" w:rsidRPr="003C3B2E">
        <w:rPr>
          <w:sz w:val="28"/>
          <w:szCs w:val="28"/>
        </w:rPr>
        <w:t>м уголовных дел на 6 (с 4 до 10</w:t>
      </w:r>
      <w:r w:rsidR="009430D0" w:rsidRPr="003C3B2E">
        <w:rPr>
          <w:sz w:val="28"/>
          <w:szCs w:val="28"/>
        </w:rPr>
        <w:t>) или на 150%. Удельный вес расследованных уголовных дел составил 92</w:t>
      </w:r>
      <w:r w:rsidR="00640C37" w:rsidRPr="003C3B2E">
        <w:rPr>
          <w:sz w:val="28"/>
          <w:szCs w:val="28"/>
        </w:rPr>
        <w:t>,1</w:t>
      </w:r>
      <w:r w:rsidR="009430D0" w:rsidRPr="003C3B2E">
        <w:rPr>
          <w:sz w:val="28"/>
          <w:szCs w:val="28"/>
        </w:rPr>
        <w:t>% (</w:t>
      </w:r>
      <w:r w:rsidR="00640C37" w:rsidRPr="003C3B2E">
        <w:rPr>
          <w:sz w:val="28"/>
          <w:szCs w:val="28"/>
        </w:rPr>
        <w:t xml:space="preserve">1 полугодие 2016 года </w:t>
      </w:r>
      <w:r w:rsidR="003C3B2E" w:rsidRPr="003C3B2E">
        <w:rPr>
          <w:sz w:val="28"/>
          <w:szCs w:val="28"/>
        </w:rPr>
        <w:t>- 97,2%), что на 5,1</w:t>
      </w:r>
      <w:r w:rsidR="009430D0" w:rsidRPr="003C3B2E">
        <w:rPr>
          <w:sz w:val="28"/>
          <w:szCs w:val="28"/>
        </w:rPr>
        <w:t>% ниже прошлогоднего показателя.</w:t>
      </w:r>
    </w:p>
    <w:p w:rsidR="003C3B2E" w:rsidRDefault="003C3B2E" w:rsidP="009430D0">
      <w:pPr>
        <w:tabs>
          <w:tab w:val="left" w:pos="426"/>
        </w:tabs>
        <w:ind w:firstLine="709"/>
        <w:jc w:val="both"/>
        <w:rPr>
          <w:sz w:val="28"/>
          <w:szCs w:val="28"/>
        </w:rPr>
      </w:pPr>
      <w:r>
        <w:rPr>
          <w:sz w:val="28"/>
          <w:szCs w:val="28"/>
        </w:rPr>
        <w:t>Зарегистрировано 23 преступления, относящихся к категории тяжких и особо тяжких (1 полугодие 2016 года</w:t>
      </w:r>
      <w:r w:rsidR="002D499A">
        <w:rPr>
          <w:sz w:val="28"/>
          <w:szCs w:val="28"/>
        </w:rPr>
        <w:t xml:space="preserve"> – 18), раскрыто 13 (1 полугодие 2016 года – 16), нераскрытых нет (1 полугодие 2016 года – 1), удельный вес</w:t>
      </w:r>
      <w:r w:rsidR="005910BC">
        <w:rPr>
          <w:sz w:val="28"/>
          <w:szCs w:val="28"/>
        </w:rPr>
        <w:t xml:space="preserve"> составил 100 % (1 полугодие 2016 года – 94,1%).</w:t>
      </w:r>
    </w:p>
    <w:p w:rsidR="009430D0" w:rsidRDefault="009430D0" w:rsidP="009430D0">
      <w:pPr>
        <w:tabs>
          <w:tab w:val="left" w:pos="426"/>
        </w:tabs>
        <w:ind w:firstLine="709"/>
        <w:jc w:val="both"/>
        <w:rPr>
          <w:sz w:val="28"/>
          <w:szCs w:val="28"/>
        </w:rPr>
      </w:pPr>
      <w:r w:rsidRPr="00762738">
        <w:rPr>
          <w:sz w:val="28"/>
          <w:szCs w:val="28"/>
        </w:rPr>
        <w:t xml:space="preserve">За </w:t>
      </w:r>
      <w:r w:rsidR="005910BC" w:rsidRPr="00762738">
        <w:rPr>
          <w:sz w:val="28"/>
          <w:szCs w:val="28"/>
        </w:rPr>
        <w:t>1 полугодие</w:t>
      </w:r>
      <w:r w:rsidRPr="00762738">
        <w:rPr>
          <w:sz w:val="28"/>
          <w:szCs w:val="28"/>
        </w:rPr>
        <w:t xml:space="preserve"> 2017 года зарегистрировано 2 умышленных убийства (</w:t>
      </w:r>
      <w:r w:rsidR="005910BC" w:rsidRPr="00762738">
        <w:rPr>
          <w:sz w:val="28"/>
          <w:szCs w:val="28"/>
        </w:rPr>
        <w:t>1 полугодие 2016 года -</w:t>
      </w:r>
      <w:r w:rsidR="00762738">
        <w:rPr>
          <w:sz w:val="28"/>
          <w:szCs w:val="28"/>
        </w:rPr>
        <w:t xml:space="preserve"> </w:t>
      </w:r>
      <w:r w:rsidR="005910BC" w:rsidRPr="00762738">
        <w:rPr>
          <w:sz w:val="28"/>
          <w:szCs w:val="28"/>
        </w:rPr>
        <w:t>0</w:t>
      </w:r>
      <w:r w:rsidRPr="00762738">
        <w:rPr>
          <w:sz w:val="28"/>
          <w:szCs w:val="28"/>
        </w:rPr>
        <w:t>). Совершено 3 преступления, связанные с причинением тяжкого вреда здоровью (</w:t>
      </w:r>
      <w:r w:rsidR="00762738" w:rsidRPr="00762738">
        <w:rPr>
          <w:sz w:val="28"/>
          <w:szCs w:val="28"/>
        </w:rPr>
        <w:t xml:space="preserve">1 полугодие 2016 года - </w:t>
      </w:r>
      <w:r w:rsidRPr="00762738">
        <w:rPr>
          <w:sz w:val="28"/>
          <w:szCs w:val="28"/>
        </w:rPr>
        <w:t>l), из них на бытовой почве преступлени</w:t>
      </w:r>
      <w:r w:rsidR="00762738" w:rsidRPr="00762738">
        <w:rPr>
          <w:sz w:val="28"/>
          <w:szCs w:val="28"/>
        </w:rPr>
        <w:t>й не зарегистрировано</w:t>
      </w:r>
      <w:r w:rsidRPr="00762738">
        <w:rPr>
          <w:sz w:val="28"/>
          <w:szCs w:val="28"/>
        </w:rPr>
        <w:t>.</w:t>
      </w:r>
    </w:p>
    <w:p w:rsidR="009430D0" w:rsidRPr="002A440E" w:rsidRDefault="009430D0" w:rsidP="002A440E">
      <w:pPr>
        <w:tabs>
          <w:tab w:val="left" w:pos="426"/>
        </w:tabs>
        <w:ind w:firstLine="709"/>
        <w:jc w:val="both"/>
        <w:rPr>
          <w:sz w:val="28"/>
          <w:szCs w:val="28"/>
        </w:rPr>
      </w:pPr>
      <w:r w:rsidRPr="002A440E">
        <w:rPr>
          <w:sz w:val="28"/>
          <w:szCs w:val="28"/>
        </w:rPr>
        <w:t>Увеличилось количество совершенных имущественных преступлений на 15, с 44 до 59, их доля от общего числа зарегистрированных преступлений составила 37,3% (</w:t>
      </w:r>
      <w:r w:rsidR="002A440E" w:rsidRPr="002A440E">
        <w:rPr>
          <w:sz w:val="28"/>
          <w:szCs w:val="28"/>
        </w:rPr>
        <w:t xml:space="preserve">1 полугодие 2016 года - </w:t>
      </w:r>
      <w:r w:rsidR="002A440E">
        <w:rPr>
          <w:sz w:val="28"/>
          <w:szCs w:val="28"/>
        </w:rPr>
        <w:t>29,7%), что выше на 7,6%.</w:t>
      </w:r>
    </w:p>
    <w:p w:rsidR="009430D0" w:rsidRPr="00946ECD" w:rsidRDefault="009430D0" w:rsidP="009430D0">
      <w:pPr>
        <w:tabs>
          <w:tab w:val="left" w:pos="426"/>
        </w:tabs>
        <w:ind w:firstLine="709"/>
        <w:jc w:val="both"/>
        <w:rPr>
          <w:sz w:val="28"/>
          <w:szCs w:val="28"/>
        </w:rPr>
      </w:pPr>
      <w:r w:rsidRPr="00946ECD">
        <w:rPr>
          <w:sz w:val="28"/>
          <w:szCs w:val="28"/>
        </w:rPr>
        <w:t>Основную часть имущественных преступлений составляют кражи - 67,8% от числа имущественных преступлений, их количество составило 40 (</w:t>
      </w:r>
      <w:r w:rsidR="002A440E" w:rsidRPr="00946ECD">
        <w:rPr>
          <w:sz w:val="28"/>
          <w:szCs w:val="28"/>
        </w:rPr>
        <w:t xml:space="preserve">1 полугодие 2016 года - </w:t>
      </w:r>
      <w:r w:rsidRPr="00946ECD">
        <w:rPr>
          <w:sz w:val="28"/>
          <w:szCs w:val="28"/>
        </w:rPr>
        <w:t>34, или 77,5%). Закончено производством 35 уголовных дел, что на 4 больше, чем в 2016 году (</w:t>
      </w:r>
      <w:r w:rsidR="002A440E" w:rsidRPr="00946ECD">
        <w:rPr>
          <w:sz w:val="28"/>
          <w:szCs w:val="28"/>
        </w:rPr>
        <w:t xml:space="preserve">1 полугодие 2016 года - </w:t>
      </w:r>
      <w:r w:rsidRPr="00946ECD">
        <w:rPr>
          <w:sz w:val="28"/>
          <w:szCs w:val="28"/>
        </w:rPr>
        <w:t>31). Приостановлено</w:t>
      </w:r>
      <w:r w:rsidR="00946ECD" w:rsidRPr="00946ECD">
        <w:rPr>
          <w:sz w:val="28"/>
          <w:szCs w:val="28"/>
        </w:rPr>
        <w:t xml:space="preserve"> </w:t>
      </w:r>
      <w:r w:rsidRPr="00946ECD">
        <w:rPr>
          <w:sz w:val="28"/>
          <w:szCs w:val="28"/>
        </w:rPr>
        <w:t>-</w:t>
      </w:r>
      <w:r w:rsidR="00946ECD" w:rsidRPr="00946ECD">
        <w:rPr>
          <w:sz w:val="28"/>
          <w:szCs w:val="28"/>
        </w:rPr>
        <w:t xml:space="preserve"> </w:t>
      </w:r>
      <w:r w:rsidRPr="00946ECD">
        <w:rPr>
          <w:sz w:val="28"/>
          <w:szCs w:val="28"/>
        </w:rPr>
        <w:t>3, на уровне 2016 года. Удельный вес расследованных уголовных дел составил 92,1% (</w:t>
      </w:r>
      <w:r w:rsidR="00946ECD" w:rsidRPr="00946ECD">
        <w:rPr>
          <w:sz w:val="28"/>
          <w:szCs w:val="28"/>
        </w:rPr>
        <w:t xml:space="preserve">1 полугодие 2016 года - </w:t>
      </w:r>
      <w:r w:rsidRPr="00946ECD">
        <w:rPr>
          <w:sz w:val="28"/>
          <w:szCs w:val="28"/>
        </w:rPr>
        <w:t>91,2%), или больше на 0,9%.</w:t>
      </w:r>
    </w:p>
    <w:p w:rsidR="009430D0" w:rsidRDefault="009430D0" w:rsidP="00AD2A97">
      <w:pPr>
        <w:tabs>
          <w:tab w:val="left" w:pos="426"/>
        </w:tabs>
        <w:ind w:firstLine="709"/>
        <w:jc w:val="both"/>
        <w:rPr>
          <w:sz w:val="28"/>
          <w:szCs w:val="28"/>
        </w:rPr>
      </w:pPr>
      <w:r w:rsidRPr="00946ECD">
        <w:rPr>
          <w:sz w:val="28"/>
          <w:szCs w:val="28"/>
        </w:rPr>
        <w:t xml:space="preserve">Зарегистрировано 5 мошенничеств, из которых 3 раскрыты и 2, совершенные с использованием интернета и сотовой связи, остались не раскрытыми. </w:t>
      </w:r>
    </w:p>
    <w:p w:rsidR="00A677D7" w:rsidRPr="00A677D7" w:rsidRDefault="00A677D7" w:rsidP="00A677D7">
      <w:pPr>
        <w:tabs>
          <w:tab w:val="left" w:pos="426"/>
        </w:tabs>
        <w:ind w:firstLine="709"/>
        <w:jc w:val="both"/>
        <w:rPr>
          <w:sz w:val="28"/>
          <w:szCs w:val="28"/>
        </w:rPr>
      </w:pPr>
      <w:r w:rsidRPr="00A677D7">
        <w:rPr>
          <w:sz w:val="28"/>
          <w:szCs w:val="28"/>
        </w:rPr>
        <w:t xml:space="preserve">В соответствии со статистическими данными отдела дознания по городу Сургуту и </w:t>
      </w:r>
      <w:proofErr w:type="spellStart"/>
      <w:r w:rsidRPr="00A677D7">
        <w:rPr>
          <w:sz w:val="28"/>
          <w:szCs w:val="28"/>
        </w:rPr>
        <w:t>Сургутскому</w:t>
      </w:r>
      <w:proofErr w:type="spellEnd"/>
      <w:r w:rsidRPr="00A677D7">
        <w:rPr>
          <w:sz w:val="28"/>
          <w:szCs w:val="28"/>
        </w:rPr>
        <w:t xml:space="preserve"> району УНД ГУ МЧС России по Ханты-Мансийскому </w:t>
      </w:r>
      <w:r w:rsidRPr="00A677D7">
        <w:rPr>
          <w:sz w:val="28"/>
          <w:szCs w:val="28"/>
        </w:rPr>
        <w:lastRenderedPageBreak/>
        <w:t xml:space="preserve">автономному округу - Югре за 1 </w:t>
      </w:r>
      <w:r w:rsidR="00A11086">
        <w:rPr>
          <w:sz w:val="28"/>
          <w:szCs w:val="28"/>
        </w:rPr>
        <w:t>полугодие</w:t>
      </w:r>
      <w:r w:rsidRPr="00A677D7">
        <w:rPr>
          <w:sz w:val="28"/>
          <w:szCs w:val="28"/>
        </w:rPr>
        <w:t xml:space="preserve"> 2017 года на территории города </w:t>
      </w:r>
      <w:proofErr w:type="spellStart"/>
      <w:r w:rsidRPr="00A677D7">
        <w:rPr>
          <w:sz w:val="28"/>
          <w:szCs w:val="28"/>
        </w:rPr>
        <w:t>Лянтора</w:t>
      </w:r>
      <w:proofErr w:type="spellEnd"/>
      <w:r w:rsidRPr="00A677D7">
        <w:rPr>
          <w:sz w:val="28"/>
          <w:szCs w:val="28"/>
        </w:rPr>
        <w:t xml:space="preserve"> произошло 1</w:t>
      </w:r>
      <w:r w:rsidR="00A11086">
        <w:rPr>
          <w:sz w:val="28"/>
          <w:szCs w:val="28"/>
        </w:rPr>
        <w:t>6</w:t>
      </w:r>
      <w:r w:rsidRPr="00A677D7">
        <w:rPr>
          <w:sz w:val="28"/>
          <w:szCs w:val="28"/>
        </w:rPr>
        <w:t xml:space="preserve"> пожаров, погиб</w:t>
      </w:r>
      <w:r w:rsidR="00C80931">
        <w:rPr>
          <w:sz w:val="28"/>
          <w:szCs w:val="28"/>
        </w:rPr>
        <w:t>ло 2</w:t>
      </w:r>
      <w:r w:rsidRPr="00A677D7">
        <w:rPr>
          <w:sz w:val="28"/>
          <w:szCs w:val="28"/>
        </w:rPr>
        <w:t xml:space="preserve"> человек</w:t>
      </w:r>
      <w:r w:rsidR="00C80931">
        <w:rPr>
          <w:sz w:val="28"/>
          <w:szCs w:val="28"/>
        </w:rPr>
        <w:t>а</w:t>
      </w:r>
      <w:r w:rsidRPr="00A677D7">
        <w:rPr>
          <w:sz w:val="28"/>
          <w:szCs w:val="28"/>
        </w:rPr>
        <w:t xml:space="preserve">, травмированных не зарегистрировано. Основными причинами пожаров являются: </w:t>
      </w:r>
    </w:p>
    <w:p w:rsidR="00A677D7" w:rsidRPr="00A677D7" w:rsidRDefault="00A677D7" w:rsidP="00A677D7">
      <w:pPr>
        <w:tabs>
          <w:tab w:val="left" w:pos="426"/>
        </w:tabs>
        <w:ind w:firstLine="709"/>
        <w:jc w:val="both"/>
        <w:rPr>
          <w:sz w:val="28"/>
          <w:szCs w:val="28"/>
        </w:rPr>
      </w:pPr>
      <w:r w:rsidRPr="00A677D7">
        <w:rPr>
          <w:sz w:val="28"/>
          <w:szCs w:val="28"/>
        </w:rPr>
        <w:t>- неосторожное обращение с огнем;</w:t>
      </w:r>
    </w:p>
    <w:p w:rsidR="00A677D7" w:rsidRPr="00A677D7" w:rsidRDefault="00A677D7" w:rsidP="00A677D7">
      <w:pPr>
        <w:tabs>
          <w:tab w:val="left" w:pos="426"/>
        </w:tabs>
        <w:ind w:firstLine="709"/>
        <w:jc w:val="both"/>
        <w:rPr>
          <w:sz w:val="28"/>
          <w:szCs w:val="28"/>
        </w:rPr>
      </w:pPr>
      <w:r w:rsidRPr="00A677D7">
        <w:rPr>
          <w:sz w:val="28"/>
          <w:szCs w:val="28"/>
        </w:rPr>
        <w:t>- неосторожность при курении;</w:t>
      </w:r>
    </w:p>
    <w:p w:rsidR="00A677D7" w:rsidRPr="00A677D7" w:rsidRDefault="00A677D7" w:rsidP="00A677D7">
      <w:pPr>
        <w:tabs>
          <w:tab w:val="left" w:pos="426"/>
        </w:tabs>
        <w:ind w:firstLine="709"/>
        <w:jc w:val="both"/>
        <w:rPr>
          <w:sz w:val="28"/>
          <w:szCs w:val="28"/>
        </w:rPr>
      </w:pPr>
      <w:r w:rsidRPr="00A677D7">
        <w:rPr>
          <w:sz w:val="28"/>
          <w:szCs w:val="28"/>
        </w:rPr>
        <w:t>- неосторожность при приготовлении пищи;</w:t>
      </w:r>
    </w:p>
    <w:p w:rsidR="00A677D7" w:rsidRPr="00A677D7" w:rsidRDefault="00A677D7" w:rsidP="00A677D7">
      <w:pPr>
        <w:tabs>
          <w:tab w:val="left" w:pos="426"/>
        </w:tabs>
        <w:ind w:firstLine="709"/>
        <w:jc w:val="both"/>
        <w:rPr>
          <w:sz w:val="28"/>
          <w:szCs w:val="28"/>
        </w:rPr>
      </w:pPr>
      <w:r w:rsidRPr="00A677D7">
        <w:rPr>
          <w:sz w:val="28"/>
          <w:szCs w:val="28"/>
        </w:rPr>
        <w:t>- нарушение правил технической эксплуатации электрооборудования;</w:t>
      </w:r>
    </w:p>
    <w:p w:rsidR="00A677D7" w:rsidRPr="00A677D7" w:rsidRDefault="00A677D7" w:rsidP="00A677D7">
      <w:pPr>
        <w:tabs>
          <w:tab w:val="left" w:pos="426"/>
        </w:tabs>
        <w:ind w:firstLine="709"/>
        <w:jc w:val="both"/>
        <w:rPr>
          <w:sz w:val="28"/>
          <w:szCs w:val="28"/>
        </w:rPr>
      </w:pPr>
      <w:r w:rsidRPr="00A677D7">
        <w:rPr>
          <w:sz w:val="28"/>
          <w:szCs w:val="28"/>
        </w:rPr>
        <w:t>- прочие причины по группе нарушения правил устройства и эксплуатации      электрооборудования.</w:t>
      </w:r>
    </w:p>
    <w:p w:rsidR="00A677D7" w:rsidRPr="00A677D7" w:rsidRDefault="00A677D7" w:rsidP="00A677D7">
      <w:pPr>
        <w:tabs>
          <w:tab w:val="left" w:pos="426"/>
        </w:tabs>
        <w:ind w:firstLine="709"/>
        <w:jc w:val="both"/>
        <w:rPr>
          <w:sz w:val="28"/>
          <w:szCs w:val="28"/>
        </w:rPr>
      </w:pPr>
      <w:r w:rsidRPr="00A677D7">
        <w:rPr>
          <w:sz w:val="28"/>
          <w:szCs w:val="28"/>
        </w:rPr>
        <w:t xml:space="preserve">В </w:t>
      </w:r>
      <w:proofErr w:type="spellStart"/>
      <w:r w:rsidRPr="00A677D7">
        <w:rPr>
          <w:sz w:val="28"/>
          <w:szCs w:val="28"/>
        </w:rPr>
        <w:t>Лянторском</w:t>
      </w:r>
      <w:proofErr w:type="spellEnd"/>
      <w:r w:rsidRPr="00A677D7">
        <w:rPr>
          <w:sz w:val="28"/>
          <w:szCs w:val="28"/>
        </w:rPr>
        <w:t xml:space="preserve"> гарнизоне пожарной охраны на весь пожароопасный период в г. </w:t>
      </w:r>
      <w:proofErr w:type="spellStart"/>
      <w:r w:rsidRPr="00A677D7">
        <w:rPr>
          <w:sz w:val="28"/>
          <w:szCs w:val="28"/>
        </w:rPr>
        <w:t>Лянтор</w:t>
      </w:r>
      <w:proofErr w:type="spellEnd"/>
      <w:r w:rsidRPr="00A677D7">
        <w:rPr>
          <w:sz w:val="28"/>
          <w:szCs w:val="28"/>
        </w:rPr>
        <w:t xml:space="preserve"> создана 1 мобильная группа по тушению природных пожаров. Группа укомплектована снаряжением и оборудованием, необходимым для проведения работ по тушению. Также, в целях повышения эффективности работы по выявлению, предупреждению природных пожаров, проведения профилактической работы среди населения по недопущению сжигания растительности, создана патрульная группа. </w:t>
      </w:r>
    </w:p>
    <w:p w:rsidR="00A677D7" w:rsidRPr="00A677D7" w:rsidRDefault="00A677D7" w:rsidP="00A677D7">
      <w:pPr>
        <w:tabs>
          <w:tab w:val="left" w:pos="426"/>
        </w:tabs>
        <w:ind w:firstLine="709"/>
        <w:jc w:val="both"/>
        <w:rPr>
          <w:sz w:val="28"/>
          <w:szCs w:val="28"/>
        </w:rPr>
      </w:pPr>
      <w:r w:rsidRPr="00A677D7">
        <w:rPr>
          <w:sz w:val="28"/>
          <w:szCs w:val="28"/>
        </w:rPr>
        <w:t xml:space="preserve">В соответствии с постановлением Правительства Ханты-мансийского автономного округа - Югры от 18 апреля 2014 г. №138-п «О подготовке к пожароопасным сезонам в лесах на территории Ханты-Мансийского автономного округа - Югры», населенный пункт г. </w:t>
      </w:r>
      <w:proofErr w:type="spellStart"/>
      <w:r w:rsidRPr="00A677D7">
        <w:rPr>
          <w:sz w:val="28"/>
          <w:szCs w:val="28"/>
        </w:rPr>
        <w:t>Лянтор</w:t>
      </w:r>
      <w:proofErr w:type="spellEnd"/>
      <w:r w:rsidRPr="00A677D7">
        <w:rPr>
          <w:sz w:val="28"/>
          <w:szCs w:val="28"/>
        </w:rPr>
        <w:t xml:space="preserve"> исключен из перечня населенных пунктов Ханты-Мансийского автономного   округа - Югры, границы которых </w:t>
      </w:r>
      <w:proofErr w:type="spellStart"/>
      <w:r w:rsidRPr="00A677D7">
        <w:rPr>
          <w:sz w:val="28"/>
          <w:szCs w:val="28"/>
        </w:rPr>
        <w:t>сопредельны</w:t>
      </w:r>
      <w:proofErr w:type="spellEnd"/>
      <w:r w:rsidRPr="00A677D7">
        <w:rPr>
          <w:sz w:val="28"/>
          <w:szCs w:val="28"/>
        </w:rPr>
        <w:t xml:space="preserve"> с границами земель лесного фонда и подвержены угрозе природных пожаров.</w:t>
      </w:r>
    </w:p>
    <w:p w:rsidR="00A677D7" w:rsidRPr="00A677D7" w:rsidRDefault="00A677D7" w:rsidP="00A677D7">
      <w:pPr>
        <w:tabs>
          <w:tab w:val="left" w:pos="426"/>
        </w:tabs>
        <w:ind w:firstLine="709"/>
        <w:jc w:val="both"/>
        <w:rPr>
          <w:sz w:val="28"/>
          <w:szCs w:val="28"/>
        </w:rPr>
      </w:pPr>
      <w:r w:rsidRPr="00A677D7">
        <w:rPr>
          <w:sz w:val="28"/>
          <w:szCs w:val="28"/>
        </w:rPr>
        <w:t xml:space="preserve">Тем не менее, для предотвращения распространения возможных лесных пожаров, вокруг города </w:t>
      </w:r>
      <w:proofErr w:type="spellStart"/>
      <w:r w:rsidRPr="00A677D7">
        <w:rPr>
          <w:sz w:val="28"/>
          <w:szCs w:val="28"/>
        </w:rPr>
        <w:t>Лянтор</w:t>
      </w:r>
      <w:proofErr w:type="spellEnd"/>
      <w:r w:rsidRPr="00A677D7">
        <w:rPr>
          <w:sz w:val="28"/>
          <w:szCs w:val="28"/>
        </w:rPr>
        <w:t xml:space="preserve"> имеются минерализованные полосы протяжённостью около </w:t>
      </w:r>
      <w:r w:rsidR="000C1700" w:rsidRPr="004A56D3">
        <w:rPr>
          <w:sz w:val="28"/>
          <w:szCs w:val="28"/>
        </w:rPr>
        <w:t>17</w:t>
      </w:r>
      <w:r w:rsidRPr="00A677D7">
        <w:rPr>
          <w:sz w:val="28"/>
          <w:szCs w:val="28"/>
        </w:rPr>
        <w:t xml:space="preserve"> </w:t>
      </w:r>
      <w:proofErr w:type="gramStart"/>
      <w:r w:rsidRPr="00A677D7">
        <w:rPr>
          <w:sz w:val="28"/>
          <w:szCs w:val="28"/>
        </w:rPr>
        <w:t>км.,</w:t>
      </w:r>
      <w:proofErr w:type="gramEnd"/>
      <w:r w:rsidRPr="00A677D7">
        <w:rPr>
          <w:sz w:val="28"/>
          <w:szCs w:val="28"/>
        </w:rPr>
        <w:t xml:space="preserve"> а также существуют противопожарные разрывы  в виде дорог, трасс, коммуникаций и естественные рубежи - реки Пим, </w:t>
      </w:r>
      <w:proofErr w:type="spellStart"/>
      <w:r w:rsidRPr="00A677D7">
        <w:rPr>
          <w:sz w:val="28"/>
          <w:szCs w:val="28"/>
        </w:rPr>
        <w:t>Вачим-Ягун</w:t>
      </w:r>
      <w:proofErr w:type="spellEnd"/>
      <w:r w:rsidRPr="00A677D7">
        <w:rPr>
          <w:sz w:val="28"/>
          <w:szCs w:val="28"/>
        </w:rPr>
        <w:t>.</w:t>
      </w:r>
    </w:p>
    <w:p w:rsidR="00A677D7" w:rsidRPr="00A677D7" w:rsidRDefault="00A677D7" w:rsidP="00A677D7">
      <w:pPr>
        <w:tabs>
          <w:tab w:val="left" w:pos="426"/>
        </w:tabs>
        <w:ind w:firstLine="709"/>
        <w:jc w:val="both"/>
        <w:rPr>
          <w:sz w:val="28"/>
          <w:szCs w:val="28"/>
        </w:rPr>
      </w:pPr>
      <w:r w:rsidRPr="00A677D7">
        <w:rPr>
          <w:sz w:val="28"/>
          <w:szCs w:val="28"/>
        </w:rPr>
        <w:t xml:space="preserve">На случай возникновения чрезвычайных ситуаций на территории города               </w:t>
      </w:r>
      <w:proofErr w:type="spellStart"/>
      <w:r w:rsidRPr="00A677D7">
        <w:rPr>
          <w:sz w:val="28"/>
          <w:szCs w:val="28"/>
        </w:rPr>
        <w:t>Лянтор</w:t>
      </w:r>
      <w:proofErr w:type="spellEnd"/>
      <w:r w:rsidRPr="00A677D7">
        <w:rPr>
          <w:sz w:val="28"/>
          <w:szCs w:val="28"/>
        </w:rPr>
        <w:t xml:space="preserve"> создан резерв материальных ресурсов (запасов), в который входят в том числе носимые радиостанции, пожарные мотопомпы, </w:t>
      </w:r>
      <w:proofErr w:type="spellStart"/>
      <w:r w:rsidRPr="00A677D7">
        <w:rPr>
          <w:sz w:val="28"/>
          <w:szCs w:val="28"/>
        </w:rPr>
        <w:t>бензогенератор</w:t>
      </w:r>
      <w:proofErr w:type="spellEnd"/>
      <w:r w:rsidRPr="00A677D7">
        <w:rPr>
          <w:sz w:val="28"/>
          <w:szCs w:val="28"/>
        </w:rPr>
        <w:t xml:space="preserve">, </w:t>
      </w:r>
      <w:proofErr w:type="gramStart"/>
      <w:r w:rsidRPr="00A677D7">
        <w:rPr>
          <w:sz w:val="28"/>
          <w:szCs w:val="28"/>
        </w:rPr>
        <w:t xml:space="preserve">фонари,   </w:t>
      </w:r>
      <w:proofErr w:type="gramEnd"/>
      <w:r w:rsidRPr="00A677D7">
        <w:rPr>
          <w:sz w:val="28"/>
          <w:szCs w:val="28"/>
        </w:rPr>
        <w:t xml:space="preserve">             лопаты, а также предусмотрен резервный фонд в размере 1</w:t>
      </w:r>
      <w:r w:rsidR="0080466E" w:rsidRPr="0080466E">
        <w:rPr>
          <w:sz w:val="28"/>
          <w:szCs w:val="28"/>
        </w:rPr>
        <w:t>00 000,</w:t>
      </w:r>
      <w:r w:rsidRPr="00A677D7">
        <w:rPr>
          <w:sz w:val="28"/>
          <w:szCs w:val="28"/>
        </w:rPr>
        <w:t>00 руб.</w:t>
      </w:r>
    </w:p>
    <w:p w:rsidR="00A677D7" w:rsidRPr="00A677D7" w:rsidRDefault="00A677D7" w:rsidP="00A677D7">
      <w:pPr>
        <w:tabs>
          <w:tab w:val="left" w:pos="426"/>
        </w:tabs>
        <w:ind w:firstLine="567"/>
        <w:jc w:val="both"/>
        <w:rPr>
          <w:sz w:val="28"/>
        </w:rPr>
      </w:pPr>
      <w:r w:rsidRPr="00A677D7">
        <w:rPr>
          <w:sz w:val="28"/>
          <w:szCs w:val="28"/>
        </w:rPr>
        <w:t>В целях эвакуации населения, на территории города с</w:t>
      </w:r>
      <w:r w:rsidRPr="00A677D7">
        <w:rPr>
          <w:sz w:val="28"/>
        </w:rPr>
        <w:t>оздан и готов к приему населения, пункт временного размещения на базе МБОУ «</w:t>
      </w:r>
      <w:proofErr w:type="spellStart"/>
      <w:r w:rsidRPr="00A677D7">
        <w:rPr>
          <w:sz w:val="28"/>
        </w:rPr>
        <w:t>Лянторская</w:t>
      </w:r>
      <w:proofErr w:type="spellEnd"/>
      <w:r w:rsidRPr="00A677D7">
        <w:rPr>
          <w:sz w:val="28"/>
        </w:rPr>
        <w:t xml:space="preserve"> СОШ № 3». </w:t>
      </w:r>
    </w:p>
    <w:p w:rsidR="00A677D7" w:rsidRPr="00A677D7" w:rsidRDefault="00A677D7" w:rsidP="00A677D7">
      <w:pPr>
        <w:tabs>
          <w:tab w:val="left" w:pos="426"/>
        </w:tabs>
        <w:autoSpaceDE w:val="0"/>
        <w:autoSpaceDN w:val="0"/>
        <w:adjustRightInd w:val="0"/>
        <w:ind w:firstLine="567"/>
        <w:jc w:val="both"/>
        <w:rPr>
          <w:sz w:val="28"/>
          <w:szCs w:val="28"/>
        </w:rPr>
      </w:pPr>
      <w:bookmarkStart w:id="0" w:name="_GoBack"/>
      <w:bookmarkEnd w:id="0"/>
      <w:r w:rsidRPr="00A677D7">
        <w:rPr>
          <w:sz w:val="28"/>
          <w:szCs w:val="28"/>
        </w:rPr>
        <w:t>В целях наружного пожаротушения на территории города имеется                        237 пожарных гидранта, обслуживание которых осуществляет ЛГ МУП «УТВИВ». Начата весенняя проверка исправности пожарных гидрантов на водоотдачу, которая заверши</w:t>
      </w:r>
      <w:r w:rsidR="003741A8" w:rsidRPr="003741A8">
        <w:rPr>
          <w:sz w:val="28"/>
          <w:szCs w:val="28"/>
        </w:rPr>
        <w:t xml:space="preserve">лась </w:t>
      </w:r>
      <w:r w:rsidRPr="00A677D7">
        <w:rPr>
          <w:sz w:val="28"/>
          <w:szCs w:val="28"/>
        </w:rPr>
        <w:t xml:space="preserve">в мае 2017 года. </w:t>
      </w:r>
    </w:p>
    <w:p w:rsidR="00A677D7" w:rsidRPr="00A677D7" w:rsidRDefault="00A677D7" w:rsidP="00A677D7">
      <w:pPr>
        <w:ind w:firstLine="709"/>
        <w:contextualSpacing/>
        <w:jc w:val="both"/>
        <w:rPr>
          <w:rFonts w:eastAsia="Calibri"/>
          <w:sz w:val="28"/>
          <w:szCs w:val="28"/>
        </w:rPr>
      </w:pPr>
      <w:r w:rsidRPr="00A677D7">
        <w:rPr>
          <w:rFonts w:eastAsia="Calibri"/>
          <w:sz w:val="28"/>
          <w:szCs w:val="28"/>
        </w:rPr>
        <w:t>В рамках информирования населения по пожарной безопасности, обучению гражданской обороны и чрезвычайных ситуаций, по действиям в случае террористических угроз,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(газета «</w:t>
      </w:r>
      <w:proofErr w:type="spellStart"/>
      <w:r w:rsidRPr="00A677D7">
        <w:rPr>
          <w:rFonts w:eastAsia="Calibri"/>
          <w:sz w:val="28"/>
          <w:szCs w:val="28"/>
        </w:rPr>
        <w:t>Лянторская</w:t>
      </w:r>
      <w:proofErr w:type="spellEnd"/>
      <w:r w:rsidRPr="00A677D7">
        <w:rPr>
          <w:rFonts w:eastAsia="Calibri"/>
          <w:sz w:val="28"/>
          <w:szCs w:val="28"/>
        </w:rPr>
        <w:t xml:space="preserve"> газета», официальный сайт администрации города, местное телевидение (бегущая строка).</w:t>
      </w:r>
    </w:p>
    <w:p w:rsidR="00A677D7" w:rsidRPr="00A677D7" w:rsidRDefault="00A677D7" w:rsidP="00A677D7">
      <w:pPr>
        <w:ind w:firstLine="709"/>
        <w:contextualSpacing/>
        <w:jc w:val="both"/>
        <w:rPr>
          <w:rFonts w:eastAsia="Calibri"/>
          <w:sz w:val="28"/>
          <w:szCs w:val="28"/>
        </w:rPr>
      </w:pPr>
      <w:r w:rsidRPr="00A677D7">
        <w:rPr>
          <w:rFonts w:eastAsia="Calibri"/>
          <w:sz w:val="28"/>
          <w:szCs w:val="28"/>
        </w:rPr>
        <w:lastRenderedPageBreak/>
        <w:t xml:space="preserve">На территории муниципального образования городское поселение </w:t>
      </w:r>
      <w:proofErr w:type="spellStart"/>
      <w:r w:rsidRPr="00A677D7">
        <w:rPr>
          <w:rFonts w:eastAsia="Calibri"/>
          <w:sz w:val="28"/>
          <w:szCs w:val="28"/>
        </w:rPr>
        <w:t>Лянтор</w:t>
      </w:r>
      <w:proofErr w:type="spellEnd"/>
      <w:r w:rsidRPr="00A677D7">
        <w:rPr>
          <w:rFonts w:eastAsia="Calibri"/>
          <w:sz w:val="28"/>
          <w:szCs w:val="28"/>
        </w:rPr>
        <w:t xml:space="preserve"> зарегистрирована в региональном реестре народных дружин и общественных объединений правоохранительной направленности «Народная дружина городского поселения </w:t>
      </w:r>
      <w:proofErr w:type="spellStart"/>
      <w:r w:rsidRPr="00A677D7">
        <w:rPr>
          <w:rFonts w:eastAsia="Calibri"/>
          <w:sz w:val="28"/>
          <w:szCs w:val="28"/>
        </w:rPr>
        <w:t>Лянтор</w:t>
      </w:r>
      <w:proofErr w:type="spellEnd"/>
      <w:r w:rsidRPr="00A677D7">
        <w:rPr>
          <w:rFonts w:eastAsia="Calibri"/>
          <w:sz w:val="28"/>
          <w:szCs w:val="28"/>
        </w:rPr>
        <w:t xml:space="preserve"> </w:t>
      </w:r>
      <w:proofErr w:type="spellStart"/>
      <w:r w:rsidRPr="00A677D7">
        <w:rPr>
          <w:rFonts w:eastAsia="Calibri"/>
          <w:sz w:val="28"/>
          <w:szCs w:val="28"/>
        </w:rPr>
        <w:t>Сургутского</w:t>
      </w:r>
      <w:proofErr w:type="spellEnd"/>
      <w:r w:rsidRPr="00A677D7">
        <w:rPr>
          <w:rFonts w:eastAsia="Calibri"/>
          <w:sz w:val="28"/>
          <w:szCs w:val="28"/>
        </w:rPr>
        <w:t xml:space="preserve"> района Ханты-Мансийского автономного округа» (выдано свидетельство от 29.10.2014 №14), в состав которой входят 18 народных дружинников.</w:t>
      </w:r>
    </w:p>
    <w:p w:rsidR="00A677D7" w:rsidRPr="00A677D7" w:rsidRDefault="00A677D7" w:rsidP="00A677D7">
      <w:pPr>
        <w:ind w:firstLine="709"/>
        <w:contextualSpacing/>
        <w:jc w:val="both"/>
        <w:rPr>
          <w:rFonts w:eastAsia="Calibri"/>
          <w:sz w:val="28"/>
          <w:szCs w:val="28"/>
          <w:highlight w:val="yellow"/>
        </w:rPr>
      </w:pPr>
      <w:r w:rsidRPr="00A677D7">
        <w:rPr>
          <w:rFonts w:eastAsia="Calibri"/>
          <w:sz w:val="28"/>
          <w:szCs w:val="28"/>
        </w:rPr>
        <w:t xml:space="preserve">В настоящее время благодаря взаимодействию органов внутренних дел с общественного формирования правоохранительной направленности (добровольная народная дружина) в городе </w:t>
      </w:r>
      <w:proofErr w:type="spellStart"/>
      <w:r w:rsidRPr="00A677D7">
        <w:rPr>
          <w:rFonts w:eastAsia="Calibri"/>
          <w:sz w:val="28"/>
          <w:szCs w:val="28"/>
        </w:rPr>
        <w:t>Лянтор</w:t>
      </w:r>
      <w:proofErr w:type="spellEnd"/>
      <w:r w:rsidRPr="00A677D7">
        <w:rPr>
          <w:rFonts w:eastAsia="Calibri"/>
          <w:sz w:val="28"/>
          <w:szCs w:val="28"/>
        </w:rPr>
        <w:t xml:space="preserve"> за 1 </w:t>
      </w:r>
      <w:r w:rsidR="00AE3BE9" w:rsidRPr="00567D3A">
        <w:rPr>
          <w:rFonts w:eastAsia="Calibri"/>
          <w:sz w:val="28"/>
          <w:szCs w:val="28"/>
        </w:rPr>
        <w:t xml:space="preserve">полугодие </w:t>
      </w:r>
      <w:r w:rsidRPr="00A677D7">
        <w:rPr>
          <w:rFonts w:eastAsia="Calibri"/>
          <w:sz w:val="28"/>
          <w:szCs w:val="28"/>
          <w:lang w:eastAsia="en-US"/>
        </w:rPr>
        <w:t>2017 года</w:t>
      </w:r>
      <w:r w:rsidR="004B31E5" w:rsidRPr="00567D3A">
        <w:rPr>
          <w:rFonts w:eastAsia="Calibri"/>
          <w:sz w:val="28"/>
          <w:szCs w:val="28"/>
        </w:rPr>
        <w:t xml:space="preserve"> раскрыто 13</w:t>
      </w:r>
      <w:r w:rsidRPr="00A677D7">
        <w:rPr>
          <w:rFonts w:eastAsia="Calibri"/>
          <w:sz w:val="28"/>
          <w:szCs w:val="28"/>
        </w:rPr>
        <w:t xml:space="preserve"> преступлений, </w:t>
      </w:r>
      <w:r w:rsidR="004B31E5" w:rsidRPr="00567D3A">
        <w:rPr>
          <w:rFonts w:eastAsia="Calibri"/>
          <w:sz w:val="28"/>
          <w:szCs w:val="28"/>
        </w:rPr>
        <w:t>151</w:t>
      </w:r>
      <w:r w:rsidRPr="00A677D7">
        <w:rPr>
          <w:rFonts w:eastAsia="Calibri"/>
          <w:sz w:val="28"/>
          <w:szCs w:val="28"/>
        </w:rPr>
        <w:t xml:space="preserve"> административных правонарушения, принято участие в </w:t>
      </w:r>
      <w:r w:rsidR="004B31E5" w:rsidRPr="00567D3A">
        <w:rPr>
          <w:rFonts w:eastAsia="Calibri"/>
          <w:sz w:val="28"/>
          <w:szCs w:val="28"/>
        </w:rPr>
        <w:t>68</w:t>
      </w:r>
      <w:r w:rsidRPr="00A677D7">
        <w:rPr>
          <w:rFonts w:eastAsia="Calibri"/>
          <w:sz w:val="28"/>
          <w:szCs w:val="28"/>
        </w:rPr>
        <w:t xml:space="preserve"> проверках подученных лиц: условно-осужденных </w:t>
      </w:r>
      <w:r w:rsidR="004B31E5" w:rsidRPr="00567D3A">
        <w:rPr>
          <w:rFonts w:eastAsia="Calibri"/>
          <w:sz w:val="28"/>
          <w:szCs w:val="28"/>
        </w:rPr>
        <w:t>38</w:t>
      </w:r>
      <w:r w:rsidR="00567D3A" w:rsidRPr="00567D3A">
        <w:rPr>
          <w:rFonts w:eastAsia="Calibri"/>
          <w:sz w:val="28"/>
          <w:szCs w:val="28"/>
        </w:rPr>
        <w:t>, ранее судимых 17, наркоманов 13</w:t>
      </w:r>
      <w:r w:rsidRPr="00A677D7">
        <w:rPr>
          <w:rFonts w:eastAsia="Calibri"/>
          <w:sz w:val="28"/>
          <w:szCs w:val="28"/>
        </w:rPr>
        <w:t xml:space="preserve">. А также приняли участие в охране общественного порядка при проведении </w:t>
      </w:r>
      <w:r w:rsidR="00567D3A" w:rsidRPr="00567D3A">
        <w:rPr>
          <w:rFonts w:eastAsia="Calibri"/>
          <w:sz w:val="28"/>
          <w:szCs w:val="28"/>
        </w:rPr>
        <w:t>11</w:t>
      </w:r>
      <w:r w:rsidRPr="00A677D7">
        <w:rPr>
          <w:rFonts w:eastAsia="Calibri"/>
          <w:sz w:val="28"/>
          <w:szCs w:val="28"/>
        </w:rPr>
        <w:t xml:space="preserve"> городских мероприятий.</w:t>
      </w:r>
    </w:p>
    <w:p w:rsidR="00A677D7" w:rsidRPr="00A677D7" w:rsidRDefault="00A677D7" w:rsidP="00A677D7">
      <w:pPr>
        <w:tabs>
          <w:tab w:val="left" w:pos="426"/>
        </w:tabs>
        <w:autoSpaceDE w:val="0"/>
        <w:autoSpaceDN w:val="0"/>
        <w:adjustRightInd w:val="0"/>
        <w:ind w:firstLine="709"/>
        <w:jc w:val="both"/>
        <w:rPr>
          <w:sz w:val="28"/>
          <w:szCs w:val="28"/>
        </w:rPr>
      </w:pPr>
      <w:r w:rsidRPr="00A677D7">
        <w:rPr>
          <w:sz w:val="28"/>
          <w:szCs w:val="28"/>
        </w:rPr>
        <w:t xml:space="preserve">Регулярно, по плану, на территории города на всех объектах с массовым пребыванием людей, проводятся тренировки по эвакуации людей из зданий и по взаимодействию оперативных служб города, на тематику возникновения пожаров, чрезвычайных ситуаций и террористических угроз. Согласно графику, предприятиями, организациями и учреждениями города за 1 </w:t>
      </w:r>
      <w:r w:rsidR="00567D3A" w:rsidRPr="009053B1">
        <w:rPr>
          <w:sz w:val="28"/>
          <w:szCs w:val="28"/>
        </w:rPr>
        <w:t>полугодие</w:t>
      </w:r>
      <w:r w:rsidRPr="00A677D7">
        <w:rPr>
          <w:sz w:val="28"/>
          <w:szCs w:val="28"/>
        </w:rPr>
        <w:t xml:space="preserve"> 2017 года проведено </w:t>
      </w:r>
      <w:r w:rsidR="009053B1" w:rsidRPr="009053B1">
        <w:rPr>
          <w:sz w:val="28"/>
          <w:szCs w:val="28"/>
        </w:rPr>
        <w:t>70</w:t>
      </w:r>
      <w:r w:rsidRPr="00A677D7">
        <w:rPr>
          <w:sz w:val="28"/>
          <w:szCs w:val="28"/>
        </w:rPr>
        <w:t xml:space="preserve"> тренировки по данной тематике.</w:t>
      </w:r>
    </w:p>
    <w:p w:rsidR="00A677D7" w:rsidRPr="00CF5C54" w:rsidRDefault="00A677D7" w:rsidP="00A677D7">
      <w:pPr>
        <w:tabs>
          <w:tab w:val="left" w:pos="426"/>
        </w:tabs>
        <w:ind w:firstLine="709"/>
        <w:jc w:val="both"/>
        <w:rPr>
          <w:sz w:val="28"/>
          <w:szCs w:val="28"/>
        </w:rPr>
      </w:pPr>
      <w:r w:rsidRPr="00A677D7">
        <w:rPr>
          <w:sz w:val="28"/>
          <w:szCs w:val="28"/>
        </w:rPr>
        <w:t xml:space="preserve">Террористических актов, угроз на территории муниципального </w:t>
      </w:r>
      <w:r w:rsidRPr="00CF5C54">
        <w:rPr>
          <w:sz w:val="28"/>
          <w:szCs w:val="28"/>
        </w:rPr>
        <w:t xml:space="preserve">образования, за 1 </w:t>
      </w:r>
      <w:r w:rsidR="009053B1" w:rsidRPr="00CF5C54">
        <w:rPr>
          <w:sz w:val="28"/>
          <w:szCs w:val="28"/>
        </w:rPr>
        <w:t>полугодие</w:t>
      </w:r>
      <w:r w:rsidRPr="00CF5C54">
        <w:rPr>
          <w:sz w:val="28"/>
          <w:szCs w:val="28"/>
        </w:rPr>
        <w:t xml:space="preserve"> 2017 года, не зарегистрировано.</w:t>
      </w:r>
    </w:p>
    <w:p w:rsidR="00A677D7" w:rsidRPr="00CF5C54" w:rsidRDefault="00A677D7" w:rsidP="00A677D7">
      <w:pPr>
        <w:tabs>
          <w:tab w:val="left" w:pos="426"/>
        </w:tabs>
        <w:jc w:val="both"/>
        <w:rPr>
          <w:sz w:val="28"/>
          <w:szCs w:val="28"/>
        </w:rPr>
      </w:pPr>
    </w:p>
    <w:p w:rsidR="00A677D7" w:rsidRPr="00CF5C54" w:rsidRDefault="00A677D7" w:rsidP="00A677D7">
      <w:pPr>
        <w:tabs>
          <w:tab w:val="left" w:pos="426"/>
        </w:tabs>
        <w:jc w:val="both"/>
        <w:rPr>
          <w:sz w:val="28"/>
          <w:szCs w:val="28"/>
        </w:rPr>
      </w:pPr>
    </w:p>
    <w:p w:rsidR="00A677D7" w:rsidRPr="00CF5C54" w:rsidRDefault="00A677D7" w:rsidP="00A677D7">
      <w:pPr>
        <w:ind w:firstLine="567"/>
        <w:contextualSpacing/>
        <w:jc w:val="both"/>
        <w:rPr>
          <w:rFonts w:eastAsia="Calibri"/>
          <w:color w:val="000000"/>
          <w:sz w:val="28"/>
          <w:szCs w:val="28"/>
          <w:lang w:eastAsia="en-US"/>
        </w:rPr>
      </w:pPr>
      <w:r w:rsidRPr="00CF5C54">
        <w:rPr>
          <w:rFonts w:eastAsia="Calibri"/>
          <w:color w:val="000000"/>
          <w:sz w:val="28"/>
          <w:szCs w:val="28"/>
          <w:lang w:eastAsia="en-US"/>
        </w:rPr>
        <w:t xml:space="preserve">Подводя итоги, на основе комплексной оценки текущего состояния социально-экономического развития города в отчетном периоде можно отметить положительные тенденции практически во всех сферах жизнедеятельности. </w:t>
      </w:r>
    </w:p>
    <w:p w:rsidR="00A677D7" w:rsidRPr="00CF5C54" w:rsidRDefault="00A677D7" w:rsidP="00A677D7">
      <w:pPr>
        <w:ind w:firstLine="567"/>
        <w:contextualSpacing/>
        <w:jc w:val="both"/>
        <w:rPr>
          <w:rFonts w:eastAsia="Calibri"/>
          <w:color w:val="000000"/>
          <w:sz w:val="28"/>
          <w:szCs w:val="28"/>
          <w:lang w:eastAsia="en-US"/>
        </w:rPr>
      </w:pPr>
      <w:r w:rsidRPr="00CF5C54">
        <w:rPr>
          <w:rFonts w:eastAsia="Calibri"/>
          <w:color w:val="000000"/>
          <w:sz w:val="28"/>
          <w:szCs w:val="28"/>
          <w:lang w:eastAsia="en-US"/>
        </w:rPr>
        <w:t xml:space="preserve">Так, за период 1 </w:t>
      </w:r>
      <w:r w:rsidR="00AD2A97" w:rsidRPr="00CF5C54">
        <w:rPr>
          <w:rFonts w:eastAsia="Calibri"/>
          <w:color w:val="000000"/>
          <w:sz w:val="28"/>
          <w:szCs w:val="28"/>
          <w:lang w:eastAsia="en-US"/>
        </w:rPr>
        <w:t xml:space="preserve">полугодия </w:t>
      </w:r>
      <w:r w:rsidRPr="00CF5C54">
        <w:rPr>
          <w:rFonts w:eastAsia="Calibri"/>
          <w:color w:val="000000"/>
          <w:sz w:val="28"/>
          <w:szCs w:val="28"/>
          <w:lang w:eastAsia="en-US"/>
        </w:rPr>
        <w:t>2017 года наблюдаются следующие положительные моменты:</w:t>
      </w:r>
    </w:p>
    <w:p w:rsidR="00A677D7" w:rsidRPr="00CF5C54" w:rsidRDefault="00A677D7" w:rsidP="00A677D7">
      <w:pPr>
        <w:numPr>
          <w:ilvl w:val="0"/>
          <w:numId w:val="12"/>
        </w:numPr>
        <w:ind w:left="851" w:hanging="284"/>
        <w:contextualSpacing/>
        <w:jc w:val="both"/>
        <w:rPr>
          <w:rFonts w:eastAsia="Calibri"/>
          <w:color w:val="000000"/>
          <w:sz w:val="28"/>
          <w:szCs w:val="28"/>
          <w:lang w:eastAsia="en-US"/>
        </w:rPr>
      </w:pPr>
      <w:r w:rsidRPr="00CF5C54">
        <w:rPr>
          <w:rFonts w:eastAsia="Calibri"/>
          <w:sz w:val="28"/>
          <w:szCs w:val="28"/>
        </w:rPr>
        <w:t>рост заработной платы работников организаций;</w:t>
      </w:r>
    </w:p>
    <w:p w:rsidR="00A677D7" w:rsidRPr="00CF5C54" w:rsidRDefault="00A677D7" w:rsidP="00A677D7">
      <w:pPr>
        <w:numPr>
          <w:ilvl w:val="0"/>
          <w:numId w:val="12"/>
        </w:numPr>
        <w:ind w:left="851" w:hanging="284"/>
        <w:contextualSpacing/>
        <w:jc w:val="both"/>
        <w:rPr>
          <w:rFonts w:eastAsia="Calibri"/>
          <w:sz w:val="28"/>
          <w:szCs w:val="28"/>
        </w:rPr>
      </w:pPr>
      <w:r w:rsidRPr="00CF5C54">
        <w:rPr>
          <w:rFonts w:eastAsia="Calibri"/>
          <w:sz w:val="28"/>
          <w:szCs w:val="28"/>
        </w:rPr>
        <w:t>увеличение численности населения, рост рождаемости;</w:t>
      </w:r>
    </w:p>
    <w:p w:rsidR="00A677D7" w:rsidRPr="00CF5C54" w:rsidRDefault="00A677D7" w:rsidP="00A677D7">
      <w:pPr>
        <w:numPr>
          <w:ilvl w:val="0"/>
          <w:numId w:val="9"/>
        </w:numPr>
        <w:ind w:left="0" w:firstLine="567"/>
        <w:contextualSpacing/>
        <w:jc w:val="both"/>
        <w:rPr>
          <w:rFonts w:eastAsia="Calibri"/>
          <w:sz w:val="28"/>
          <w:szCs w:val="28"/>
        </w:rPr>
      </w:pPr>
      <w:r w:rsidRPr="00CF5C54">
        <w:rPr>
          <w:rFonts w:eastAsia="Calibri"/>
          <w:sz w:val="28"/>
          <w:szCs w:val="28"/>
        </w:rPr>
        <w:t xml:space="preserve"> увеличение оборота розничной торговли, общественного питания и объёма платных услуг населению</w:t>
      </w:r>
    </w:p>
    <w:p w:rsidR="00A677D7" w:rsidRPr="00CF5C54" w:rsidRDefault="00A677D7" w:rsidP="00A677D7">
      <w:pPr>
        <w:numPr>
          <w:ilvl w:val="0"/>
          <w:numId w:val="9"/>
        </w:numPr>
        <w:ind w:left="0" w:firstLine="567"/>
        <w:contextualSpacing/>
        <w:jc w:val="both"/>
        <w:rPr>
          <w:rFonts w:eastAsia="Calibri"/>
          <w:sz w:val="28"/>
          <w:szCs w:val="28"/>
        </w:rPr>
      </w:pPr>
      <w:r w:rsidRPr="00CF5C54">
        <w:rPr>
          <w:rFonts w:eastAsia="Calibri"/>
          <w:sz w:val="28"/>
          <w:szCs w:val="28"/>
        </w:rPr>
        <w:t xml:space="preserve"> </w:t>
      </w:r>
      <w:r w:rsidRPr="00CF5C54">
        <w:rPr>
          <w:rFonts w:eastAsia="Calibri"/>
          <w:sz w:val="28"/>
          <w:szCs w:val="28"/>
          <w:lang w:eastAsia="en-US"/>
        </w:rPr>
        <w:t>улучшение качества состояния магистральных и внутриквартальных автодорог</w:t>
      </w:r>
      <w:r w:rsidRPr="00CF5C54">
        <w:rPr>
          <w:rFonts w:eastAsia="Calibri"/>
          <w:sz w:val="28"/>
          <w:szCs w:val="28"/>
        </w:rPr>
        <w:t>;</w:t>
      </w:r>
    </w:p>
    <w:p w:rsidR="00A677D7" w:rsidRPr="00CF5C54" w:rsidRDefault="00A677D7" w:rsidP="00A677D7">
      <w:pPr>
        <w:numPr>
          <w:ilvl w:val="0"/>
          <w:numId w:val="9"/>
        </w:numPr>
        <w:tabs>
          <w:tab w:val="left" w:pos="851"/>
        </w:tabs>
        <w:ind w:left="0" w:firstLine="567"/>
        <w:contextualSpacing/>
        <w:jc w:val="both"/>
        <w:rPr>
          <w:rFonts w:eastAsia="Calibri"/>
          <w:sz w:val="28"/>
          <w:szCs w:val="28"/>
        </w:rPr>
      </w:pPr>
      <w:r w:rsidRPr="00CF5C54">
        <w:rPr>
          <w:rFonts w:eastAsia="Calibri"/>
          <w:sz w:val="28"/>
          <w:szCs w:val="28"/>
        </w:rPr>
        <w:t>увеличение объёмов промышленного производства в целом</w:t>
      </w:r>
    </w:p>
    <w:p w:rsidR="00A677D7" w:rsidRPr="00CF5C54" w:rsidRDefault="00A677D7" w:rsidP="00A677D7">
      <w:pPr>
        <w:numPr>
          <w:ilvl w:val="0"/>
          <w:numId w:val="9"/>
        </w:numPr>
        <w:tabs>
          <w:tab w:val="left" w:pos="851"/>
        </w:tabs>
        <w:ind w:left="0" w:firstLine="567"/>
        <w:contextualSpacing/>
        <w:jc w:val="both"/>
        <w:rPr>
          <w:rFonts w:eastAsia="Calibri"/>
          <w:sz w:val="28"/>
          <w:szCs w:val="28"/>
        </w:rPr>
      </w:pPr>
      <w:r w:rsidRPr="00CF5C54">
        <w:rPr>
          <w:rFonts w:eastAsia="Calibri"/>
          <w:sz w:val="28"/>
          <w:szCs w:val="28"/>
        </w:rPr>
        <w:t>увеличение количества занимающихся физической культурой и спортом;</w:t>
      </w:r>
    </w:p>
    <w:p w:rsidR="00A677D7" w:rsidRPr="00CF5C54" w:rsidRDefault="00A677D7" w:rsidP="00A677D7">
      <w:pPr>
        <w:ind w:firstLine="567"/>
        <w:contextualSpacing/>
        <w:jc w:val="both"/>
        <w:rPr>
          <w:rFonts w:eastAsia="Calibri"/>
          <w:color w:val="000000"/>
          <w:sz w:val="28"/>
          <w:szCs w:val="28"/>
          <w:lang w:eastAsia="en-US"/>
        </w:rPr>
      </w:pPr>
      <w:r w:rsidRPr="00CF5C54">
        <w:rPr>
          <w:rFonts w:eastAsia="Calibri"/>
          <w:color w:val="000000"/>
          <w:sz w:val="28"/>
          <w:szCs w:val="28"/>
          <w:lang w:eastAsia="en-US"/>
        </w:rPr>
        <w:t xml:space="preserve">С целью создания условий для комфортного проживания человека и повышения уровня и качества жизни населения разработано и реализуется 14 муниципальных и 4 ведомственных целевых программ. </w:t>
      </w:r>
    </w:p>
    <w:p w:rsidR="00A677D7" w:rsidRPr="00A677D7" w:rsidRDefault="00A677D7" w:rsidP="00A677D7">
      <w:pPr>
        <w:ind w:firstLine="567"/>
        <w:contextualSpacing/>
        <w:jc w:val="both"/>
        <w:rPr>
          <w:rFonts w:eastAsia="Calibri"/>
          <w:color w:val="000000"/>
          <w:sz w:val="28"/>
          <w:szCs w:val="28"/>
          <w:lang w:eastAsia="en-US"/>
        </w:rPr>
      </w:pPr>
      <w:r w:rsidRPr="00CF5C54">
        <w:rPr>
          <w:rFonts w:eastAsia="Calibri"/>
          <w:color w:val="000000"/>
          <w:sz w:val="28"/>
          <w:szCs w:val="28"/>
          <w:lang w:eastAsia="en-US"/>
        </w:rPr>
        <w:t xml:space="preserve">Реализация мероприятий муниципальных программ позволит достичь всех поставленных целей и задач, направленных на выполнение своей основной функции - </w:t>
      </w:r>
      <w:r w:rsidRPr="00CF5C54">
        <w:rPr>
          <w:rFonts w:eastAsia="Calibri"/>
          <w:sz w:val="28"/>
          <w:szCs w:val="22"/>
          <w:lang w:eastAsia="en-US"/>
        </w:rPr>
        <w:t>повышение уровня и качества жизни населения города</w:t>
      </w:r>
      <w:r w:rsidRPr="00CF5C54">
        <w:rPr>
          <w:rFonts w:eastAsia="Calibri"/>
          <w:color w:val="000000"/>
          <w:sz w:val="28"/>
          <w:szCs w:val="28"/>
          <w:lang w:eastAsia="en-US"/>
        </w:rPr>
        <w:t>.</w:t>
      </w:r>
    </w:p>
    <w:p w:rsidR="001306DD" w:rsidRPr="001306DD" w:rsidRDefault="001306DD" w:rsidP="00A55192">
      <w:pPr>
        <w:ind w:firstLine="709"/>
        <w:jc w:val="both"/>
        <w:rPr>
          <w:sz w:val="28"/>
          <w:szCs w:val="28"/>
        </w:rPr>
      </w:pPr>
    </w:p>
    <w:sectPr w:rsidR="001306DD" w:rsidRPr="001306DD" w:rsidSect="00D647C5">
      <w:footerReference w:type="default" r:id="rId19"/>
      <w:pgSz w:w="11906" w:h="16838"/>
      <w:pgMar w:top="1134" w:right="70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68" w:rsidRDefault="00BF7768" w:rsidP="00B74810">
      <w:r>
        <w:separator/>
      </w:r>
    </w:p>
  </w:endnote>
  <w:endnote w:type="continuationSeparator" w:id="0">
    <w:p w:rsidR="00BF7768" w:rsidRDefault="00BF7768" w:rsidP="00B7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1730"/>
      <w:docPartObj>
        <w:docPartGallery w:val="Page Numbers (Bottom of Page)"/>
        <w:docPartUnique/>
      </w:docPartObj>
    </w:sdtPr>
    <w:sdtEndPr/>
    <w:sdtContent>
      <w:p w:rsidR="00BF7768" w:rsidRDefault="00BF7768">
        <w:pPr>
          <w:pStyle w:val="af7"/>
          <w:jc w:val="right"/>
        </w:pPr>
        <w:r>
          <w:fldChar w:fldCharType="begin"/>
        </w:r>
        <w:r>
          <w:instrText xml:space="preserve"> PAGE   \* MERGEFORMAT </w:instrText>
        </w:r>
        <w:r>
          <w:fldChar w:fldCharType="separate"/>
        </w:r>
        <w:r w:rsidR="00142E97">
          <w:rPr>
            <w:noProof/>
          </w:rPr>
          <w:t>52</w:t>
        </w:r>
        <w:r>
          <w:rPr>
            <w:noProof/>
          </w:rPr>
          <w:fldChar w:fldCharType="end"/>
        </w:r>
      </w:p>
    </w:sdtContent>
  </w:sdt>
  <w:p w:rsidR="00BF7768" w:rsidRDefault="00BF776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68" w:rsidRDefault="00BF7768" w:rsidP="00B74810">
      <w:r>
        <w:separator/>
      </w:r>
    </w:p>
  </w:footnote>
  <w:footnote w:type="continuationSeparator" w:id="0">
    <w:p w:rsidR="00BF7768" w:rsidRDefault="00BF7768" w:rsidP="00B74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A9022E"/>
    <w:multiLevelType w:val="hybridMultilevel"/>
    <w:tmpl w:val="2BC8E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6DB6"/>
    <w:multiLevelType w:val="hybridMultilevel"/>
    <w:tmpl w:val="4CDE6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A7E2E"/>
    <w:multiLevelType w:val="hybridMultilevel"/>
    <w:tmpl w:val="E9306A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B96B4E"/>
    <w:multiLevelType w:val="hybridMultilevel"/>
    <w:tmpl w:val="D5FCC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302F61"/>
    <w:multiLevelType w:val="hybridMultilevel"/>
    <w:tmpl w:val="BA5A9B70"/>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12067"/>
    <w:multiLevelType w:val="hybridMultilevel"/>
    <w:tmpl w:val="871236F2"/>
    <w:lvl w:ilvl="0" w:tplc="A8A6788C">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nsid w:val="176D6A4D"/>
    <w:multiLevelType w:val="hybridMultilevel"/>
    <w:tmpl w:val="731C85AA"/>
    <w:lvl w:ilvl="0" w:tplc="7D78E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E6247"/>
    <w:multiLevelType w:val="hybridMultilevel"/>
    <w:tmpl w:val="2206AC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FCB547B"/>
    <w:multiLevelType w:val="singleLevel"/>
    <w:tmpl w:val="718ED3E0"/>
    <w:lvl w:ilvl="0">
      <w:start w:val="1"/>
      <w:numFmt w:val="bullet"/>
      <w:lvlText w:val="-"/>
      <w:lvlJc w:val="left"/>
      <w:pPr>
        <w:tabs>
          <w:tab w:val="num" w:pos="1080"/>
        </w:tabs>
        <w:ind w:left="1080" w:hanging="360"/>
      </w:pPr>
      <w:rPr>
        <w:rFonts w:hint="default"/>
      </w:rPr>
    </w:lvl>
  </w:abstractNum>
  <w:abstractNum w:abstractNumId="10">
    <w:nsid w:val="223205FF"/>
    <w:multiLevelType w:val="hybridMultilevel"/>
    <w:tmpl w:val="61DE1884"/>
    <w:lvl w:ilvl="0" w:tplc="B9C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968AC"/>
    <w:multiLevelType w:val="hybridMultilevel"/>
    <w:tmpl w:val="03762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709A0"/>
    <w:multiLevelType w:val="hybridMultilevel"/>
    <w:tmpl w:val="C0ECC7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09006F"/>
    <w:multiLevelType w:val="hybridMultilevel"/>
    <w:tmpl w:val="80445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165FC0"/>
    <w:multiLevelType w:val="hybridMultilevel"/>
    <w:tmpl w:val="357E916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69C2FD8"/>
    <w:multiLevelType w:val="hybridMultilevel"/>
    <w:tmpl w:val="62CE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A7F98"/>
    <w:multiLevelType w:val="hybridMultilevel"/>
    <w:tmpl w:val="099864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9FC31FF"/>
    <w:multiLevelType w:val="hybridMultilevel"/>
    <w:tmpl w:val="A6CC666E"/>
    <w:lvl w:ilvl="0" w:tplc="A8A6788C">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63E74"/>
    <w:multiLevelType w:val="hybridMultilevel"/>
    <w:tmpl w:val="F8DA6366"/>
    <w:lvl w:ilvl="0" w:tplc="A8A67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355417"/>
    <w:multiLevelType w:val="hybridMultilevel"/>
    <w:tmpl w:val="D4127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7F410D"/>
    <w:multiLevelType w:val="hybridMultilevel"/>
    <w:tmpl w:val="FA228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9E511BD"/>
    <w:multiLevelType w:val="hybridMultilevel"/>
    <w:tmpl w:val="F170E3D6"/>
    <w:lvl w:ilvl="0" w:tplc="407AE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CE54396"/>
    <w:multiLevelType w:val="hybridMultilevel"/>
    <w:tmpl w:val="3F3E9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4C54926"/>
    <w:multiLevelType w:val="hybridMultilevel"/>
    <w:tmpl w:val="C48233C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FCE266C"/>
    <w:multiLevelType w:val="hybridMultilevel"/>
    <w:tmpl w:val="4E101B9C"/>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5">
    <w:nsid w:val="6183301E"/>
    <w:multiLevelType w:val="hybridMultilevel"/>
    <w:tmpl w:val="40C4184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2B61D81"/>
    <w:multiLevelType w:val="hybridMultilevel"/>
    <w:tmpl w:val="4630E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E512A8"/>
    <w:multiLevelType w:val="hybridMultilevel"/>
    <w:tmpl w:val="CF6E6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344865"/>
    <w:multiLevelType w:val="hybridMultilevel"/>
    <w:tmpl w:val="C8AE6D3E"/>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062C5"/>
    <w:multiLevelType w:val="hybridMultilevel"/>
    <w:tmpl w:val="D8F6F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D83C5F"/>
    <w:multiLevelType w:val="hybridMultilevel"/>
    <w:tmpl w:val="85E8AC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9"/>
  </w:num>
  <w:num w:numId="3">
    <w:abstractNumId w:val="20"/>
  </w:num>
  <w:num w:numId="4">
    <w:abstractNumId w:val="22"/>
  </w:num>
  <w:num w:numId="5">
    <w:abstractNumId w:val="8"/>
  </w:num>
  <w:num w:numId="6">
    <w:abstractNumId w:val="1"/>
  </w:num>
  <w:num w:numId="7">
    <w:abstractNumId w:val="25"/>
  </w:num>
  <w:num w:numId="8">
    <w:abstractNumId w:val="26"/>
  </w:num>
  <w:num w:numId="9">
    <w:abstractNumId w:val="12"/>
  </w:num>
  <w:num w:numId="10">
    <w:abstractNumId w:val="27"/>
  </w:num>
  <w:num w:numId="11">
    <w:abstractNumId w:val="29"/>
  </w:num>
  <w:num w:numId="12">
    <w:abstractNumId w:val="2"/>
  </w:num>
  <w:num w:numId="13">
    <w:abstractNumId w:val="4"/>
  </w:num>
  <w:num w:numId="14">
    <w:abstractNumId w:val="13"/>
  </w:num>
  <w:num w:numId="15">
    <w:abstractNumId w:val="5"/>
  </w:num>
  <w:num w:numId="16">
    <w:abstractNumId w:val="17"/>
  </w:num>
  <w:num w:numId="17">
    <w:abstractNumId w:val="18"/>
  </w:num>
  <w:num w:numId="18">
    <w:abstractNumId w:val="3"/>
  </w:num>
  <w:num w:numId="19">
    <w:abstractNumId w:val="14"/>
  </w:num>
  <w:num w:numId="20">
    <w:abstractNumId w:val="7"/>
  </w:num>
  <w:num w:numId="21">
    <w:abstractNumId w:val="15"/>
  </w:num>
  <w:num w:numId="22">
    <w:abstractNumId w:val="21"/>
  </w:num>
  <w:num w:numId="23">
    <w:abstractNumId w:val="6"/>
  </w:num>
  <w:num w:numId="24">
    <w:abstractNumId w:val="16"/>
  </w:num>
  <w:num w:numId="25">
    <w:abstractNumId w:val="24"/>
  </w:num>
  <w:num w:numId="26">
    <w:abstractNumId w:val="0"/>
  </w:num>
  <w:num w:numId="27">
    <w:abstractNumId w:val="10"/>
  </w:num>
  <w:num w:numId="28">
    <w:abstractNumId w:val="2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77B"/>
    <w:rsid w:val="000009AE"/>
    <w:rsid w:val="00000EBF"/>
    <w:rsid w:val="00001BC6"/>
    <w:rsid w:val="00002A0A"/>
    <w:rsid w:val="00003452"/>
    <w:rsid w:val="00004A72"/>
    <w:rsid w:val="00005CC4"/>
    <w:rsid w:val="000068F8"/>
    <w:rsid w:val="000069C3"/>
    <w:rsid w:val="00006AD8"/>
    <w:rsid w:val="0000745C"/>
    <w:rsid w:val="000100E5"/>
    <w:rsid w:val="00010A49"/>
    <w:rsid w:val="00011787"/>
    <w:rsid w:val="00012916"/>
    <w:rsid w:val="00013B8E"/>
    <w:rsid w:val="00013DF6"/>
    <w:rsid w:val="00014FE1"/>
    <w:rsid w:val="000165C8"/>
    <w:rsid w:val="00017985"/>
    <w:rsid w:val="0002069E"/>
    <w:rsid w:val="000209DD"/>
    <w:rsid w:val="00021311"/>
    <w:rsid w:val="00021445"/>
    <w:rsid w:val="0002202C"/>
    <w:rsid w:val="000238AB"/>
    <w:rsid w:val="00024641"/>
    <w:rsid w:val="000251B1"/>
    <w:rsid w:val="00027A9E"/>
    <w:rsid w:val="00027E90"/>
    <w:rsid w:val="00031409"/>
    <w:rsid w:val="00031E34"/>
    <w:rsid w:val="00032FA2"/>
    <w:rsid w:val="0003581A"/>
    <w:rsid w:val="00035C40"/>
    <w:rsid w:val="0003735D"/>
    <w:rsid w:val="00037BEC"/>
    <w:rsid w:val="000408B7"/>
    <w:rsid w:val="0004109C"/>
    <w:rsid w:val="00041F7C"/>
    <w:rsid w:val="000425B8"/>
    <w:rsid w:val="00042F00"/>
    <w:rsid w:val="000437AD"/>
    <w:rsid w:val="00045754"/>
    <w:rsid w:val="000472F2"/>
    <w:rsid w:val="00047978"/>
    <w:rsid w:val="00047EAF"/>
    <w:rsid w:val="000516D0"/>
    <w:rsid w:val="00051C12"/>
    <w:rsid w:val="0005223E"/>
    <w:rsid w:val="00052BFC"/>
    <w:rsid w:val="00053CE2"/>
    <w:rsid w:val="000552C9"/>
    <w:rsid w:val="000562AB"/>
    <w:rsid w:val="000570E9"/>
    <w:rsid w:val="00057943"/>
    <w:rsid w:val="00060C12"/>
    <w:rsid w:val="00060C9B"/>
    <w:rsid w:val="00060D83"/>
    <w:rsid w:val="00060D9B"/>
    <w:rsid w:val="000611CB"/>
    <w:rsid w:val="000620C4"/>
    <w:rsid w:val="0006263E"/>
    <w:rsid w:val="0006334E"/>
    <w:rsid w:val="00063675"/>
    <w:rsid w:val="00063C1C"/>
    <w:rsid w:val="00064036"/>
    <w:rsid w:val="00064B10"/>
    <w:rsid w:val="000653E1"/>
    <w:rsid w:val="000656E6"/>
    <w:rsid w:val="00065A39"/>
    <w:rsid w:val="00066704"/>
    <w:rsid w:val="000671A0"/>
    <w:rsid w:val="00070DF4"/>
    <w:rsid w:val="00071C63"/>
    <w:rsid w:val="00071F21"/>
    <w:rsid w:val="000728E7"/>
    <w:rsid w:val="00073343"/>
    <w:rsid w:val="000736EA"/>
    <w:rsid w:val="00074CBF"/>
    <w:rsid w:val="00074FBA"/>
    <w:rsid w:val="000751E7"/>
    <w:rsid w:val="000753FC"/>
    <w:rsid w:val="000759CF"/>
    <w:rsid w:val="0007675B"/>
    <w:rsid w:val="00076896"/>
    <w:rsid w:val="00077553"/>
    <w:rsid w:val="000806A1"/>
    <w:rsid w:val="00081831"/>
    <w:rsid w:val="00081DB2"/>
    <w:rsid w:val="00083490"/>
    <w:rsid w:val="00084E33"/>
    <w:rsid w:val="0008511B"/>
    <w:rsid w:val="00085420"/>
    <w:rsid w:val="00085C87"/>
    <w:rsid w:val="000864E8"/>
    <w:rsid w:val="000872AB"/>
    <w:rsid w:val="0008745B"/>
    <w:rsid w:val="00092FF7"/>
    <w:rsid w:val="0009358B"/>
    <w:rsid w:val="00095C01"/>
    <w:rsid w:val="00095FF1"/>
    <w:rsid w:val="000961FE"/>
    <w:rsid w:val="00096CBE"/>
    <w:rsid w:val="000975C0"/>
    <w:rsid w:val="00097A6E"/>
    <w:rsid w:val="00097E20"/>
    <w:rsid w:val="000A0844"/>
    <w:rsid w:val="000A0BAF"/>
    <w:rsid w:val="000A1334"/>
    <w:rsid w:val="000A1E8D"/>
    <w:rsid w:val="000A2BC0"/>
    <w:rsid w:val="000A35E1"/>
    <w:rsid w:val="000A3657"/>
    <w:rsid w:val="000A3B03"/>
    <w:rsid w:val="000A3D24"/>
    <w:rsid w:val="000A625B"/>
    <w:rsid w:val="000A63E1"/>
    <w:rsid w:val="000A6CB0"/>
    <w:rsid w:val="000B1956"/>
    <w:rsid w:val="000B3275"/>
    <w:rsid w:val="000B3A76"/>
    <w:rsid w:val="000B3ED1"/>
    <w:rsid w:val="000B41C0"/>
    <w:rsid w:val="000B4234"/>
    <w:rsid w:val="000B4246"/>
    <w:rsid w:val="000B5192"/>
    <w:rsid w:val="000B5BDF"/>
    <w:rsid w:val="000B5CDC"/>
    <w:rsid w:val="000B6A36"/>
    <w:rsid w:val="000B7BD1"/>
    <w:rsid w:val="000C1396"/>
    <w:rsid w:val="000C1700"/>
    <w:rsid w:val="000C2DDE"/>
    <w:rsid w:val="000C334D"/>
    <w:rsid w:val="000C4F6D"/>
    <w:rsid w:val="000C5061"/>
    <w:rsid w:val="000C623B"/>
    <w:rsid w:val="000C63E4"/>
    <w:rsid w:val="000C69DF"/>
    <w:rsid w:val="000C78EC"/>
    <w:rsid w:val="000C7AF9"/>
    <w:rsid w:val="000D0FD4"/>
    <w:rsid w:val="000D1434"/>
    <w:rsid w:val="000D2553"/>
    <w:rsid w:val="000D2A4A"/>
    <w:rsid w:val="000D33D5"/>
    <w:rsid w:val="000D3999"/>
    <w:rsid w:val="000D3FDD"/>
    <w:rsid w:val="000D5AFB"/>
    <w:rsid w:val="000D6E16"/>
    <w:rsid w:val="000D7E86"/>
    <w:rsid w:val="000E0435"/>
    <w:rsid w:val="000E0612"/>
    <w:rsid w:val="000E6ED8"/>
    <w:rsid w:val="000E7BB1"/>
    <w:rsid w:val="000F02C7"/>
    <w:rsid w:val="000F05C8"/>
    <w:rsid w:val="000F1685"/>
    <w:rsid w:val="000F1EAF"/>
    <w:rsid w:val="000F43F5"/>
    <w:rsid w:val="000F5549"/>
    <w:rsid w:val="000F5B95"/>
    <w:rsid w:val="000F5E50"/>
    <w:rsid w:val="000F5F2F"/>
    <w:rsid w:val="000F6BDA"/>
    <w:rsid w:val="000F6DE1"/>
    <w:rsid w:val="00100305"/>
    <w:rsid w:val="001004E5"/>
    <w:rsid w:val="0010174F"/>
    <w:rsid w:val="00101944"/>
    <w:rsid w:val="00101DAC"/>
    <w:rsid w:val="00102C25"/>
    <w:rsid w:val="00103014"/>
    <w:rsid w:val="0010321C"/>
    <w:rsid w:val="00104226"/>
    <w:rsid w:val="00104533"/>
    <w:rsid w:val="00104BC5"/>
    <w:rsid w:val="00105F26"/>
    <w:rsid w:val="001068D8"/>
    <w:rsid w:val="00107373"/>
    <w:rsid w:val="00107D52"/>
    <w:rsid w:val="0011074D"/>
    <w:rsid w:val="00110C5B"/>
    <w:rsid w:val="00110F19"/>
    <w:rsid w:val="00111752"/>
    <w:rsid w:val="0011364A"/>
    <w:rsid w:val="0011396E"/>
    <w:rsid w:val="00113CC2"/>
    <w:rsid w:val="00114703"/>
    <w:rsid w:val="00114A33"/>
    <w:rsid w:val="001152B4"/>
    <w:rsid w:val="00115355"/>
    <w:rsid w:val="0011541C"/>
    <w:rsid w:val="001171F7"/>
    <w:rsid w:val="00117592"/>
    <w:rsid w:val="00117626"/>
    <w:rsid w:val="0011771C"/>
    <w:rsid w:val="00117C14"/>
    <w:rsid w:val="00117CA2"/>
    <w:rsid w:val="00123435"/>
    <w:rsid w:val="00123A0D"/>
    <w:rsid w:val="00123A36"/>
    <w:rsid w:val="001246C9"/>
    <w:rsid w:val="00125748"/>
    <w:rsid w:val="0012654F"/>
    <w:rsid w:val="00126BF8"/>
    <w:rsid w:val="00126F96"/>
    <w:rsid w:val="001272AE"/>
    <w:rsid w:val="00127485"/>
    <w:rsid w:val="0012782A"/>
    <w:rsid w:val="001278E9"/>
    <w:rsid w:val="001306DD"/>
    <w:rsid w:val="00130F18"/>
    <w:rsid w:val="00131871"/>
    <w:rsid w:val="00131C46"/>
    <w:rsid w:val="00131D87"/>
    <w:rsid w:val="001328AE"/>
    <w:rsid w:val="001337A6"/>
    <w:rsid w:val="001349A7"/>
    <w:rsid w:val="001351AC"/>
    <w:rsid w:val="00135610"/>
    <w:rsid w:val="001358A3"/>
    <w:rsid w:val="00135951"/>
    <w:rsid w:val="00135BD8"/>
    <w:rsid w:val="00135E57"/>
    <w:rsid w:val="00136643"/>
    <w:rsid w:val="00137A91"/>
    <w:rsid w:val="001400A0"/>
    <w:rsid w:val="00142E97"/>
    <w:rsid w:val="00144D50"/>
    <w:rsid w:val="0014580A"/>
    <w:rsid w:val="00145E8B"/>
    <w:rsid w:val="00146587"/>
    <w:rsid w:val="00146D5E"/>
    <w:rsid w:val="00146E9C"/>
    <w:rsid w:val="00147272"/>
    <w:rsid w:val="00150783"/>
    <w:rsid w:val="0015221A"/>
    <w:rsid w:val="00152EDB"/>
    <w:rsid w:val="001536ED"/>
    <w:rsid w:val="001546EF"/>
    <w:rsid w:val="00155EB8"/>
    <w:rsid w:val="00157181"/>
    <w:rsid w:val="00157400"/>
    <w:rsid w:val="001576E0"/>
    <w:rsid w:val="0015789E"/>
    <w:rsid w:val="00160298"/>
    <w:rsid w:val="001608B4"/>
    <w:rsid w:val="00161949"/>
    <w:rsid w:val="001619C3"/>
    <w:rsid w:val="00162880"/>
    <w:rsid w:val="001631B3"/>
    <w:rsid w:val="00163B2A"/>
    <w:rsid w:val="00163D8A"/>
    <w:rsid w:val="0016422C"/>
    <w:rsid w:val="00164CE5"/>
    <w:rsid w:val="00164D9B"/>
    <w:rsid w:val="0016546C"/>
    <w:rsid w:val="00166E82"/>
    <w:rsid w:val="001700E9"/>
    <w:rsid w:val="0017017F"/>
    <w:rsid w:val="00170CCA"/>
    <w:rsid w:val="00171F4A"/>
    <w:rsid w:val="001720B3"/>
    <w:rsid w:val="0017234D"/>
    <w:rsid w:val="00172DC6"/>
    <w:rsid w:val="001734A1"/>
    <w:rsid w:val="00173517"/>
    <w:rsid w:val="001736FD"/>
    <w:rsid w:val="00173D7C"/>
    <w:rsid w:val="001749E7"/>
    <w:rsid w:val="001761E3"/>
    <w:rsid w:val="001771F3"/>
    <w:rsid w:val="00177F6A"/>
    <w:rsid w:val="0018030B"/>
    <w:rsid w:val="00181608"/>
    <w:rsid w:val="0018247B"/>
    <w:rsid w:val="001825A9"/>
    <w:rsid w:val="00183312"/>
    <w:rsid w:val="001834F4"/>
    <w:rsid w:val="0018443F"/>
    <w:rsid w:val="0018466A"/>
    <w:rsid w:val="00185B6F"/>
    <w:rsid w:val="001862CF"/>
    <w:rsid w:val="00186B74"/>
    <w:rsid w:val="00186DDC"/>
    <w:rsid w:val="00186F44"/>
    <w:rsid w:val="001906BE"/>
    <w:rsid w:val="00190D21"/>
    <w:rsid w:val="00192085"/>
    <w:rsid w:val="001925A1"/>
    <w:rsid w:val="0019405A"/>
    <w:rsid w:val="00194273"/>
    <w:rsid w:val="0019434A"/>
    <w:rsid w:val="00194A0E"/>
    <w:rsid w:val="00194A63"/>
    <w:rsid w:val="00194E67"/>
    <w:rsid w:val="001958EB"/>
    <w:rsid w:val="00195964"/>
    <w:rsid w:val="001976D5"/>
    <w:rsid w:val="001A0CEC"/>
    <w:rsid w:val="001A1AF5"/>
    <w:rsid w:val="001A2E60"/>
    <w:rsid w:val="001A30C1"/>
    <w:rsid w:val="001A3BE7"/>
    <w:rsid w:val="001A4CBB"/>
    <w:rsid w:val="001A5BB7"/>
    <w:rsid w:val="001A74B1"/>
    <w:rsid w:val="001B07D9"/>
    <w:rsid w:val="001B1333"/>
    <w:rsid w:val="001B192B"/>
    <w:rsid w:val="001B2C44"/>
    <w:rsid w:val="001B3A97"/>
    <w:rsid w:val="001B3D96"/>
    <w:rsid w:val="001B3F2B"/>
    <w:rsid w:val="001B44E2"/>
    <w:rsid w:val="001B489C"/>
    <w:rsid w:val="001B4CDA"/>
    <w:rsid w:val="001B4F89"/>
    <w:rsid w:val="001B5BF9"/>
    <w:rsid w:val="001B5EE9"/>
    <w:rsid w:val="001B654A"/>
    <w:rsid w:val="001B69F3"/>
    <w:rsid w:val="001B76D9"/>
    <w:rsid w:val="001B78BD"/>
    <w:rsid w:val="001C016F"/>
    <w:rsid w:val="001C087E"/>
    <w:rsid w:val="001C0FBB"/>
    <w:rsid w:val="001C11D1"/>
    <w:rsid w:val="001C3AEB"/>
    <w:rsid w:val="001C58D7"/>
    <w:rsid w:val="001C7DFA"/>
    <w:rsid w:val="001C7FAF"/>
    <w:rsid w:val="001D22F1"/>
    <w:rsid w:val="001D2852"/>
    <w:rsid w:val="001D3A9E"/>
    <w:rsid w:val="001D40A0"/>
    <w:rsid w:val="001D4C58"/>
    <w:rsid w:val="001D4E4A"/>
    <w:rsid w:val="001D53B6"/>
    <w:rsid w:val="001D5D80"/>
    <w:rsid w:val="001D5E9B"/>
    <w:rsid w:val="001D6383"/>
    <w:rsid w:val="001D688C"/>
    <w:rsid w:val="001D7EDC"/>
    <w:rsid w:val="001E2000"/>
    <w:rsid w:val="001E3A09"/>
    <w:rsid w:val="001E4DF5"/>
    <w:rsid w:val="001E4DFB"/>
    <w:rsid w:val="001E6E4C"/>
    <w:rsid w:val="001E7050"/>
    <w:rsid w:val="001E71F0"/>
    <w:rsid w:val="001E758B"/>
    <w:rsid w:val="001E75F6"/>
    <w:rsid w:val="001F173E"/>
    <w:rsid w:val="001F2540"/>
    <w:rsid w:val="001F25BE"/>
    <w:rsid w:val="001F2AF3"/>
    <w:rsid w:val="001F3861"/>
    <w:rsid w:val="001F38C9"/>
    <w:rsid w:val="001F471D"/>
    <w:rsid w:val="001F486B"/>
    <w:rsid w:val="001F4CCA"/>
    <w:rsid w:val="001F4D9A"/>
    <w:rsid w:val="001F53A3"/>
    <w:rsid w:val="001F5810"/>
    <w:rsid w:val="001F5CA1"/>
    <w:rsid w:val="001F6CBD"/>
    <w:rsid w:val="001F7B1A"/>
    <w:rsid w:val="00200277"/>
    <w:rsid w:val="0020081F"/>
    <w:rsid w:val="00201B15"/>
    <w:rsid w:val="00202602"/>
    <w:rsid w:val="0020260A"/>
    <w:rsid w:val="00202621"/>
    <w:rsid w:val="00202673"/>
    <w:rsid w:val="00202AF4"/>
    <w:rsid w:val="002034D7"/>
    <w:rsid w:val="00203A4F"/>
    <w:rsid w:val="00210F1E"/>
    <w:rsid w:val="002124CE"/>
    <w:rsid w:val="00212B2F"/>
    <w:rsid w:val="00213EB1"/>
    <w:rsid w:val="00215F77"/>
    <w:rsid w:val="00217A8F"/>
    <w:rsid w:val="0022214D"/>
    <w:rsid w:val="00222325"/>
    <w:rsid w:val="00223FA5"/>
    <w:rsid w:val="00225401"/>
    <w:rsid w:val="00225ACF"/>
    <w:rsid w:val="00225EEC"/>
    <w:rsid w:val="00227A41"/>
    <w:rsid w:val="00227F55"/>
    <w:rsid w:val="00230BDB"/>
    <w:rsid w:val="00231B23"/>
    <w:rsid w:val="002329BC"/>
    <w:rsid w:val="0023311F"/>
    <w:rsid w:val="00233F93"/>
    <w:rsid w:val="00235570"/>
    <w:rsid w:val="00235CB5"/>
    <w:rsid w:val="00236C52"/>
    <w:rsid w:val="00240197"/>
    <w:rsid w:val="00240324"/>
    <w:rsid w:val="0024049C"/>
    <w:rsid w:val="002408FB"/>
    <w:rsid w:val="00240C31"/>
    <w:rsid w:val="0024214A"/>
    <w:rsid w:val="002424B7"/>
    <w:rsid w:val="002427E1"/>
    <w:rsid w:val="0024306A"/>
    <w:rsid w:val="002431C7"/>
    <w:rsid w:val="0024415D"/>
    <w:rsid w:val="00245390"/>
    <w:rsid w:val="00246172"/>
    <w:rsid w:val="00246EE0"/>
    <w:rsid w:val="002514BD"/>
    <w:rsid w:val="00251FF1"/>
    <w:rsid w:val="002526C8"/>
    <w:rsid w:val="00254333"/>
    <w:rsid w:val="002545D0"/>
    <w:rsid w:val="0025568E"/>
    <w:rsid w:val="00256945"/>
    <w:rsid w:val="002571A2"/>
    <w:rsid w:val="00257488"/>
    <w:rsid w:val="00257651"/>
    <w:rsid w:val="00257B06"/>
    <w:rsid w:val="00260AEB"/>
    <w:rsid w:val="00262378"/>
    <w:rsid w:val="00262936"/>
    <w:rsid w:val="002639F1"/>
    <w:rsid w:val="00263D10"/>
    <w:rsid w:val="00264D1F"/>
    <w:rsid w:val="00264FA5"/>
    <w:rsid w:val="00266525"/>
    <w:rsid w:val="002668B3"/>
    <w:rsid w:val="00266C57"/>
    <w:rsid w:val="00266DB9"/>
    <w:rsid w:val="002705D2"/>
    <w:rsid w:val="0027325B"/>
    <w:rsid w:val="00273EED"/>
    <w:rsid w:val="00275658"/>
    <w:rsid w:val="00276999"/>
    <w:rsid w:val="00276A2A"/>
    <w:rsid w:val="002770CE"/>
    <w:rsid w:val="00277539"/>
    <w:rsid w:val="00281A15"/>
    <w:rsid w:val="002842E2"/>
    <w:rsid w:val="00285CAB"/>
    <w:rsid w:val="002865AC"/>
    <w:rsid w:val="002874A6"/>
    <w:rsid w:val="00287656"/>
    <w:rsid w:val="00287EF1"/>
    <w:rsid w:val="002903B6"/>
    <w:rsid w:val="00291BAD"/>
    <w:rsid w:val="00294AD7"/>
    <w:rsid w:val="00294C5B"/>
    <w:rsid w:val="00296E18"/>
    <w:rsid w:val="00297467"/>
    <w:rsid w:val="002974B1"/>
    <w:rsid w:val="002978AC"/>
    <w:rsid w:val="00297C10"/>
    <w:rsid w:val="00297DC6"/>
    <w:rsid w:val="002A01D5"/>
    <w:rsid w:val="002A135B"/>
    <w:rsid w:val="002A13CA"/>
    <w:rsid w:val="002A222D"/>
    <w:rsid w:val="002A3B77"/>
    <w:rsid w:val="002A3F51"/>
    <w:rsid w:val="002A440E"/>
    <w:rsid w:val="002A4DF1"/>
    <w:rsid w:val="002A516D"/>
    <w:rsid w:val="002A68A6"/>
    <w:rsid w:val="002B02EB"/>
    <w:rsid w:val="002B0724"/>
    <w:rsid w:val="002B0877"/>
    <w:rsid w:val="002B0DA8"/>
    <w:rsid w:val="002B1E5B"/>
    <w:rsid w:val="002B1F83"/>
    <w:rsid w:val="002B2456"/>
    <w:rsid w:val="002B2FE5"/>
    <w:rsid w:val="002B3251"/>
    <w:rsid w:val="002B3EBC"/>
    <w:rsid w:val="002B3FD4"/>
    <w:rsid w:val="002B49BB"/>
    <w:rsid w:val="002B53A7"/>
    <w:rsid w:val="002B5C00"/>
    <w:rsid w:val="002B76D2"/>
    <w:rsid w:val="002B7833"/>
    <w:rsid w:val="002B7AC5"/>
    <w:rsid w:val="002B7B2B"/>
    <w:rsid w:val="002C01FE"/>
    <w:rsid w:val="002C0C8F"/>
    <w:rsid w:val="002C1C01"/>
    <w:rsid w:val="002C1FA0"/>
    <w:rsid w:val="002C26EF"/>
    <w:rsid w:val="002C2BFC"/>
    <w:rsid w:val="002C2CAF"/>
    <w:rsid w:val="002C4210"/>
    <w:rsid w:val="002C4C8E"/>
    <w:rsid w:val="002C68DA"/>
    <w:rsid w:val="002C7375"/>
    <w:rsid w:val="002C7E18"/>
    <w:rsid w:val="002D04EA"/>
    <w:rsid w:val="002D108D"/>
    <w:rsid w:val="002D15D5"/>
    <w:rsid w:val="002D3C64"/>
    <w:rsid w:val="002D44D0"/>
    <w:rsid w:val="002D499A"/>
    <w:rsid w:val="002D52A6"/>
    <w:rsid w:val="002D59C1"/>
    <w:rsid w:val="002D6078"/>
    <w:rsid w:val="002D6791"/>
    <w:rsid w:val="002D74A4"/>
    <w:rsid w:val="002D7899"/>
    <w:rsid w:val="002D7ACE"/>
    <w:rsid w:val="002E0A44"/>
    <w:rsid w:val="002E14BB"/>
    <w:rsid w:val="002E1E0E"/>
    <w:rsid w:val="002E2BDA"/>
    <w:rsid w:val="002E3E20"/>
    <w:rsid w:val="002E445B"/>
    <w:rsid w:val="002E475B"/>
    <w:rsid w:val="002E5B19"/>
    <w:rsid w:val="002E6B28"/>
    <w:rsid w:val="002E6B50"/>
    <w:rsid w:val="002E79CC"/>
    <w:rsid w:val="002F062E"/>
    <w:rsid w:val="002F20B4"/>
    <w:rsid w:val="002F21BB"/>
    <w:rsid w:val="002F2673"/>
    <w:rsid w:val="002F26C0"/>
    <w:rsid w:val="002F5079"/>
    <w:rsid w:val="002F6387"/>
    <w:rsid w:val="002F7F31"/>
    <w:rsid w:val="003000DE"/>
    <w:rsid w:val="00300D67"/>
    <w:rsid w:val="0030181D"/>
    <w:rsid w:val="0030287C"/>
    <w:rsid w:val="00303113"/>
    <w:rsid w:val="00303AF9"/>
    <w:rsid w:val="00303C68"/>
    <w:rsid w:val="00303E9B"/>
    <w:rsid w:val="00305DF6"/>
    <w:rsid w:val="003070F0"/>
    <w:rsid w:val="00307CC6"/>
    <w:rsid w:val="00307F1D"/>
    <w:rsid w:val="003101A8"/>
    <w:rsid w:val="0031129E"/>
    <w:rsid w:val="00311A8C"/>
    <w:rsid w:val="0031211F"/>
    <w:rsid w:val="0031248B"/>
    <w:rsid w:val="00312BC2"/>
    <w:rsid w:val="00313957"/>
    <w:rsid w:val="00314299"/>
    <w:rsid w:val="003144C8"/>
    <w:rsid w:val="003157AC"/>
    <w:rsid w:val="0031614B"/>
    <w:rsid w:val="00317315"/>
    <w:rsid w:val="00317619"/>
    <w:rsid w:val="003201F5"/>
    <w:rsid w:val="00320CA5"/>
    <w:rsid w:val="00321004"/>
    <w:rsid w:val="00321662"/>
    <w:rsid w:val="00322300"/>
    <w:rsid w:val="0032265E"/>
    <w:rsid w:val="0032334F"/>
    <w:rsid w:val="00324C50"/>
    <w:rsid w:val="00324EB1"/>
    <w:rsid w:val="00325654"/>
    <w:rsid w:val="0032575F"/>
    <w:rsid w:val="003257A0"/>
    <w:rsid w:val="00325A1C"/>
    <w:rsid w:val="00326C9F"/>
    <w:rsid w:val="003270D0"/>
    <w:rsid w:val="003274CA"/>
    <w:rsid w:val="0033062A"/>
    <w:rsid w:val="00333393"/>
    <w:rsid w:val="00334711"/>
    <w:rsid w:val="00336F13"/>
    <w:rsid w:val="003372BD"/>
    <w:rsid w:val="00337690"/>
    <w:rsid w:val="00341509"/>
    <w:rsid w:val="00342C41"/>
    <w:rsid w:val="00344435"/>
    <w:rsid w:val="00345A6A"/>
    <w:rsid w:val="003460AF"/>
    <w:rsid w:val="003460DD"/>
    <w:rsid w:val="003469EC"/>
    <w:rsid w:val="00346CA7"/>
    <w:rsid w:val="003474B0"/>
    <w:rsid w:val="003504B1"/>
    <w:rsid w:val="00350E5C"/>
    <w:rsid w:val="0035128F"/>
    <w:rsid w:val="00351B01"/>
    <w:rsid w:val="00353573"/>
    <w:rsid w:val="003548FB"/>
    <w:rsid w:val="00356144"/>
    <w:rsid w:val="003565B4"/>
    <w:rsid w:val="003566EF"/>
    <w:rsid w:val="00357D09"/>
    <w:rsid w:val="00360064"/>
    <w:rsid w:val="00360B54"/>
    <w:rsid w:val="00361E07"/>
    <w:rsid w:val="00362E1B"/>
    <w:rsid w:val="00363122"/>
    <w:rsid w:val="0036415D"/>
    <w:rsid w:val="00364850"/>
    <w:rsid w:val="003651A2"/>
    <w:rsid w:val="003652BE"/>
    <w:rsid w:val="003656C5"/>
    <w:rsid w:val="00365C99"/>
    <w:rsid w:val="00365DEA"/>
    <w:rsid w:val="00365FE9"/>
    <w:rsid w:val="00370120"/>
    <w:rsid w:val="00370180"/>
    <w:rsid w:val="0037060C"/>
    <w:rsid w:val="00370DDF"/>
    <w:rsid w:val="00371C61"/>
    <w:rsid w:val="00371CFD"/>
    <w:rsid w:val="00373590"/>
    <w:rsid w:val="00373F05"/>
    <w:rsid w:val="003741A8"/>
    <w:rsid w:val="00374C01"/>
    <w:rsid w:val="00374E18"/>
    <w:rsid w:val="00375453"/>
    <w:rsid w:val="00375F83"/>
    <w:rsid w:val="00376B73"/>
    <w:rsid w:val="00377A9C"/>
    <w:rsid w:val="00377E6F"/>
    <w:rsid w:val="003802DD"/>
    <w:rsid w:val="003806A5"/>
    <w:rsid w:val="003809CC"/>
    <w:rsid w:val="00380A16"/>
    <w:rsid w:val="003815D9"/>
    <w:rsid w:val="00381826"/>
    <w:rsid w:val="00383414"/>
    <w:rsid w:val="003837FF"/>
    <w:rsid w:val="00383E86"/>
    <w:rsid w:val="0038403D"/>
    <w:rsid w:val="00385306"/>
    <w:rsid w:val="00385DF8"/>
    <w:rsid w:val="00386617"/>
    <w:rsid w:val="00387C6C"/>
    <w:rsid w:val="00390B29"/>
    <w:rsid w:val="00390DA8"/>
    <w:rsid w:val="00391703"/>
    <w:rsid w:val="0039399D"/>
    <w:rsid w:val="00393C79"/>
    <w:rsid w:val="00394468"/>
    <w:rsid w:val="00394582"/>
    <w:rsid w:val="0039459C"/>
    <w:rsid w:val="00395BC4"/>
    <w:rsid w:val="00396459"/>
    <w:rsid w:val="003A1383"/>
    <w:rsid w:val="003A16CB"/>
    <w:rsid w:val="003A1802"/>
    <w:rsid w:val="003A2407"/>
    <w:rsid w:val="003A60DE"/>
    <w:rsid w:val="003A64A6"/>
    <w:rsid w:val="003A6E6B"/>
    <w:rsid w:val="003A7778"/>
    <w:rsid w:val="003A7D5E"/>
    <w:rsid w:val="003B3E5D"/>
    <w:rsid w:val="003B41EF"/>
    <w:rsid w:val="003B4F44"/>
    <w:rsid w:val="003B54A8"/>
    <w:rsid w:val="003B6455"/>
    <w:rsid w:val="003B64FB"/>
    <w:rsid w:val="003B6F03"/>
    <w:rsid w:val="003B7C38"/>
    <w:rsid w:val="003C08B9"/>
    <w:rsid w:val="003C0DF5"/>
    <w:rsid w:val="003C1099"/>
    <w:rsid w:val="003C20EB"/>
    <w:rsid w:val="003C2A79"/>
    <w:rsid w:val="003C387A"/>
    <w:rsid w:val="003C38E7"/>
    <w:rsid w:val="003C3A66"/>
    <w:rsid w:val="003C3B2E"/>
    <w:rsid w:val="003C3D6F"/>
    <w:rsid w:val="003C450D"/>
    <w:rsid w:val="003C4D01"/>
    <w:rsid w:val="003C5BC4"/>
    <w:rsid w:val="003C60F6"/>
    <w:rsid w:val="003C7288"/>
    <w:rsid w:val="003D0304"/>
    <w:rsid w:val="003D0F45"/>
    <w:rsid w:val="003D178E"/>
    <w:rsid w:val="003D187B"/>
    <w:rsid w:val="003D1DFC"/>
    <w:rsid w:val="003D2057"/>
    <w:rsid w:val="003D2AA3"/>
    <w:rsid w:val="003D3AAB"/>
    <w:rsid w:val="003D4AFB"/>
    <w:rsid w:val="003D62BE"/>
    <w:rsid w:val="003D646A"/>
    <w:rsid w:val="003D66C5"/>
    <w:rsid w:val="003D6B46"/>
    <w:rsid w:val="003D7423"/>
    <w:rsid w:val="003D7727"/>
    <w:rsid w:val="003E113A"/>
    <w:rsid w:val="003E1B87"/>
    <w:rsid w:val="003E26EB"/>
    <w:rsid w:val="003E2FF4"/>
    <w:rsid w:val="003E32BE"/>
    <w:rsid w:val="003E3BC5"/>
    <w:rsid w:val="003E41A6"/>
    <w:rsid w:val="003E529A"/>
    <w:rsid w:val="003E5D10"/>
    <w:rsid w:val="003E5E5E"/>
    <w:rsid w:val="003E6101"/>
    <w:rsid w:val="003E6110"/>
    <w:rsid w:val="003E7528"/>
    <w:rsid w:val="003E7749"/>
    <w:rsid w:val="003E7AAD"/>
    <w:rsid w:val="003E7F62"/>
    <w:rsid w:val="003F077B"/>
    <w:rsid w:val="003F271B"/>
    <w:rsid w:val="003F3756"/>
    <w:rsid w:val="003F3E59"/>
    <w:rsid w:val="003F4BF2"/>
    <w:rsid w:val="003F4C63"/>
    <w:rsid w:val="003F5732"/>
    <w:rsid w:val="003F57F2"/>
    <w:rsid w:val="003F6078"/>
    <w:rsid w:val="003F6422"/>
    <w:rsid w:val="003F7BB0"/>
    <w:rsid w:val="003F7C2C"/>
    <w:rsid w:val="004002FB"/>
    <w:rsid w:val="00400CB7"/>
    <w:rsid w:val="00401514"/>
    <w:rsid w:val="00405081"/>
    <w:rsid w:val="00405B9C"/>
    <w:rsid w:val="00405D47"/>
    <w:rsid w:val="00405ED8"/>
    <w:rsid w:val="00406BBD"/>
    <w:rsid w:val="00407ADC"/>
    <w:rsid w:val="00407CE8"/>
    <w:rsid w:val="0041031C"/>
    <w:rsid w:val="00410925"/>
    <w:rsid w:val="00410999"/>
    <w:rsid w:val="00410F55"/>
    <w:rsid w:val="00411751"/>
    <w:rsid w:val="004121DD"/>
    <w:rsid w:val="004125D4"/>
    <w:rsid w:val="00412C93"/>
    <w:rsid w:val="00415A00"/>
    <w:rsid w:val="004170AB"/>
    <w:rsid w:val="0042066E"/>
    <w:rsid w:val="00420FBC"/>
    <w:rsid w:val="004214EC"/>
    <w:rsid w:val="004215DF"/>
    <w:rsid w:val="00421E3C"/>
    <w:rsid w:val="004222AD"/>
    <w:rsid w:val="00423835"/>
    <w:rsid w:val="004249B9"/>
    <w:rsid w:val="00424D2C"/>
    <w:rsid w:val="004257D7"/>
    <w:rsid w:val="00425E71"/>
    <w:rsid w:val="0042662C"/>
    <w:rsid w:val="00427560"/>
    <w:rsid w:val="004276B8"/>
    <w:rsid w:val="004305C6"/>
    <w:rsid w:val="00431F40"/>
    <w:rsid w:val="00432AB1"/>
    <w:rsid w:val="004338F6"/>
    <w:rsid w:val="00433BD2"/>
    <w:rsid w:val="00434759"/>
    <w:rsid w:val="00434945"/>
    <w:rsid w:val="004349C3"/>
    <w:rsid w:val="00436372"/>
    <w:rsid w:val="004376D7"/>
    <w:rsid w:val="00440777"/>
    <w:rsid w:val="00441210"/>
    <w:rsid w:val="00443C0F"/>
    <w:rsid w:val="00443E52"/>
    <w:rsid w:val="0044469C"/>
    <w:rsid w:val="00444ED1"/>
    <w:rsid w:val="0044503D"/>
    <w:rsid w:val="00445B76"/>
    <w:rsid w:val="00445EBA"/>
    <w:rsid w:val="0044613B"/>
    <w:rsid w:val="00446681"/>
    <w:rsid w:val="00450C59"/>
    <w:rsid w:val="0045120B"/>
    <w:rsid w:val="004513FB"/>
    <w:rsid w:val="00454210"/>
    <w:rsid w:val="00454A2A"/>
    <w:rsid w:val="00454FAA"/>
    <w:rsid w:val="0045507C"/>
    <w:rsid w:val="00455A8F"/>
    <w:rsid w:val="00455DB1"/>
    <w:rsid w:val="00456CC9"/>
    <w:rsid w:val="004608C7"/>
    <w:rsid w:val="004616EF"/>
    <w:rsid w:val="004620DB"/>
    <w:rsid w:val="004635F0"/>
    <w:rsid w:val="004644FC"/>
    <w:rsid w:val="004647EB"/>
    <w:rsid w:val="00464B42"/>
    <w:rsid w:val="00467BFC"/>
    <w:rsid w:val="00470A10"/>
    <w:rsid w:val="00470F9A"/>
    <w:rsid w:val="00471AA2"/>
    <w:rsid w:val="004725D2"/>
    <w:rsid w:val="00472EC7"/>
    <w:rsid w:val="00473835"/>
    <w:rsid w:val="0047413D"/>
    <w:rsid w:val="004756E7"/>
    <w:rsid w:val="00476AEC"/>
    <w:rsid w:val="00476E1E"/>
    <w:rsid w:val="00477416"/>
    <w:rsid w:val="00477426"/>
    <w:rsid w:val="0048028E"/>
    <w:rsid w:val="0048076B"/>
    <w:rsid w:val="004816B0"/>
    <w:rsid w:val="00481D6C"/>
    <w:rsid w:val="00481E14"/>
    <w:rsid w:val="0048304B"/>
    <w:rsid w:val="00483779"/>
    <w:rsid w:val="00483C06"/>
    <w:rsid w:val="00484238"/>
    <w:rsid w:val="00485A14"/>
    <w:rsid w:val="0048603D"/>
    <w:rsid w:val="0048620C"/>
    <w:rsid w:val="00486510"/>
    <w:rsid w:val="00486A8C"/>
    <w:rsid w:val="004907DC"/>
    <w:rsid w:val="004938E0"/>
    <w:rsid w:val="0049547B"/>
    <w:rsid w:val="00495B30"/>
    <w:rsid w:val="004960CA"/>
    <w:rsid w:val="0049616A"/>
    <w:rsid w:val="00496C0B"/>
    <w:rsid w:val="00497AE5"/>
    <w:rsid w:val="004A0056"/>
    <w:rsid w:val="004A05DE"/>
    <w:rsid w:val="004A07D6"/>
    <w:rsid w:val="004A0F58"/>
    <w:rsid w:val="004A227F"/>
    <w:rsid w:val="004A3311"/>
    <w:rsid w:val="004A33A4"/>
    <w:rsid w:val="004A56D3"/>
    <w:rsid w:val="004A64D6"/>
    <w:rsid w:val="004A70CC"/>
    <w:rsid w:val="004A778F"/>
    <w:rsid w:val="004A78EE"/>
    <w:rsid w:val="004A7C30"/>
    <w:rsid w:val="004B0602"/>
    <w:rsid w:val="004B1531"/>
    <w:rsid w:val="004B170C"/>
    <w:rsid w:val="004B1E5D"/>
    <w:rsid w:val="004B21C9"/>
    <w:rsid w:val="004B255E"/>
    <w:rsid w:val="004B266C"/>
    <w:rsid w:val="004B303A"/>
    <w:rsid w:val="004B31E5"/>
    <w:rsid w:val="004B3B09"/>
    <w:rsid w:val="004B5297"/>
    <w:rsid w:val="004B553C"/>
    <w:rsid w:val="004B637F"/>
    <w:rsid w:val="004B7055"/>
    <w:rsid w:val="004B7606"/>
    <w:rsid w:val="004B77C2"/>
    <w:rsid w:val="004B77FC"/>
    <w:rsid w:val="004B7B62"/>
    <w:rsid w:val="004B7DC5"/>
    <w:rsid w:val="004B7E17"/>
    <w:rsid w:val="004C050E"/>
    <w:rsid w:val="004C0874"/>
    <w:rsid w:val="004C0FF1"/>
    <w:rsid w:val="004C1590"/>
    <w:rsid w:val="004C20CB"/>
    <w:rsid w:val="004C2583"/>
    <w:rsid w:val="004C2979"/>
    <w:rsid w:val="004C3373"/>
    <w:rsid w:val="004C381F"/>
    <w:rsid w:val="004C3FB8"/>
    <w:rsid w:val="004C4A08"/>
    <w:rsid w:val="004C54A7"/>
    <w:rsid w:val="004C55A5"/>
    <w:rsid w:val="004D000A"/>
    <w:rsid w:val="004D0B5E"/>
    <w:rsid w:val="004D1CC5"/>
    <w:rsid w:val="004D2311"/>
    <w:rsid w:val="004D231A"/>
    <w:rsid w:val="004D236D"/>
    <w:rsid w:val="004D248D"/>
    <w:rsid w:val="004D3322"/>
    <w:rsid w:val="004D3392"/>
    <w:rsid w:val="004D3D73"/>
    <w:rsid w:val="004D532E"/>
    <w:rsid w:val="004D5C54"/>
    <w:rsid w:val="004D5CE6"/>
    <w:rsid w:val="004D5D1B"/>
    <w:rsid w:val="004D613C"/>
    <w:rsid w:val="004D78C4"/>
    <w:rsid w:val="004E0487"/>
    <w:rsid w:val="004E0879"/>
    <w:rsid w:val="004E2163"/>
    <w:rsid w:val="004E2932"/>
    <w:rsid w:val="004E37D9"/>
    <w:rsid w:val="004E413B"/>
    <w:rsid w:val="004E571B"/>
    <w:rsid w:val="004E5F65"/>
    <w:rsid w:val="004E720C"/>
    <w:rsid w:val="004E73E5"/>
    <w:rsid w:val="004E7BBA"/>
    <w:rsid w:val="004F1118"/>
    <w:rsid w:val="004F1BA7"/>
    <w:rsid w:val="004F22F9"/>
    <w:rsid w:val="004F2A71"/>
    <w:rsid w:val="004F3C08"/>
    <w:rsid w:val="004F5F95"/>
    <w:rsid w:val="004F78C3"/>
    <w:rsid w:val="004F7E63"/>
    <w:rsid w:val="00501DA7"/>
    <w:rsid w:val="005025BF"/>
    <w:rsid w:val="00502A23"/>
    <w:rsid w:val="00502F1D"/>
    <w:rsid w:val="0050387B"/>
    <w:rsid w:val="005041EE"/>
    <w:rsid w:val="005068B1"/>
    <w:rsid w:val="0051054F"/>
    <w:rsid w:val="00510CC1"/>
    <w:rsid w:val="005117A0"/>
    <w:rsid w:val="00511D04"/>
    <w:rsid w:val="005120A9"/>
    <w:rsid w:val="00512530"/>
    <w:rsid w:val="005132DC"/>
    <w:rsid w:val="00514C1A"/>
    <w:rsid w:val="00514D84"/>
    <w:rsid w:val="005162F8"/>
    <w:rsid w:val="005167A2"/>
    <w:rsid w:val="00516A09"/>
    <w:rsid w:val="00516D18"/>
    <w:rsid w:val="0052079C"/>
    <w:rsid w:val="005208D3"/>
    <w:rsid w:val="00521E36"/>
    <w:rsid w:val="005227B2"/>
    <w:rsid w:val="0052706D"/>
    <w:rsid w:val="00527962"/>
    <w:rsid w:val="00527E4D"/>
    <w:rsid w:val="005305F3"/>
    <w:rsid w:val="00530F5F"/>
    <w:rsid w:val="00531BD4"/>
    <w:rsid w:val="00532444"/>
    <w:rsid w:val="00532500"/>
    <w:rsid w:val="00532D41"/>
    <w:rsid w:val="005332CA"/>
    <w:rsid w:val="0053359D"/>
    <w:rsid w:val="005346F2"/>
    <w:rsid w:val="00535B4A"/>
    <w:rsid w:val="0053608A"/>
    <w:rsid w:val="00537E5E"/>
    <w:rsid w:val="00540998"/>
    <w:rsid w:val="00541607"/>
    <w:rsid w:val="00541B99"/>
    <w:rsid w:val="00541E94"/>
    <w:rsid w:val="00542344"/>
    <w:rsid w:val="00543304"/>
    <w:rsid w:val="00544316"/>
    <w:rsid w:val="0054476D"/>
    <w:rsid w:val="005450DB"/>
    <w:rsid w:val="00545338"/>
    <w:rsid w:val="005454B4"/>
    <w:rsid w:val="005455AB"/>
    <w:rsid w:val="00546FAB"/>
    <w:rsid w:val="00547BB4"/>
    <w:rsid w:val="00552084"/>
    <w:rsid w:val="0055283D"/>
    <w:rsid w:val="00553092"/>
    <w:rsid w:val="0055753E"/>
    <w:rsid w:val="00557739"/>
    <w:rsid w:val="00557B17"/>
    <w:rsid w:val="00560383"/>
    <w:rsid w:val="00560417"/>
    <w:rsid w:val="00560EE1"/>
    <w:rsid w:val="00561AC1"/>
    <w:rsid w:val="00562DF2"/>
    <w:rsid w:val="005633E6"/>
    <w:rsid w:val="00563BBC"/>
    <w:rsid w:val="00563F60"/>
    <w:rsid w:val="0056421C"/>
    <w:rsid w:val="005649CE"/>
    <w:rsid w:val="00564AAD"/>
    <w:rsid w:val="005652EF"/>
    <w:rsid w:val="00566894"/>
    <w:rsid w:val="00566B03"/>
    <w:rsid w:val="0056723F"/>
    <w:rsid w:val="0056755F"/>
    <w:rsid w:val="00567D3A"/>
    <w:rsid w:val="00572494"/>
    <w:rsid w:val="00572BA9"/>
    <w:rsid w:val="005732BC"/>
    <w:rsid w:val="00574BFB"/>
    <w:rsid w:val="0057547B"/>
    <w:rsid w:val="0057560F"/>
    <w:rsid w:val="0057704E"/>
    <w:rsid w:val="00577D2B"/>
    <w:rsid w:val="0058086F"/>
    <w:rsid w:val="00580985"/>
    <w:rsid w:val="00580C01"/>
    <w:rsid w:val="00582FAA"/>
    <w:rsid w:val="005834BB"/>
    <w:rsid w:val="0058434E"/>
    <w:rsid w:val="00585863"/>
    <w:rsid w:val="00585A98"/>
    <w:rsid w:val="00586865"/>
    <w:rsid w:val="00586CB0"/>
    <w:rsid w:val="005879F7"/>
    <w:rsid w:val="00590068"/>
    <w:rsid w:val="005910BC"/>
    <w:rsid w:val="00591833"/>
    <w:rsid w:val="00592D4A"/>
    <w:rsid w:val="00594F81"/>
    <w:rsid w:val="0059559F"/>
    <w:rsid w:val="00595941"/>
    <w:rsid w:val="005963A1"/>
    <w:rsid w:val="00596552"/>
    <w:rsid w:val="00597652"/>
    <w:rsid w:val="00597C8A"/>
    <w:rsid w:val="005A01F0"/>
    <w:rsid w:val="005A094E"/>
    <w:rsid w:val="005A0AD9"/>
    <w:rsid w:val="005A11F5"/>
    <w:rsid w:val="005A14B9"/>
    <w:rsid w:val="005A17CD"/>
    <w:rsid w:val="005A18BD"/>
    <w:rsid w:val="005A28ED"/>
    <w:rsid w:val="005A339C"/>
    <w:rsid w:val="005A33FA"/>
    <w:rsid w:val="005A4D52"/>
    <w:rsid w:val="005A5034"/>
    <w:rsid w:val="005A62A6"/>
    <w:rsid w:val="005A7509"/>
    <w:rsid w:val="005B0142"/>
    <w:rsid w:val="005B01BE"/>
    <w:rsid w:val="005B10DD"/>
    <w:rsid w:val="005B186B"/>
    <w:rsid w:val="005B2147"/>
    <w:rsid w:val="005B2334"/>
    <w:rsid w:val="005B3655"/>
    <w:rsid w:val="005B67BB"/>
    <w:rsid w:val="005B6DA2"/>
    <w:rsid w:val="005B6E38"/>
    <w:rsid w:val="005C02BB"/>
    <w:rsid w:val="005C0960"/>
    <w:rsid w:val="005C0CF3"/>
    <w:rsid w:val="005C1758"/>
    <w:rsid w:val="005C1D38"/>
    <w:rsid w:val="005C252C"/>
    <w:rsid w:val="005C25B6"/>
    <w:rsid w:val="005C3BAB"/>
    <w:rsid w:val="005C4AAA"/>
    <w:rsid w:val="005C50C7"/>
    <w:rsid w:val="005C53BC"/>
    <w:rsid w:val="005C53E0"/>
    <w:rsid w:val="005C5756"/>
    <w:rsid w:val="005C589F"/>
    <w:rsid w:val="005C5FBB"/>
    <w:rsid w:val="005C638D"/>
    <w:rsid w:val="005C67B4"/>
    <w:rsid w:val="005C74C1"/>
    <w:rsid w:val="005C7776"/>
    <w:rsid w:val="005D150F"/>
    <w:rsid w:val="005D1D0A"/>
    <w:rsid w:val="005D26F0"/>
    <w:rsid w:val="005D2A9B"/>
    <w:rsid w:val="005D55F4"/>
    <w:rsid w:val="005D6E85"/>
    <w:rsid w:val="005D6F65"/>
    <w:rsid w:val="005D70BA"/>
    <w:rsid w:val="005D7596"/>
    <w:rsid w:val="005D77FA"/>
    <w:rsid w:val="005D78FE"/>
    <w:rsid w:val="005D799D"/>
    <w:rsid w:val="005E00AA"/>
    <w:rsid w:val="005E1FFF"/>
    <w:rsid w:val="005E2B7D"/>
    <w:rsid w:val="005E4A0C"/>
    <w:rsid w:val="005E6AE8"/>
    <w:rsid w:val="005E7920"/>
    <w:rsid w:val="005F0742"/>
    <w:rsid w:val="005F08DC"/>
    <w:rsid w:val="005F113D"/>
    <w:rsid w:val="005F178B"/>
    <w:rsid w:val="005F1D48"/>
    <w:rsid w:val="005F3DDB"/>
    <w:rsid w:val="005F4025"/>
    <w:rsid w:val="005F49A5"/>
    <w:rsid w:val="005F49B9"/>
    <w:rsid w:val="005F5F43"/>
    <w:rsid w:val="005F67CC"/>
    <w:rsid w:val="00600747"/>
    <w:rsid w:val="006009C8"/>
    <w:rsid w:val="00600BBD"/>
    <w:rsid w:val="00601FFD"/>
    <w:rsid w:val="00602BA5"/>
    <w:rsid w:val="006033FA"/>
    <w:rsid w:val="00603490"/>
    <w:rsid w:val="0060398A"/>
    <w:rsid w:val="00606083"/>
    <w:rsid w:val="00606974"/>
    <w:rsid w:val="00606F0C"/>
    <w:rsid w:val="006102D5"/>
    <w:rsid w:val="00610801"/>
    <w:rsid w:val="00610C5F"/>
    <w:rsid w:val="00611BBA"/>
    <w:rsid w:val="00611EDE"/>
    <w:rsid w:val="00612384"/>
    <w:rsid w:val="006128F1"/>
    <w:rsid w:val="00612D42"/>
    <w:rsid w:val="00613595"/>
    <w:rsid w:val="0061543D"/>
    <w:rsid w:val="00615D66"/>
    <w:rsid w:val="006170C3"/>
    <w:rsid w:val="00617601"/>
    <w:rsid w:val="00617763"/>
    <w:rsid w:val="006204C0"/>
    <w:rsid w:val="00622A66"/>
    <w:rsid w:val="00622E70"/>
    <w:rsid w:val="00622F8E"/>
    <w:rsid w:val="00624553"/>
    <w:rsid w:val="00624D88"/>
    <w:rsid w:val="00624F9E"/>
    <w:rsid w:val="00625661"/>
    <w:rsid w:val="00626308"/>
    <w:rsid w:val="0062630D"/>
    <w:rsid w:val="00626E3D"/>
    <w:rsid w:val="00627204"/>
    <w:rsid w:val="00630832"/>
    <w:rsid w:val="006333A5"/>
    <w:rsid w:val="006340F4"/>
    <w:rsid w:val="006341FF"/>
    <w:rsid w:val="00634EE1"/>
    <w:rsid w:val="00635F4B"/>
    <w:rsid w:val="0063628B"/>
    <w:rsid w:val="00636613"/>
    <w:rsid w:val="00636D20"/>
    <w:rsid w:val="00637316"/>
    <w:rsid w:val="006377D8"/>
    <w:rsid w:val="006378B3"/>
    <w:rsid w:val="00637E9D"/>
    <w:rsid w:val="00637FFA"/>
    <w:rsid w:val="006402A9"/>
    <w:rsid w:val="00640C37"/>
    <w:rsid w:val="006429AC"/>
    <w:rsid w:val="00642ABC"/>
    <w:rsid w:val="006436D7"/>
    <w:rsid w:val="0064380B"/>
    <w:rsid w:val="006438DB"/>
    <w:rsid w:val="00643A91"/>
    <w:rsid w:val="0064456B"/>
    <w:rsid w:val="00644991"/>
    <w:rsid w:val="00644B70"/>
    <w:rsid w:val="0064516F"/>
    <w:rsid w:val="00647F19"/>
    <w:rsid w:val="0065013A"/>
    <w:rsid w:val="0065166C"/>
    <w:rsid w:val="00653603"/>
    <w:rsid w:val="00653CE2"/>
    <w:rsid w:val="00653CE7"/>
    <w:rsid w:val="0065417B"/>
    <w:rsid w:val="00654393"/>
    <w:rsid w:val="00654D8C"/>
    <w:rsid w:val="00655533"/>
    <w:rsid w:val="006570DF"/>
    <w:rsid w:val="00657898"/>
    <w:rsid w:val="00661EB9"/>
    <w:rsid w:val="00664421"/>
    <w:rsid w:val="00664806"/>
    <w:rsid w:val="006655BD"/>
    <w:rsid w:val="00665FD0"/>
    <w:rsid w:val="00666528"/>
    <w:rsid w:val="00670E5F"/>
    <w:rsid w:val="0067387A"/>
    <w:rsid w:val="00673D4E"/>
    <w:rsid w:val="00674CBA"/>
    <w:rsid w:val="00674F5D"/>
    <w:rsid w:val="006752A2"/>
    <w:rsid w:val="00675CA3"/>
    <w:rsid w:val="006764C5"/>
    <w:rsid w:val="00676A5B"/>
    <w:rsid w:val="006770F7"/>
    <w:rsid w:val="0067763B"/>
    <w:rsid w:val="00677761"/>
    <w:rsid w:val="006800A1"/>
    <w:rsid w:val="00680983"/>
    <w:rsid w:val="006812A8"/>
    <w:rsid w:val="00681987"/>
    <w:rsid w:val="00681E26"/>
    <w:rsid w:val="00681F26"/>
    <w:rsid w:val="0068228A"/>
    <w:rsid w:val="006823B1"/>
    <w:rsid w:val="006843A4"/>
    <w:rsid w:val="006850D7"/>
    <w:rsid w:val="00685432"/>
    <w:rsid w:val="00687AC0"/>
    <w:rsid w:val="00687DB5"/>
    <w:rsid w:val="006919A4"/>
    <w:rsid w:val="00692865"/>
    <w:rsid w:val="0069310D"/>
    <w:rsid w:val="006932C4"/>
    <w:rsid w:val="00693AAB"/>
    <w:rsid w:val="00694F5B"/>
    <w:rsid w:val="00696088"/>
    <w:rsid w:val="006969EE"/>
    <w:rsid w:val="00697B2C"/>
    <w:rsid w:val="006A0CAD"/>
    <w:rsid w:val="006A17E8"/>
    <w:rsid w:val="006A1FE0"/>
    <w:rsid w:val="006A2074"/>
    <w:rsid w:val="006A2283"/>
    <w:rsid w:val="006A257F"/>
    <w:rsid w:val="006A2833"/>
    <w:rsid w:val="006A2E3C"/>
    <w:rsid w:val="006A2FD4"/>
    <w:rsid w:val="006A3089"/>
    <w:rsid w:val="006A3B38"/>
    <w:rsid w:val="006A4593"/>
    <w:rsid w:val="006A4653"/>
    <w:rsid w:val="006A46AF"/>
    <w:rsid w:val="006A546C"/>
    <w:rsid w:val="006A57FE"/>
    <w:rsid w:val="006A604D"/>
    <w:rsid w:val="006A677F"/>
    <w:rsid w:val="006A6EA3"/>
    <w:rsid w:val="006B055B"/>
    <w:rsid w:val="006B06E6"/>
    <w:rsid w:val="006B1358"/>
    <w:rsid w:val="006B1AC3"/>
    <w:rsid w:val="006B2B76"/>
    <w:rsid w:val="006B394D"/>
    <w:rsid w:val="006B3C6E"/>
    <w:rsid w:val="006B461C"/>
    <w:rsid w:val="006B47BA"/>
    <w:rsid w:val="006C055F"/>
    <w:rsid w:val="006C18F0"/>
    <w:rsid w:val="006C1A05"/>
    <w:rsid w:val="006C2866"/>
    <w:rsid w:val="006C2D2B"/>
    <w:rsid w:val="006C2F41"/>
    <w:rsid w:val="006C2F55"/>
    <w:rsid w:val="006C4692"/>
    <w:rsid w:val="006C613D"/>
    <w:rsid w:val="006C6EE6"/>
    <w:rsid w:val="006C7BD5"/>
    <w:rsid w:val="006D0703"/>
    <w:rsid w:val="006D15D2"/>
    <w:rsid w:val="006D178C"/>
    <w:rsid w:val="006D181E"/>
    <w:rsid w:val="006D1B1F"/>
    <w:rsid w:val="006D1C29"/>
    <w:rsid w:val="006D22AE"/>
    <w:rsid w:val="006D2B36"/>
    <w:rsid w:val="006D310E"/>
    <w:rsid w:val="006D4250"/>
    <w:rsid w:val="006D51AF"/>
    <w:rsid w:val="006D5A91"/>
    <w:rsid w:val="006D5B54"/>
    <w:rsid w:val="006D5F56"/>
    <w:rsid w:val="006D7B0F"/>
    <w:rsid w:val="006E0E3B"/>
    <w:rsid w:val="006E1BC3"/>
    <w:rsid w:val="006E1C05"/>
    <w:rsid w:val="006E274A"/>
    <w:rsid w:val="006E3539"/>
    <w:rsid w:val="006E3727"/>
    <w:rsid w:val="006E3E0F"/>
    <w:rsid w:val="006E3F65"/>
    <w:rsid w:val="006E47E1"/>
    <w:rsid w:val="006E4898"/>
    <w:rsid w:val="006E4C9A"/>
    <w:rsid w:val="006E4F5F"/>
    <w:rsid w:val="006E5C8F"/>
    <w:rsid w:val="006E6E98"/>
    <w:rsid w:val="006E711B"/>
    <w:rsid w:val="006F065D"/>
    <w:rsid w:val="006F12FA"/>
    <w:rsid w:val="006F14C5"/>
    <w:rsid w:val="006F1E38"/>
    <w:rsid w:val="006F20DA"/>
    <w:rsid w:val="006F25D2"/>
    <w:rsid w:val="006F2F0D"/>
    <w:rsid w:val="006F3152"/>
    <w:rsid w:val="006F38F5"/>
    <w:rsid w:val="006F3DD6"/>
    <w:rsid w:val="006F417D"/>
    <w:rsid w:val="006F4C13"/>
    <w:rsid w:val="006F547E"/>
    <w:rsid w:val="006F59BD"/>
    <w:rsid w:val="006F62E4"/>
    <w:rsid w:val="006F645E"/>
    <w:rsid w:val="006F6588"/>
    <w:rsid w:val="007008F3"/>
    <w:rsid w:val="00700A3C"/>
    <w:rsid w:val="00700B51"/>
    <w:rsid w:val="00700C3C"/>
    <w:rsid w:val="00701790"/>
    <w:rsid w:val="007024B6"/>
    <w:rsid w:val="00702746"/>
    <w:rsid w:val="00703E2C"/>
    <w:rsid w:val="0070465A"/>
    <w:rsid w:val="007050B5"/>
    <w:rsid w:val="00705B48"/>
    <w:rsid w:val="00706237"/>
    <w:rsid w:val="007071B0"/>
    <w:rsid w:val="0070728D"/>
    <w:rsid w:val="0071052C"/>
    <w:rsid w:val="00710D4F"/>
    <w:rsid w:val="007114AE"/>
    <w:rsid w:val="007114BB"/>
    <w:rsid w:val="00712A32"/>
    <w:rsid w:val="00712A80"/>
    <w:rsid w:val="00713798"/>
    <w:rsid w:val="00713D7E"/>
    <w:rsid w:val="00713F5A"/>
    <w:rsid w:val="00714979"/>
    <w:rsid w:val="00714C3F"/>
    <w:rsid w:val="00714CC5"/>
    <w:rsid w:val="00716528"/>
    <w:rsid w:val="00716762"/>
    <w:rsid w:val="00716A56"/>
    <w:rsid w:val="00720B3C"/>
    <w:rsid w:val="0072190B"/>
    <w:rsid w:val="00722702"/>
    <w:rsid w:val="00722AB3"/>
    <w:rsid w:val="00723BC1"/>
    <w:rsid w:val="007244F2"/>
    <w:rsid w:val="00724672"/>
    <w:rsid w:val="00724680"/>
    <w:rsid w:val="00724B70"/>
    <w:rsid w:val="00724F88"/>
    <w:rsid w:val="0072638A"/>
    <w:rsid w:val="0072681A"/>
    <w:rsid w:val="007268B5"/>
    <w:rsid w:val="007271D2"/>
    <w:rsid w:val="0073013B"/>
    <w:rsid w:val="00730873"/>
    <w:rsid w:val="00730F81"/>
    <w:rsid w:val="00731058"/>
    <w:rsid w:val="00732188"/>
    <w:rsid w:val="0073255B"/>
    <w:rsid w:val="00733BAA"/>
    <w:rsid w:val="00734BA0"/>
    <w:rsid w:val="007356CB"/>
    <w:rsid w:val="0073592F"/>
    <w:rsid w:val="00735B35"/>
    <w:rsid w:val="00735B61"/>
    <w:rsid w:val="00736AE0"/>
    <w:rsid w:val="0073707F"/>
    <w:rsid w:val="00737259"/>
    <w:rsid w:val="007400FC"/>
    <w:rsid w:val="007404E8"/>
    <w:rsid w:val="00741A86"/>
    <w:rsid w:val="00742A0E"/>
    <w:rsid w:val="00744527"/>
    <w:rsid w:val="00744715"/>
    <w:rsid w:val="007448AF"/>
    <w:rsid w:val="00744B68"/>
    <w:rsid w:val="00747A75"/>
    <w:rsid w:val="00747EAB"/>
    <w:rsid w:val="00750476"/>
    <w:rsid w:val="00750C78"/>
    <w:rsid w:val="00751712"/>
    <w:rsid w:val="00753E6A"/>
    <w:rsid w:val="00753F8C"/>
    <w:rsid w:val="00753FC9"/>
    <w:rsid w:val="00754844"/>
    <w:rsid w:val="0075527F"/>
    <w:rsid w:val="0075552B"/>
    <w:rsid w:val="00755C81"/>
    <w:rsid w:val="0075605A"/>
    <w:rsid w:val="007565D7"/>
    <w:rsid w:val="00756ABA"/>
    <w:rsid w:val="00757BB9"/>
    <w:rsid w:val="00760560"/>
    <w:rsid w:val="00761F3B"/>
    <w:rsid w:val="00762738"/>
    <w:rsid w:val="00763F66"/>
    <w:rsid w:val="007645E1"/>
    <w:rsid w:val="0076464D"/>
    <w:rsid w:val="0076469E"/>
    <w:rsid w:val="00765239"/>
    <w:rsid w:val="00765AAE"/>
    <w:rsid w:val="00765D6D"/>
    <w:rsid w:val="007669AF"/>
    <w:rsid w:val="00767CE0"/>
    <w:rsid w:val="00767DBC"/>
    <w:rsid w:val="0077049C"/>
    <w:rsid w:val="007712C7"/>
    <w:rsid w:val="007713B6"/>
    <w:rsid w:val="007715CC"/>
    <w:rsid w:val="00771AE1"/>
    <w:rsid w:val="00771BCD"/>
    <w:rsid w:val="00771C57"/>
    <w:rsid w:val="007722EC"/>
    <w:rsid w:val="00773C58"/>
    <w:rsid w:val="00775694"/>
    <w:rsid w:val="0077657C"/>
    <w:rsid w:val="00776813"/>
    <w:rsid w:val="0077758F"/>
    <w:rsid w:val="0077773B"/>
    <w:rsid w:val="00780E78"/>
    <w:rsid w:val="0078106B"/>
    <w:rsid w:val="0078174D"/>
    <w:rsid w:val="00782814"/>
    <w:rsid w:val="00782A62"/>
    <w:rsid w:val="00782AE0"/>
    <w:rsid w:val="00782F65"/>
    <w:rsid w:val="00783DE4"/>
    <w:rsid w:val="00784910"/>
    <w:rsid w:val="00784F11"/>
    <w:rsid w:val="007850D5"/>
    <w:rsid w:val="007855DC"/>
    <w:rsid w:val="00786517"/>
    <w:rsid w:val="00786A44"/>
    <w:rsid w:val="007872E0"/>
    <w:rsid w:val="00787B59"/>
    <w:rsid w:val="007919DF"/>
    <w:rsid w:val="00791BD0"/>
    <w:rsid w:val="00792601"/>
    <w:rsid w:val="0079310C"/>
    <w:rsid w:val="007931D7"/>
    <w:rsid w:val="00793A48"/>
    <w:rsid w:val="00794BE3"/>
    <w:rsid w:val="007958A2"/>
    <w:rsid w:val="00796F57"/>
    <w:rsid w:val="007A171B"/>
    <w:rsid w:val="007A1934"/>
    <w:rsid w:val="007A1BDD"/>
    <w:rsid w:val="007A2E42"/>
    <w:rsid w:val="007A303C"/>
    <w:rsid w:val="007A3E7B"/>
    <w:rsid w:val="007A408B"/>
    <w:rsid w:val="007A4364"/>
    <w:rsid w:val="007A43FD"/>
    <w:rsid w:val="007A637F"/>
    <w:rsid w:val="007A6EFF"/>
    <w:rsid w:val="007A7C92"/>
    <w:rsid w:val="007B088C"/>
    <w:rsid w:val="007B0966"/>
    <w:rsid w:val="007B1917"/>
    <w:rsid w:val="007B2440"/>
    <w:rsid w:val="007B303E"/>
    <w:rsid w:val="007B3C39"/>
    <w:rsid w:val="007B464F"/>
    <w:rsid w:val="007B62DD"/>
    <w:rsid w:val="007B680F"/>
    <w:rsid w:val="007B682D"/>
    <w:rsid w:val="007B69F9"/>
    <w:rsid w:val="007B6C4A"/>
    <w:rsid w:val="007B74CE"/>
    <w:rsid w:val="007B77D9"/>
    <w:rsid w:val="007B7C02"/>
    <w:rsid w:val="007B7DD6"/>
    <w:rsid w:val="007C0083"/>
    <w:rsid w:val="007C01F2"/>
    <w:rsid w:val="007C04F5"/>
    <w:rsid w:val="007C05F0"/>
    <w:rsid w:val="007C0910"/>
    <w:rsid w:val="007C4C28"/>
    <w:rsid w:val="007C4D4A"/>
    <w:rsid w:val="007C5433"/>
    <w:rsid w:val="007C563D"/>
    <w:rsid w:val="007C6E87"/>
    <w:rsid w:val="007C791E"/>
    <w:rsid w:val="007D0260"/>
    <w:rsid w:val="007D0961"/>
    <w:rsid w:val="007D0FC9"/>
    <w:rsid w:val="007D129B"/>
    <w:rsid w:val="007D1EDB"/>
    <w:rsid w:val="007D2941"/>
    <w:rsid w:val="007D33F1"/>
    <w:rsid w:val="007D37BB"/>
    <w:rsid w:val="007D4409"/>
    <w:rsid w:val="007D4933"/>
    <w:rsid w:val="007D52CF"/>
    <w:rsid w:val="007D5409"/>
    <w:rsid w:val="007D58AD"/>
    <w:rsid w:val="007D5B60"/>
    <w:rsid w:val="007D64F4"/>
    <w:rsid w:val="007D6800"/>
    <w:rsid w:val="007D6B5E"/>
    <w:rsid w:val="007D7235"/>
    <w:rsid w:val="007D7619"/>
    <w:rsid w:val="007E0A11"/>
    <w:rsid w:val="007E1D6D"/>
    <w:rsid w:val="007E21DB"/>
    <w:rsid w:val="007E2721"/>
    <w:rsid w:val="007E311F"/>
    <w:rsid w:val="007E3BEA"/>
    <w:rsid w:val="007E3F4D"/>
    <w:rsid w:val="007E5FB2"/>
    <w:rsid w:val="007E6B8E"/>
    <w:rsid w:val="007F0644"/>
    <w:rsid w:val="007F114F"/>
    <w:rsid w:val="007F1483"/>
    <w:rsid w:val="007F3ABA"/>
    <w:rsid w:val="007F3B07"/>
    <w:rsid w:val="007F3C01"/>
    <w:rsid w:val="007F3EEC"/>
    <w:rsid w:val="007F4C18"/>
    <w:rsid w:val="008015EF"/>
    <w:rsid w:val="00801738"/>
    <w:rsid w:val="00801870"/>
    <w:rsid w:val="008019BB"/>
    <w:rsid w:val="00802B25"/>
    <w:rsid w:val="008039BF"/>
    <w:rsid w:val="0080466E"/>
    <w:rsid w:val="008046CC"/>
    <w:rsid w:val="00805AF8"/>
    <w:rsid w:val="00806601"/>
    <w:rsid w:val="00807B2C"/>
    <w:rsid w:val="00810E6E"/>
    <w:rsid w:val="00812527"/>
    <w:rsid w:val="00812633"/>
    <w:rsid w:val="00814BCB"/>
    <w:rsid w:val="00815745"/>
    <w:rsid w:val="00815AE4"/>
    <w:rsid w:val="00815C93"/>
    <w:rsid w:val="00815DE4"/>
    <w:rsid w:val="008172E0"/>
    <w:rsid w:val="00817E47"/>
    <w:rsid w:val="00817F1A"/>
    <w:rsid w:val="0082061E"/>
    <w:rsid w:val="00820D0A"/>
    <w:rsid w:val="00822962"/>
    <w:rsid w:val="00822995"/>
    <w:rsid w:val="008229BA"/>
    <w:rsid w:val="00822A56"/>
    <w:rsid w:val="00822E1B"/>
    <w:rsid w:val="008235F5"/>
    <w:rsid w:val="00824AEA"/>
    <w:rsid w:val="008252B5"/>
    <w:rsid w:val="00825C3C"/>
    <w:rsid w:val="00825C99"/>
    <w:rsid w:val="0082690C"/>
    <w:rsid w:val="008304AC"/>
    <w:rsid w:val="008331C8"/>
    <w:rsid w:val="008342DC"/>
    <w:rsid w:val="00834B35"/>
    <w:rsid w:val="00834D4A"/>
    <w:rsid w:val="00834DD9"/>
    <w:rsid w:val="00835284"/>
    <w:rsid w:val="00840266"/>
    <w:rsid w:val="00840539"/>
    <w:rsid w:val="00841491"/>
    <w:rsid w:val="00841687"/>
    <w:rsid w:val="008430E4"/>
    <w:rsid w:val="00843B14"/>
    <w:rsid w:val="00843CAC"/>
    <w:rsid w:val="008446D7"/>
    <w:rsid w:val="00844C87"/>
    <w:rsid w:val="00844E57"/>
    <w:rsid w:val="00845054"/>
    <w:rsid w:val="00845BD0"/>
    <w:rsid w:val="00846337"/>
    <w:rsid w:val="0085012A"/>
    <w:rsid w:val="00851BA6"/>
    <w:rsid w:val="00851D65"/>
    <w:rsid w:val="0085225D"/>
    <w:rsid w:val="00853401"/>
    <w:rsid w:val="00853F2D"/>
    <w:rsid w:val="00854442"/>
    <w:rsid w:val="00855582"/>
    <w:rsid w:val="00855A3C"/>
    <w:rsid w:val="00855BEA"/>
    <w:rsid w:val="00856E70"/>
    <w:rsid w:val="00856FF5"/>
    <w:rsid w:val="00857406"/>
    <w:rsid w:val="0085753B"/>
    <w:rsid w:val="00857D0D"/>
    <w:rsid w:val="00860037"/>
    <w:rsid w:val="00861812"/>
    <w:rsid w:val="00861D77"/>
    <w:rsid w:val="00862D2D"/>
    <w:rsid w:val="00862F87"/>
    <w:rsid w:val="00862F88"/>
    <w:rsid w:val="00863267"/>
    <w:rsid w:val="008635A4"/>
    <w:rsid w:val="008651D7"/>
    <w:rsid w:val="00867E47"/>
    <w:rsid w:val="00867E80"/>
    <w:rsid w:val="008705F2"/>
    <w:rsid w:val="0087112C"/>
    <w:rsid w:val="008717C6"/>
    <w:rsid w:val="008726A4"/>
    <w:rsid w:val="008737CF"/>
    <w:rsid w:val="00874A3B"/>
    <w:rsid w:val="00874C3A"/>
    <w:rsid w:val="00875611"/>
    <w:rsid w:val="0087631B"/>
    <w:rsid w:val="00876A00"/>
    <w:rsid w:val="00876BC8"/>
    <w:rsid w:val="00876CE4"/>
    <w:rsid w:val="008771BA"/>
    <w:rsid w:val="00877537"/>
    <w:rsid w:val="00877A49"/>
    <w:rsid w:val="00877BF9"/>
    <w:rsid w:val="00880A47"/>
    <w:rsid w:val="00881729"/>
    <w:rsid w:val="00881EC2"/>
    <w:rsid w:val="0088413D"/>
    <w:rsid w:val="00885863"/>
    <w:rsid w:val="00886533"/>
    <w:rsid w:val="00886E19"/>
    <w:rsid w:val="008871A1"/>
    <w:rsid w:val="008875FD"/>
    <w:rsid w:val="00890D7D"/>
    <w:rsid w:val="00890FA6"/>
    <w:rsid w:val="00891999"/>
    <w:rsid w:val="00892C18"/>
    <w:rsid w:val="00893196"/>
    <w:rsid w:val="008935A0"/>
    <w:rsid w:val="00893AAA"/>
    <w:rsid w:val="00893C9A"/>
    <w:rsid w:val="008949FC"/>
    <w:rsid w:val="00894B89"/>
    <w:rsid w:val="00894FF5"/>
    <w:rsid w:val="00895367"/>
    <w:rsid w:val="00897744"/>
    <w:rsid w:val="00897789"/>
    <w:rsid w:val="00897B72"/>
    <w:rsid w:val="008A0805"/>
    <w:rsid w:val="008A2090"/>
    <w:rsid w:val="008A30E5"/>
    <w:rsid w:val="008A318C"/>
    <w:rsid w:val="008A31A2"/>
    <w:rsid w:val="008A3467"/>
    <w:rsid w:val="008A3814"/>
    <w:rsid w:val="008A3D46"/>
    <w:rsid w:val="008A4008"/>
    <w:rsid w:val="008A4FF8"/>
    <w:rsid w:val="008A50CD"/>
    <w:rsid w:val="008A5E25"/>
    <w:rsid w:val="008A67A0"/>
    <w:rsid w:val="008A6A1B"/>
    <w:rsid w:val="008A6EDB"/>
    <w:rsid w:val="008A7229"/>
    <w:rsid w:val="008A73B6"/>
    <w:rsid w:val="008A78DC"/>
    <w:rsid w:val="008B0158"/>
    <w:rsid w:val="008B0874"/>
    <w:rsid w:val="008B0E4B"/>
    <w:rsid w:val="008B1013"/>
    <w:rsid w:val="008B1967"/>
    <w:rsid w:val="008B1B36"/>
    <w:rsid w:val="008B1CA7"/>
    <w:rsid w:val="008B2A0D"/>
    <w:rsid w:val="008B2B14"/>
    <w:rsid w:val="008B3465"/>
    <w:rsid w:val="008B355A"/>
    <w:rsid w:val="008B408B"/>
    <w:rsid w:val="008B428C"/>
    <w:rsid w:val="008B54B6"/>
    <w:rsid w:val="008B5A79"/>
    <w:rsid w:val="008B73FE"/>
    <w:rsid w:val="008C00EF"/>
    <w:rsid w:val="008C0318"/>
    <w:rsid w:val="008C34E6"/>
    <w:rsid w:val="008C63F3"/>
    <w:rsid w:val="008C6A4D"/>
    <w:rsid w:val="008D0C61"/>
    <w:rsid w:val="008D1E9A"/>
    <w:rsid w:val="008D2346"/>
    <w:rsid w:val="008D3E3E"/>
    <w:rsid w:val="008D640C"/>
    <w:rsid w:val="008D6822"/>
    <w:rsid w:val="008E06CF"/>
    <w:rsid w:val="008E0BB8"/>
    <w:rsid w:val="008E1C80"/>
    <w:rsid w:val="008E293C"/>
    <w:rsid w:val="008E3461"/>
    <w:rsid w:val="008E34FC"/>
    <w:rsid w:val="008E35D7"/>
    <w:rsid w:val="008E36B5"/>
    <w:rsid w:val="008E4FDC"/>
    <w:rsid w:val="008E7745"/>
    <w:rsid w:val="008F010F"/>
    <w:rsid w:val="008F0636"/>
    <w:rsid w:val="008F0BBD"/>
    <w:rsid w:val="008F234C"/>
    <w:rsid w:val="008F23A6"/>
    <w:rsid w:val="008F260C"/>
    <w:rsid w:val="008F2777"/>
    <w:rsid w:val="008F2A4E"/>
    <w:rsid w:val="008F2D14"/>
    <w:rsid w:val="008F3389"/>
    <w:rsid w:val="008F4008"/>
    <w:rsid w:val="008F58ED"/>
    <w:rsid w:val="008F696A"/>
    <w:rsid w:val="009000AD"/>
    <w:rsid w:val="00900E45"/>
    <w:rsid w:val="00901012"/>
    <w:rsid w:val="00901416"/>
    <w:rsid w:val="00902A64"/>
    <w:rsid w:val="00902BD5"/>
    <w:rsid w:val="009034E9"/>
    <w:rsid w:val="00903EF4"/>
    <w:rsid w:val="00904584"/>
    <w:rsid w:val="00904A35"/>
    <w:rsid w:val="00904BC4"/>
    <w:rsid w:val="00904C48"/>
    <w:rsid w:val="00904EB2"/>
    <w:rsid w:val="00904EC8"/>
    <w:rsid w:val="009053B1"/>
    <w:rsid w:val="009058B8"/>
    <w:rsid w:val="00906F37"/>
    <w:rsid w:val="00907C07"/>
    <w:rsid w:val="00910513"/>
    <w:rsid w:val="00910F4C"/>
    <w:rsid w:val="00912AB8"/>
    <w:rsid w:val="00912CE7"/>
    <w:rsid w:val="0091421D"/>
    <w:rsid w:val="00916564"/>
    <w:rsid w:val="00916A06"/>
    <w:rsid w:val="00917ED0"/>
    <w:rsid w:val="00917F78"/>
    <w:rsid w:val="00920216"/>
    <w:rsid w:val="00920509"/>
    <w:rsid w:val="009212D3"/>
    <w:rsid w:val="009220AF"/>
    <w:rsid w:val="00922261"/>
    <w:rsid w:val="00922B30"/>
    <w:rsid w:val="00923044"/>
    <w:rsid w:val="00924939"/>
    <w:rsid w:val="0092496D"/>
    <w:rsid w:val="00925149"/>
    <w:rsid w:val="009258AD"/>
    <w:rsid w:val="00926127"/>
    <w:rsid w:val="009269CA"/>
    <w:rsid w:val="00927421"/>
    <w:rsid w:val="00927BFF"/>
    <w:rsid w:val="0093089F"/>
    <w:rsid w:val="00932533"/>
    <w:rsid w:val="009325D0"/>
    <w:rsid w:val="0093405D"/>
    <w:rsid w:val="0093442C"/>
    <w:rsid w:val="00935B18"/>
    <w:rsid w:val="00936D07"/>
    <w:rsid w:val="009371DF"/>
    <w:rsid w:val="009377CF"/>
    <w:rsid w:val="009409FF"/>
    <w:rsid w:val="009418E3"/>
    <w:rsid w:val="009430D0"/>
    <w:rsid w:val="00943DB5"/>
    <w:rsid w:val="00945783"/>
    <w:rsid w:val="00946ECD"/>
    <w:rsid w:val="00946F0A"/>
    <w:rsid w:val="00946FE3"/>
    <w:rsid w:val="0094712E"/>
    <w:rsid w:val="00947165"/>
    <w:rsid w:val="009474DE"/>
    <w:rsid w:val="009476CC"/>
    <w:rsid w:val="009500E3"/>
    <w:rsid w:val="009513B8"/>
    <w:rsid w:val="0095276D"/>
    <w:rsid w:val="00954032"/>
    <w:rsid w:val="009543AA"/>
    <w:rsid w:val="00954A9C"/>
    <w:rsid w:val="009567E6"/>
    <w:rsid w:val="0095706C"/>
    <w:rsid w:val="0095747E"/>
    <w:rsid w:val="00957EC8"/>
    <w:rsid w:val="00957FD2"/>
    <w:rsid w:val="0096028B"/>
    <w:rsid w:val="00960757"/>
    <w:rsid w:val="0096179A"/>
    <w:rsid w:val="00962326"/>
    <w:rsid w:val="00962F40"/>
    <w:rsid w:val="00963CBD"/>
    <w:rsid w:val="009641DA"/>
    <w:rsid w:val="00964555"/>
    <w:rsid w:val="009650AB"/>
    <w:rsid w:val="00966096"/>
    <w:rsid w:val="0096649E"/>
    <w:rsid w:val="00967034"/>
    <w:rsid w:val="0096727F"/>
    <w:rsid w:val="00970205"/>
    <w:rsid w:val="00971B0F"/>
    <w:rsid w:val="00971BAB"/>
    <w:rsid w:val="00972CBC"/>
    <w:rsid w:val="00972CF9"/>
    <w:rsid w:val="00973678"/>
    <w:rsid w:val="00973850"/>
    <w:rsid w:val="0097389E"/>
    <w:rsid w:val="00973E0E"/>
    <w:rsid w:val="009746E2"/>
    <w:rsid w:val="00975932"/>
    <w:rsid w:val="009772CB"/>
    <w:rsid w:val="00980AEF"/>
    <w:rsid w:val="0098255D"/>
    <w:rsid w:val="00983475"/>
    <w:rsid w:val="00983545"/>
    <w:rsid w:val="00984E73"/>
    <w:rsid w:val="00985566"/>
    <w:rsid w:val="009869FB"/>
    <w:rsid w:val="00986BC6"/>
    <w:rsid w:val="00987183"/>
    <w:rsid w:val="00987D98"/>
    <w:rsid w:val="00987EF8"/>
    <w:rsid w:val="009913C8"/>
    <w:rsid w:val="0099168E"/>
    <w:rsid w:val="009923FE"/>
    <w:rsid w:val="00992A06"/>
    <w:rsid w:val="0099397B"/>
    <w:rsid w:val="00995087"/>
    <w:rsid w:val="009954C1"/>
    <w:rsid w:val="00995723"/>
    <w:rsid w:val="0099608B"/>
    <w:rsid w:val="0099619C"/>
    <w:rsid w:val="0099789A"/>
    <w:rsid w:val="00997A34"/>
    <w:rsid w:val="00997C80"/>
    <w:rsid w:val="009A020E"/>
    <w:rsid w:val="009A08D2"/>
    <w:rsid w:val="009A0B25"/>
    <w:rsid w:val="009A1E75"/>
    <w:rsid w:val="009A23B5"/>
    <w:rsid w:val="009A360B"/>
    <w:rsid w:val="009A3660"/>
    <w:rsid w:val="009A3B89"/>
    <w:rsid w:val="009A7660"/>
    <w:rsid w:val="009B0117"/>
    <w:rsid w:val="009B0DCC"/>
    <w:rsid w:val="009B27A7"/>
    <w:rsid w:val="009B3721"/>
    <w:rsid w:val="009B3887"/>
    <w:rsid w:val="009B3E4D"/>
    <w:rsid w:val="009B4018"/>
    <w:rsid w:val="009B43D1"/>
    <w:rsid w:val="009B4619"/>
    <w:rsid w:val="009B46CB"/>
    <w:rsid w:val="009B526E"/>
    <w:rsid w:val="009B5416"/>
    <w:rsid w:val="009B6BFF"/>
    <w:rsid w:val="009B71CD"/>
    <w:rsid w:val="009B7B52"/>
    <w:rsid w:val="009C0336"/>
    <w:rsid w:val="009C0915"/>
    <w:rsid w:val="009C111C"/>
    <w:rsid w:val="009C1C91"/>
    <w:rsid w:val="009C206B"/>
    <w:rsid w:val="009C2A9A"/>
    <w:rsid w:val="009C2C19"/>
    <w:rsid w:val="009C2F08"/>
    <w:rsid w:val="009C3931"/>
    <w:rsid w:val="009C4027"/>
    <w:rsid w:val="009C40BC"/>
    <w:rsid w:val="009C4D3E"/>
    <w:rsid w:val="009C53C1"/>
    <w:rsid w:val="009C5444"/>
    <w:rsid w:val="009C5506"/>
    <w:rsid w:val="009C5990"/>
    <w:rsid w:val="009C638A"/>
    <w:rsid w:val="009C704B"/>
    <w:rsid w:val="009C749F"/>
    <w:rsid w:val="009C7928"/>
    <w:rsid w:val="009C7C22"/>
    <w:rsid w:val="009D0522"/>
    <w:rsid w:val="009D14B4"/>
    <w:rsid w:val="009D1C81"/>
    <w:rsid w:val="009D2F7B"/>
    <w:rsid w:val="009D2FF3"/>
    <w:rsid w:val="009D31E9"/>
    <w:rsid w:val="009D330E"/>
    <w:rsid w:val="009D3812"/>
    <w:rsid w:val="009D6022"/>
    <w:rsid w:val="009D6089"/>
    <w:rsid w:val="009D630E"/>
    <w:rsid w:val="009D6628"/>
    <w:rsid w:val="009D6672"/>
    <w:rsid w:val="009D6C51"/>
    <w:rsid w:val="009D72F8"/>
    <w:rsid w:val="009D7369"/>
    <w:rsid w:val="009D7D6C"/>
    <w:rsid w:val="009E096B"/>
    <w:rsid w:val="009E103A"/>
    <w:rsid w:val="009E1EF4"/>
    <w:rsid w:val="009E2688"/>
    <w:rsid w:val="009E30E3"/>
    <w:rsid w:val="009E5BA5"/>
    <w:rsid w:val="009E767B"/>
    <w:rsid w:val="009F0885"/>
    <w:rsid w:val="009F1202"/>
    <w:rsid w:val="009F13C9"/>
    <w:rsid w:val="009F1D6A"/>
    <w:rsid w:val="009F2110"/>
    <w:rsid w:val="009F24E6"/>
    <w:rsid w:val="009F40D6"/>
    <w:rsid w:val="009F4CF5"/>
    <w:rsid w:val="009F5A51"/>
    <w:rsid w:val="009F6915"/>
    <w:rsid w:val="009F720D"/>
    <w:rsid w:val="00A00066"/>
    <w:rsid w:val="00A0043E"/>
    <w:rsid w:val="00A011D1"/>
    <w:rsid w:val="00A01692"/>
    <w:rsid w:val="00A0239B"/>
    <w:rsid w:val="00A02B41"/>
    <w:rsid w:val="00A038EC"/>
    <w:rsid w:val="00A04761"/>
    <w:rsid w:val="00A05D9D"/>
    <w:rsid w:val="00A05FA8"/>
    <w:rsid w:val="00A0615E"/>
    <w:rsid w:val="00A104EC"/>
    <w:rsid w:val="00A11086"/>
    <w:rsid w:val="00A111B1"/>
    <w:rsid w:val="00A11290"/>
    <w:rsid w:val="00A12BBE"/>
    <w:rsid w:val="00A136FF"/>
    <w:rsid w:val="00A1447D"/>
    <w:rsid w:val="00A14644"/>
    <w:rsid w:val="00A14A9A"/>
    <w:rsid w:val="00A1641D"/>
    <w:rsid w:val="00A167E2"/>
    <w:rsid w:val="00A169EF"/>
    <w:rsid w:val="00A17621"/>
    <w:rsid w:val="00A176CD"/>
    <w:rsid w:val="00A2067E"/>
    <w:rsid w:val="00A20916"/>
    <w:rsid w:val="00A210EA"/>
    <w:rsid w:val="00A21C73"/>
    <w:rsid w:val="00A21D2E"/>
    <w:rsid w:val="00A21E5F"/>
    <w:rsid w:val="00A2233B"/>
    <w:rsid w:val="00A225EB"/>
    <w:rsid w:val="00A242D7"/>
    <w:rsid w:val="00A2504A"/>
    <w:rsid w:val="00A255D9"/>
    <w:rsid w:val="00A2576D"/>
    <w:rsid w:val="00A25BF8"/>
    <w:rsid w:val="00A2748F"/>
    <w:rsid w:val="00A27DDB"/>
    <w:rsid w:val="00A30108"/>
    <w:rsid w:val="00A30950"/>
    <w:rsid w:val="00A30B9E"/>
    <w:rsid w:val="00A31A43"/>
    <w:rsid w:val="00A3223E"/>
    <w:rsid w:val="00A32810"/>
    <w:rsid w:val="00A33E71"/>
    <w:rsid w:val="00A36C0F"/>
    <w:rsid w:val="00A37230"/>
    <w:rsid w:val="00A37A56"/>
    <w:rsid w:val="00A37B70"/>
    <w:rsid w:val="00A4002B"/>
    <w:rsid w:val="00A40983"/>
    <w:rsid w:val="00A42160"/>
    <w:rsid w:val="00A4300E"/>
    <w:rsid w:val="00A439E3"/>
    <w:rsid w:val="00A4439C"/>
    <w:rsid w:val="00A460C6"/>
    <w:rsid w:val="00A465BB"/>
    <w:rsid w:val="00A4696A"/>
    <w:rsid w:val="00A50134"/>
    <w:rsid w:val="00A50403"/>
    <w:rsid w:val="00A5056D"/>
    <w:rsid w:val="00A51337"/>
    <w:rsid w:val="00A52226"/>
    <w:rsid w:val="00A523D8"/>
    <w:rsid w:val="00A534A4"/>
    <w:rsid w:val="00A539A7"/>
    <w:rsid w:val="00A53D10"/>
    <w:rsid w:val="00A541D6"/>
    <w:rsid w:val="00A54479"/>
    <w:rsid w:val="00A55192"/>
    <w:rsid w:val="00A553AF"/>
    <w:rsid w:val="00A56611"/>
    <w:rsid w:val="00A57E8C"/>
    <w:rsid w:val="00A601E5"/>
    <w:rsid w:val="00A610E4"/>
    <w:rsid w:val="00A614B0"/>
    <w:rsid w:val="00A64162"/>
    <w:rsid w:val="00A65333"/>
    <w:rsid w:val="00A65591"/>
    <w:rsid w:val="00A6564C"/>
    <w:rsid w:val="00A658A8"/>
    <w:rsid w:val="00A66BD4"/>
    <w:rsid w:val="00A66E38"/>
    <w:rsid w:val="00A66EA4"/>
    <w:rsid w:val="00A6779A"/>
    <w:rsid w:val="00A677D7"/>
    <w:rsid w:val="00A70AD5"/>
    <w:rsid w:val="00A71217"/>
    <w:rsid w:val="00A713AB"/>
    <w:rsid w:val="00A71CE9"/>
    <w:rsid w:val="00A71F01"/>
    <w:rsid w:val="00A7283E"/>
    <w:rsid w:val="00A73786"/>
    <w:rsid w:val="00A73A6C"/>
    <w:rsid w:val="00A73CA4"/>
    <w:rsid w:val="00A74416"/>
    <w:rsid w:val="00A758A0"/>
    <w:rsid w:val="00A774A5"/>
    <w:rsid w:val="00A82330"/>
    <w:rsid w:val="00A82BBE"/>
    <w:rsid w:val="00A82EA7"/>
    <w:rsid w:val="00A8348D"/>
    <w:rsid w:val="00A83BF4"/>
    <w:rsid w:val="00A83C66"/>
    <w:rsid w:val="00A83DEC"/>
    <w:rsid w:val="00A842A1"/>
    <w:rsid w:val="00A8539C"/>
    <w:rsid w:val="00A863D1"/>
    <w:rsid w:val="00A8678B"/>
    <w:rsid w:val="00A900D5"/>
    <w:rsid w:val="00A90547"/>
    <w:rsid w:val="00A909E1"/>
    <w:rsid w:val="00A91266"/>
    <w:rsid w:val="00A91BA2"/>
    <w:rsid w:val="00A9326D"/>
    <w:rsid w:val="00A939C2"/>
    <w:rsid w:val="00A94D23"/>
    <w:rsid w:val="00A955B4"/>
    <w:rsid w:val="00A95C9D"/>
    <w:rsid w:val="00A96F74"/>
    <w:rsid w:val="00AA1FCD"/>
    <w:rsid w:val="00AA21FE"/>
    <w:rsid w:val="00AA244B"/>
    <w:rsid w:val="00AA2993"/>
    <w:rsid w:val="00AA3912"/>
    <w:rsid w:val="00AA3BBF"/>
    <w:rsid w:val="00AA3F98"/>
    <w:rsid w:val="00AA41E5"/>
    <w:rsid w:val="00AA47AE"/>
    <w:rsid w:val="00AA4899"/>
    <w:rsid w:val="00AA5E14"/>
    <w:rsid w:val="00AA68D4"/>
    <w:rsid w:val="00AA69AD"/>
    <w:rsid w:val="00AA6EBE"/>
    <w:rsid w:val="00AA6F39"/>
    <w:rsid w:val="00AB1BE5"/>
    <w:rsid w:val="00AB20EA"/>
    <w:rsid w:val="00AB2643"/>
    <w:rsid w:val="00AB26AD"/>
    <w:rsid w:val="00AB2D64"/>
    <w:rsid w:val="00AB4B7C"/>
    <w:rsid w:val="00AB5210"/>
    <w:rsid w:val="00AB609E"/>
    <w:rsid w:val="00AB6BCC"/>
    <w:rsid w:val="00AC04EF"/>
    <w:rsid w:val="00AC0D61"/>
    <w:rsid w:val="00AC26C0"/>
    <w:rsid w:val="00AC379E"/>
    <w:rsid w:val="00AC43FD"/>
    <w:rsid w:val="00AC5998"/>
    <w:rsid w:val="00AC683F"/>
    <w:rsid w:val="00AD04A7"/>
    <w:rsid w:val="00AD0ED2"/>
    <w:rsid w:val="00AD1148"/>
    <w:rsid w:val="00AD2A97"/>
    <w:rsid w:val="00AD4172"/>
    <w:rsid w:val="00AD41AD"/>
    <w:rsid w:val="00AD4E7B"/>
    <w:rsid w:val="00AD610A"/>
    <w:rsid w:val="00AD6B3A"/>
    <w:rsid w:val="00AD7576"/>
    <w:rsid w:val="00AD7796"/>
    <w:rsid w:val="00AD78A1"/>
    <w:rsid w:val="00AE01A9"/>
    <w:rsid w:val="00AE08A8"/>
    <w:rsid w:val="00AE09EA"/>
    <w:rsid w:val="00AE0E94"/>
    <w:rsid w:val="00AE1579"/>
    <w:rsid w:val="00AE197C"/>
    <w:rsid w:val="00AE21C0"/>
    <w:rsid w:val="00AE3404"/>
    <w:rsid w:val="00AE3AF6"/>
    <w:rsid w:val="00AE3B7F"/>
    <w:rsid w:val="00AE3BE9"/>
    <w:rsid w:val="00AE4298"/>
    <w:rsid w:val="00AE4334"/>
    <w:rsid w:val="00AE64D2"/>
    <w:rsid w:val="00AE6802"/>
    <w:rsid w:val="00AE6E82"/>
    <w:rsid w:val="00AE6EBC"/>
    <w:rsid w:val="00AE7D2F"/>
    <w:rsid w:val="00AF0450"/>
    <w:rsid w:val="00AF0B42"/>
    <w:rsid w:val="00AF0E07"/>
    <w:rsid w:val="00AF0F6E"/>
    <w:rsid w:val="00AF1A0A"/>
    <w:rsid w:val="00AF27EC"/>
    <w:rsid w:val="00AF321B"/>
    <w:rsid w:val="00AF3894"/>
    <w:rsid w:val="00AF4E2E"/>
    <w:rsid w:val="00AF539A"/>
    <w:rsid w:val="00AF5EC4"/>
    <w:rsid w:val="00AF6328"/>
    <w:rsid w:val="00AF6B17"/>
    <w:rsid w:val="00AF6B64"/>
    <w:rsid w:val="00AF7A1D"/>
    <w:rsid w:val="00B00C5D"/>
    <w:rsid w:val="00B00F99"/>
    <w:rsid w:val="00B012E4"/>
    <w:rsid w:val="00B0172D"/>
    <w:rsid w:val="00B02223"/>
    <w:rsid w:val="00B03367"/>
    <w:rsid w:val="00B048BB"/>
    <w:rsid w:val="00B051C1"/>
    <w:rsid w:val="00B056F0"/>
    <w:rsid w:val="00B06F1E"/>
    <w:rsid w:val="00B07737"/>
    <w:rsid w:val="00B07B2F"/>
    <w:rsid w:val="00B07C9F"/>
    <w:rsid w:val="00B10622"/>
    <w:rsid w:val="00B11443"/>
    <w:rsid w:val="00B11720"/>
    <w:rsid w:val="00B1191A"/>
    <w:rsid w:val="00B11BCA"/>
    <w:rsid w:val="00B11D94"/>
    <w:rsid w:val="00B12218"/>
    <w:rsid w:val="00B12379"/>
    <w:rsid w:val="00B132E6"/>
    <w:rsid w:val="00B134A5"/>
    <w:rsid w:val="00B137E8"/>
    <w:rsid w:val="00B13F95"/>
    <w:rsid w:val="00B14A2C"/>
    <w:rsid w:val="00B16C3A"/>
    <w:rsid w:val="00B2021A"/>
    <w:rsid w:val="00B211A7"/>
    <w:rsid w:val="00B22AA1"/>
    <w:rsid w:val="00B22B81"/>
    <w:rsid w:val="00B23103"/>
    <w:rsid w:val="00B23129"/>
    <w:rsid w:val="00B236CC"/>
    <w:rsid w:val="00B238B5"/>
    <w:rsid w:val="00B23947"/>
    <w:rsid w:val="00B24432"/>
    <w:rsid w:val="00B2471B"/>
    <w:rsid w:val="00B24AA4"/>
    <w:rsid w:val="00B259BB"/>
    <w:rsid w:val="00B2661A"/>
    <w:rsid w:val="00B27B1D"/>
    <w:rsid w:val="00B31211"/>
    <w:rsid w:val="00B3337B"/>
    <w:rsid w:val="00B34FB2"/>
    <w:rsid w:val="00B3572C"/>
    <w:rsid w:val="00B35EBE"/>
    <w:rsid w:val="00B3674F"/>
    <w:rsid w:val="00B368F0"/>
    <w:rsid w:val="00B37937"/>
    <w:rsid w:val="00B4065E"/>
    <w:rsid w:val="00B41DAB"/>
    <w:rsid w:val="00B43512"/>
    <w:rsid w:val="00B4366F"/>
    <w:rsid w:val="00B445C2"/>
    <w:rsid w:val="00B4525A"/>
    <w:rsid w:val="00B47317"/>
    <w:rsid w:val="00B47A68"/>
    <w:rsid w:val="00B47C17"/>
    <w:rsid w:val="00B5036C"/>
    <w:rsid w:val="00B51B60"/>
    <w:rsid w:val="00B51E6D"/>
    <w:rsid w:val="00B52969"/>
    <w:rsid w:val="00B52A9C"/>
    <w:rsid w:val="00B52D12"/>
    <w:rsid w:val="00B52F02"/>
    <w:rsid w:val="00B53843"/>
    <w:rsid w:val="00B53A3C"/>
    <w:rsid w:val="00B53ADF"/>
    <w:rsid w:val="00B54F0E"/>
    <w:rsid w:val="00B5529D"/>
    <w:rsid w:val="00B559FB"/>
    <w:rsid w:val="00B56456"/>
    <w:rsid w:val="00B56FC0"/>
    <w:rsid w:val="00B578D6"/>
    <w:rsid w:val="00B579B1"/>
    <w:rsid w:val="00B57E4A"/>
    <w:rsid w:val="00B60EE2"/>
    <w:rsid w:val="00B61367"/>
    <w:rsid w:val="00B61B46"/>
    <w:rsid w:val="00B62A1B"/>
    <w:rsid w:val="00B62E32"/>
    <w:rsid w:val="00B62EE3"/>
    <w:rsid w:val="00B62FB8"/>
    <w:rsid w:val="00B6369B"/>
    <w:rsid w:val="00B6545A"/>
    <w:rsid w:val="00B659D0"/>
    <w:rsid w:val="00B66325"/>
    <w:rsid w:val="00B67F2E"/>
    <w:rsid w:val="00B70DA2"/>
    <w:rsid w:val="00B70EF7"/>
    <w:rsid w:val="00B71067"/>
    <w:rsid w:val="00B7293F"/>
    <w:rsid w:val="00B74810"/>
    <w:rsid w:val="00B74BEF"/>
    <w:rsid w:val="00B7550C"/>
    <w:rsid w:val="00B75C9A"/>
    <w:rsid w:val="00B76692"/>
    <w:rsid w:val="00B776DA"/>
    <w:rsid w:val="00B77BC4"/>
    <w:rsid w:val="00B80234"/>
    <w:rsid w:val="00B80B7B"/>
    <w:rsid w:val="00B82550"/>
    <w:rsid w:val="00B835A6"/>
    <w:rsid w:val="00B83A83"/>
    <w:rsid w:val="00B84987"/>
    <w:rsid w:val="00B84B7F"/>
    <w:rsid w:val="00B84D70"/>
    <w:rsid w:val="00B85007"/>
    <w:rsid w:val="00B86885"/>
    <w:rsid w:val="00B86DAA"/>
    <w:rsid w:val="00B900DE"/>
    <w:rsid w:val="00B9013F"/>
    <w:rsid w:val="00B90A45"/>
    <w:rsid w:val="00B90AB3"/>
    <w:rsid w:val="00B910AC"/>
    <w:rsid w:val="00B94A30"/>
    <w:rsid w:val="00B95A87"/>
    <w:rsid w:val="00B95E34"/>
    <w:rsid w:val="00B975ED"/>
    <w:rsid w:val="00BA095D"/>
    <w:rsid w:val="00BA101A"/>
    <w:rsid w:val="00BA102B"/>
    <w:rsid w:val="00BA1828"/>
    <w:rsid w:val="00BA243C"/>
    <w:rsid w:val="00BA2865"/>
    <w:rsid w:val="00BA33B2"/>
    <w:rsid w:val="00BA35C5"/>
    <w:rsid w:val="00BA370C"/>
    <w:rsid w:val="00BA5114"/>
    <w:rsid w:val="00BA556C"/>
    <w:rsid w:val="00BA5BE7"/>
    <w:rsid w:val="00BA61B1"/>
    <w:rsid w:val="00BA6351"/>
    <w:rsid w:val="00BB0BB0"/>
    <w:rsid w:val="00BB0C04"/>
    <w:rsid w:val="00BB180F"/>
    <w:rsid w:val="00BB1F29"/>
    <w:rsid w:val="00BB244A"/>
    <w:rsid w:val="00BB2F99"/>
    <w:rsid w:val="00BB49BD"/>
    <w:rsid w:val="00BB4E97"/>
    <w:rsid w:val="00BB5428"/>
    <w:rsid w:val="00BB6181"/>
    <w:rsid w:val="00BB6CB9"/>
    <w:rsid w:val="00BB6E52"/>
    <w:rsid w:val="00BB76B4"/>
    <w:rsid w:val="00BB7908"/>
    <w:rsid w:val="00BB7B7C"/>
    <w:rsid w:val="00BB7DE0"/>
    <w:rsid w:val="00BC142D"/>
    <w:rsid w:val="00BC18C2"/>
    <w:rsid w:val="00BC195A"/>
    <w:rsid w:val="00BC2FE6"/>
    <w:rsid w:val="00BC558C"/>
    <w:rsid w:val="00BC674E"/>
    <w:rsid w:val="00BC78D2"/>
    <w:rsid w:val="00BD0BEB"/>
    <w:rsid w:val="00BD0DC5"/>
    <w:rsid w:val="00BD2031"/>
    <w:rsid w:val="00BD2ADE"/>
    <w:rsid w:val="00BD3DDA"/>
    <w:rsid w:val="00BD760D"/>
    <w:rsid w:val="00BD7B54"/>
    <w:rsid w:val="00BD7E7E"/>
    <w:rsid w:val="00BE024A"/>
    <w:rsid w:val="00BE0338"/>
    <w:rsid w:val="00BE0646"/>
    <w:rsid w:val="00BE127C"/>
    <w:rsid w:val="00BE27A2"/>
    <w:rsid w:val="00BE28D3"/>
    <w:rsid w:val="00BE2AD8"/>
    <w:rsid w:val="00BE2BF0"/>
    <w:rsid w:val="00BE3530"/>
    <w:rsid w:val="00BE4811"/>
    <w:rsid w:val="00BE4AD1"/>
    <w:rsid w:val="00BE4B07"/>
    <w:rsid w:val="00BE4D9C"/>
    <w:rsid w:val="00BE64F9"/>
    <w:rsid w:val="00BE6BEC"/>
    <w:rsid w:val="00BE6F9E"/>
    <w:rsid w:val="00BE7476"/>
    <w:rsid w:val="00BE7575"/>
    <w:rsid w:val="00BE7C39"/>
    <w:rsid w:val="00BF1376"/>
    <w:rsid w:val="00BF1A73"/>
    <w:rsid w:val="00BF25A4"/>
    <w:rsid w:val="00BF2661"/>
    <w:rsid w:val="00BF276A"/>
    <w:rsid w:val="00BF4623"/>
    <w:rsid w:val="00BF5418"/>
    <w:rsid w:val="00BF588A"/>
    <w:rsid w:val="00BF6A5B"/>
    <w:rsid w:val="00BF7768"/>
    <w:rsid w:val="00C014A9"/>
    <w:rsid w:val="00C02499"/>
    <w:rsid w:val="00C02E1F"/>
    <w:rsid w:val="00C0355D"/>
    <w:rsid w:val="00C03BFA"/>
    <w:rsid w:val="00C04AE3"/>
    <w:rsid w:val="00C06248"/>
    <w:rsid w:val="00C06CCF"/>
    <w:rsid w:val="00C071DB"/>
    <w:rsid w:val="00C07FB6"/>
    <w:rsid w:val="00C10BAC"/>
    <w:rsid w:val="00C11395"/>
    <w:rsid w:val="00C126FA"/>
    <w:rsid w:val="00C132BD"/>
    <w:rsid w:val="00C13798"/>
    <w:rsid w:val="00C1543C"/>
    <w:rsid w:val="00C1607C"/>
    <w:rsid w:val="00C16659"/>
    <w:rsid w:val="00C17170"/>
    <w:rsid w:val="00C2028E"/>
    <w:rsid w:val="00C203BF"/>
    <w:rsid w:val="00C20F0B"/>
    <w:rsid w:val="00C213C3"/>
    <w:rsid w:val="00C22BBA"/>
    <w:rsid w:val="00C23477"/>
    <w:rsid w:val="00C24036"/>
    <w:rsid w:val="00C24DC4"/>
    <w:rsid w:val="00C25710"/>
    <w:rsid w:val="00C2571A"/>
    <w:rsid w:val="00C26F58"/>
    <w:rsid w:val="00C26FD1"/>
    <w:rsid w:val="00C2761C"/>
    <w:rsid w:val="00C27C6E"/>
    <w:rsid w:val="00C27C72"/>
    <w:rsid w:val="00C31485"/>
    <w:rsid w:val="00C3272A"/>
    <w:rsid w:val="00C3293F"/>
    <w:rsid w:val="00C33253"/>
    <w:rsid w:val="00C33F4F"/>
    <w:rsid w:val="00C34945"/>
    <w:rsid w:val="00C34C0B"/>
    <w:rsid w:val="00C34D48"/>
    <w:rsid w:val="00C34F18"/>
    <w:rsid w:val="00C350DD"/>
    <w:rsid w:val="00C353DB"/>
    <w:rsid w:val="00C364A2"/>
    <w:rsid w:val="00C37984"/>
    <w:rsid w:val="00C405AC"/>
    <w:rsid w:val="00C4223A"/>
    <w:rsid w:val="00C4267B"/>
    <w:rsid w:val="00C42F6A"/>
    <w:rsid w:val="00C430B8"/>
    <w:rsid w:val="00C4320D"/>
    <w:rsid w:val="00C4420A"/>
    <w:rsid w:val="00C44387"/>
    <w:rsid w:val="00C44849"/>
    <w:rsid w:val="00C451FB"/>
    <w:rsid w:val="00C454B3"/>
    <w:rsid w:val="00C45795"/>
    <w:rsid w:val="00C45799"/>
    <w:rsid w:val="00C45C06"/>
    <w:rsid w:val="00C46305"/>
    <w:rsid w:val="00C46457"/>
    <w:rsid w:val="00C46B56"/>
    <w:rsid w:val="00C47B4F"/>
    <w:rsid w:val="00C47B75"/>
    <w:rsid w:val="00C500A4"/>
    <w:rsid w:val="00C504D1"/>
    <w:rsid w:val="00C518CE"/>
    <w:rsid w:val="00C53546"/>
    <w:rsid w:val="00C535B2"/>
    <w:rsid w:val="00C53B85"/>
    <w:rsid w:val="00C54CC6"/>
    <w:rsid w:val="00C56D29"/>
    <w:rsid w:val="00C61300"/>
    <w:rsid w:val="00C62C94"/>
    <w:rsid w:val="00C63809"/>
    <w:rsid w:val="00C63B9E"/>
    <w:rsid w:val="00C63C14"/>
    <w:rsid w:val="00C641FD"/>
    <w:rsid w:val="00C65AC9"/>
    <w:rsid w:val="00C664C5"/>
    <w:rsid w:val="00C66655"/>
    <w:rsid w:val="00C66DCD"/>
    <w:rsid w:val="00C67756"/>
    <w:rsid w:val="00C677A2"/>
    <w:rsid w:val="00C67A74"/>
    <w:rsid w:val="00C70588"/>
    <w:rsid w:val="00C70608"/>
    <w:rsid w:val="00C714EB"/>
    <w:rsid w:val="00C72971"/>
    <w:rsid w:val="00C74BC9"/>
    <w:rsid w:val="00C754AF"/>
    <w:rsid w:val="00C76680"/>
    <w:rsid w:val="00C77A41"/>
    <w:rsid w:val="00C8017F"/>
    <w:rsid w:val="00C80643"/>
    <w:rsid w:val="00C80931"/>
    <w:rsid w:val="00C82D70"/>
    <w:rsid w:val="00C82E8B"/>
    <w:rsid w:val="00C832EC"/>
    <w:rsid w:val="00C836EC"/>
    <w:rsid w:val="00C837A6"/>
    <w:rsid w:val="00C83A62"/>
    <w:rsid w:val="00C843D7"/>
    <w:rsid w:val="00C856BF"/>
    <w:rsid w:val="00C85B89"/>
    <w:rsid w:val="00C863D5"/>
    <w:rsid w:val="00C86767"/>
    <w:rsid w:val="00C90A22"/>
    <w:rsid w:val="00C90B60"/>
    <w:rsid w:val="00C91539"/>
    <w:rsid w:val="00C91877"/>
    <w:rsid w:val="00C91BC4"/>
    <w:rsid w:val="00C91D6B"/>
    <w:rsid w:val="00C92DE5"/>
    <w:rsid w:val="00C93734"/>
    <w:rsid w:val="00C93FE1"/>
    <w:rsid w:val="00C95345"/>
    <w:rsid w:val="00C97232"/>
    <w:rsid w:val="00C973FE"/>
    <w:rsid w:val="00CA19E4"/>
    <w:rsid w:val="00CA2E82"/>
    <w:rsid w:val="00CA3964"/>
    <w:rsid w:val="00CA408F"/>
    <w:rsid w:val="00CA420E"/>
    <w:rsid w:val="00CA4DE8"/>
    <w:rsid w:val="00CA50D8"/>
    <w:rsid w:val="00CA5433"/>
    <w:rsid w:val="00CA6492"/>
    <w:rsid w:val="00CA6502"/>
    <w:rsid w:val="00CA6C2D"/>
    <w:rsid w:val="00CA7689"/>
    <w:rsid w:val="00CA7D6E"/>
    <w:rsid w:val="00CA7E00"/>
    <w:rsid w:val="00CB0AFF"/>
    <w:rsid w:val="00CB3210"/>
    <w:rsid w:val="00CB3428"/>
    <w:rsid w:val="00CB3679"/>
    <w:rsid w:val="00CB49C1"/>
    <w:rsid w:val="00CB4F79"/>
    <w:rsid w:val="00CB5163"/>
    <w:rsid w:val="00CB5687"/>
    <w:rsid w:val="00CB5D28"/>
    <w:rsid w:val="00CB710C"/>
    <w:rsid w:val="00CB7EB1"/>
    <w:rsid w:val="00CB7F11"/>
    <w:rsid w:val="00CC0648"/>
    <w:rsid w:val="00CC1360"/>
    <w:rsid w:val="00CC14BA"/>
    <w:rsid w:val="00CC1931"/>
    <w:rsid w:val="00CC3318"/>
    <w:rsid w:val="00CC4574"/>
    <w:rsid w:val="00CC5218"/>
    <w:rsid w:val="00CC5A04"/>
    <w:rsid w:val="00CC6564"/>
    <w:rsid w:val="00CC7145"/>
    <w:rsid w:val="00CC71A9"/>
    <w:rsid w:val="00CC77C1"/>
    <w:rsid w:val="00CC7E72"/>
    <w:rsid w:val="00CD0496"/>
    <w:rsid w:val="00CD056B"/>
    <w:rsid w:val="00CD2B68"/>
    <w:rsid w:val="00CD2F34"/>
    <w:rsid w:val="00CD3C1F"/>
    <w:rsid w:val="00CD59BD"/>
    <w:rsid w:val="00CD5A31"/>
    <w:rsid w:val="00CD6C06"/>
    <w:rsid w:val="00CD75B9"/>
    <w:rsid w:val="00CE10EF"/>
    <w:rsid w:val="00CE17EE"/>
    <w:rsid w:val="00CE332E"/>
    <w:rsid w:val="00CE3497"/>
    <w:rsid w:val="00CE3715"/>
    <w:rsid w:val="00CE38FE"/>
    <w:rsid w:val="00CE4003"/>
    <w:rsid w:val="00CE43E7"/>
    <w:rsid w:val="00CE49B4"/>
    <w:rsid w:val="00CE56BA"/>
    <w:rsid w:val="00CE5AF1"/>
    <w:rsid w:val="00CE60CF"/>
    <w:rsid w:val="00CE65F3"/>
    <w:rsid w:val="00CE6C4C"/>
    <w:rsid w:val="00CE7276"/>
    <w:rsid w:val="00CE72B8"/>
    <w:rsid w:val="00CE7C74"/>
    <w:rsid w:val="00CF0396"/>
    <w:rsid w:val="00CF07DD"/>
    <w:rsid w:val="00CF0AFA"/>
    <w:rsid w:val="00CF17BE"/>
    <w:rsid w:val="00CF2303"/>
    <w:rsid w:val="00CF2824"/>
    <w:rsid w:val="00CF5C54"/>
    <w:rsid w:val="00CF6ADA"/>
    <w:rsid w:val="00CF77AD"/>
    <w:rsid w:val="00D008D2"/>
    <w:rsid w:val="00D00987"/>
    <w:rsid w:val="00D00FF8"/>
    <w:rsid w:val="00D012A2"/>
    <w:rsid w:val="00D0225E"/>
    <w:rsid w:val="00D02832"/>
    <w:rsid w:val="00D02B0A"/>
    <w:rsid w:val="00D03689"/>
    <w:rsid w:val="00D038BA"/>
    <w:rsid w:val="00D039CB"/>
    <w:rsid w:val="00D03A91"/>
    <w:rsid w:val="00D03E31"/>
    <w:rsid w:val="00D0463E"/>
    <w:rsid w:val="00D05B81"/>
    <w:rsid w:val="00D07160"/>
    <w:rsid w:val="00D075EC"/>
    <w:rsid w:val="00D07799"/>
    <w:rsid w:val="00D1331A"/>
    <w:rsid w:val="00D1351C"/>
    <w:rsid w:val="00D1577A"/>
    <w:rsid w:val="00D16148"/>
    <w:rsid w:val="00D1681A"/>
    <w:rsid w:val="00D16EE9"/>
    <w:rsid w:val="00D1726E"/>
    <w:rsid w:val="00D216B2"/>
    <w:rsid w:val="00D21E22"/>
    <w:rsid w:val="00D22146"/>
    <w:rsid w:val="00D22494"/>
    <w:rsid w:val="00D233ED"/>
    <w:rsid w:val="00D23611"/>
    <w:rsid w:val="00D27256"/>
    <w:rsid w:val="00D3063B"/>
    <w:rsid w:val="00D31C6B"/>
    <w:rsid w:val="00D31D73"/>
    <w:rsid w:val="00D32C54"/>
    <w:rsid w:val="00D32DA0"/>
    <w:rsid w:val="00D33D87"/>
    <w:rsid w:val="00D348D4"/>
    <w:rsid w:val="00D34B18"/>
    <w:rsid w:val="00D36344"/>
    <w:rsid w:val="00D3711E"/>
    <w:rsid w:val="00D375FB"/>
    <w:rsid w:val="00D403D8"/>
    <w:rsid w:val="00D406EF"/>
    <w:rsid w:val="00D40760"/>
    <w:rsid w:val="00D40E3C"/>
    <w:rsid w:val="00D417D5"/>
    <w:rsid w:val="00D4304D"/>
    <w:rsid w:val="00D43C8B"/>
    <w:rsid w:val="00D443ED"/>
    <w:rsid w:val="00D443FD"/>
    <w:rsid w:val="00D456BA"/>
    <w:rsid w:val="00D45DA6"/>
    <w:rsid w:val="00D46B30"/>
    <w:rsid w:val="00D478E7"/>
    <w:rsid w:val="00D47F5B"/>
    <w:rsid w:val="00D50A38"/>
    <w:rsid w:val="00D50A44"/>
    <w:rsid w:val="00D50CCE"/>
    <w:rsid w:val="00D50CFD"/>
    <w:rsid w:val="00D50EE1"/>
    <w:rsid w:val="00D50EF2"/>
    <w:rsid w:val="00D51979"/>
    <w:rsid w:val="00D51B90"/>
    <w:rsid w:val="00D523D7"/>
    <w:rsid w:val="00D52AF2"/>
    <w:rsid w:val="00D53156"/>
    <w:rsid w:val="00D53C15"/>
    <w:rsid w:val="00D53F37"/>
    <w:rsid w:val="00D5490E"/>
    <w:rsid w:val="00D559EF"/>
    <w:rsid w:val="00D55E0E"/>
    <w:rsid w:val="00D56BF0"/>
    <w:rsid w:val="00D56DF3"/>
    <w:rsid w:val="00D57B9E"/>
    <w:rsid w:val="00D6029A"/>
    <w:rsid w:val="00D60AA7"/>
    <w:rsid w:val="00D63230"/>
    <w:rsid w:val="00D63C5B"/>
    <w:rsid w:val="00D647C5"/>
    <w:rsid w:val="00D66F0B"/>
    <w:rsid w:val="00D67E06"/>
    <w:rsid w:val="00D711D9"/>
    <w:rsid w:val="00D72578"/>
    <w:rsid w:val="00D726A6"/>
    <w:rsid w:val="00D73614"/>
    <w:rsid w:val="00D742B8"/>
    <w:rsid w:val="00D7612E"/>
    <w:rsid w:val="00D76D7E"/>
    <w:rsid w:val="00D76EFF"/>
    <w:rsid w:val="00D80E34"/>
    <w:rsid w:val="00D812E6"/>
    <w:rsid w:val="00D81625"/>
    <w:rsid w:val="00D81C1A"/>
    <w:rsid w:val="00D82C2B"/>
    <w:rsid w:val="00D83CD0"/>
    <w:rsid w:val="00D843F3"/>
    <w:rsid w:val="00D86595"/>
    <w:rsid w:val="00D8680B"/>
    <w:rsid w:val="00D90185"/>
    <w:rsid w:val="00D90445"/>
    <w:rsid w:val="00D90E6B"/>
    <w:rsid w:val="00D90F3C"/>
    <w:rsid w:val="00D9103C"/>
    <w:rsid w:val="00D91258"/>
    <w:rsid w:val="00D918B2"/>
    <w:rsid w:val="00D91DBD"/>
    <w:rsid w:val="00D92096"/>
    <w:rsid w:val="00D94BAE"/>
    <w:rsid w:val="00D95990"/>
    <w:rsid w:val="00D967BB"/>
    <w:rsid w:val="00D969D3"/>
    <w:rsid w:val="00DA0964"/>
    <w:rsid w:val="00DA09F0"/>
    <w:rsid w:val="00DA18CA"/>
    <w:rsid w:val="00DA265D"/>
    <w:rsid w:val="00DA3B6A"/>
    <w:rsid w:val="00DA3F74"/>
    <w:rsid w:val="00DA4BC2"/>
    <w:rsid w:val="00DA5493"/>
    <w:rsid w:val="00DA611F"/>
    <w:rsid w:val="00DA667E"/>
    <w:rsid w:val="00DB1415"/>
    <w:rsid w:val="00DB45BF"/>
    <w:rsid w:val="00DB6B45"/>
    <w:rsid w:val="00DB7558"/>
    <w:rsid w:val="00DB7E88"/>
    <w:rsid w:val="00DB7F4A"/>
    <w:rsid w:val="00DC0AB2"/>
    <w:rsid w:val="00DC15C8"/>
    <w:rsid w:val="00DC1759"/>
    <w:rsid w:val="00DC1B9F"/>
    <w:rsid w:val="00DC2518"/>
    <w:rsid w:val="00DC297D"/>
    <w:rsid w:val="00DC2A44"/>
    <w:rsid w:val="00DC3001"/>
    <w:rsid w:val="00DC3066"/>
    <w:rsid w:val="00DC309A"/>
    <w:rsid w:val="00DC39CE"/>
    <w:rsid w:val="00DC4B4A"/>
    <w:rsid w:val="00DC4CE6"/>
    <w:rsid w:val="00DC56D4"/>
    <w:rsid w:val="00DC64CD"/>
    <w:rsid w:val="00DC6D6B"/>
    <w:rsid w:val="00DC6FD5"/>
    <w:rsid w:val="00DC79D6"/>
    <w:rsid w:val="00DC7FA0"/>
    <w:rsid w:val="00DD0A60"/>
    <w:rsid w:val="00DD0E41"/>
    <w:rsid w:val="00DD1795"/>
    <w:rsid w:val="00DD1838"/>
    <w:rsid w:val="00DD1F2F"/>
    <w:rsid w:val="00DD3E4C"/>
    <w:rsid w:val="00DD42AA"/>
    <w:rsid w:val="00DD52B1"/>
    <w:rsid w:val="00DD5537"/>
    <w:rsid w:val="00DD57F0"/>
    <w:rsid w:val="00DD6AB3"/>
    <w:rsid w:val="00DE0564"/>
    <w:rsid w:val="00DE0D21"/>
    <w:rsid w:val="00DE1021"/>
    <w:rsid w:val="00DE174A"/>
    <w:rsid w:val="00DE423D"/>
    <w:rsid w:val="00DE4F5C"/>
    <w:rsid w:val="00DE559F"/>
    <w:rsid w:val="00DE568F"/>
    <w:rsid w:val="00DE667C"/>
    <w:rsid w:val="00DE6FA2"/>
    <w:rsid w:val="00DE7670"/>
    <w:rsid w:val="00DF0063"/>
    <w:rsid w:val="00DF1C5F"/>
    <w:rsid w:val="00DF2A6B"/>
    <w:rsid w:val="00DF2CFF"/>
    <w:rsid w:val="00DF3A90"/>
    <w:rsid w:val="00DF3FAA"/>
    <w:rsid w:val="00DF4098"/>
    <w:rsid w:val="00DF419F"/>
    <w:rsid w:val="00DF4B23"/>
    <w:rsid w:val="00DF75E7"/>
    <w:rsid w:val="00E00459"/>
    <w:rsid w:val="00E00992"/>
    <w:rsid w:val="00E01A26"/>
    <w:rsid w:val="00E01A59"/>
    <w:rsid w:val="00E020C7"/>
    <w:rsid w:val="00E025A7"/>
    <w:rsid w:val="00E033FD"/>
    <w:rsid w:val="00E0626A"/>
    <w:rsid w:val="00E06418"/>
    <w:rsid w:val="00E069C9"/>
    <w:rsid w:val="00E070FB"/>
    <w:rsid w:val="00E07C30"/>
    <w:rsid w:val="00E1227B"/>
    <w:rsid w:val="00E12886"/>
    <w:rsid w:val="00E13919"/>
    <w:rsid w:val="00E139D8"/>
    <w:rsid w:val="00E14251"/>
    <w:rsid w:val="00E152A5"/>
    <w:rsid w:val="00E15BCD"/>
    <w:rsid w:val="00E15E84"/>
    <w:rsid w:val="00E1618E"/>
    <w:rsid w:val="00E1636F"/>
    <w:rsid w:val="00E16C90"/>
    <w:rsid w:val="00E1708B"/>
    <w:rsid w:val="00E1796E"/>
    <w:rsid w:val="00E20603"/>
    <w:rsid w:val="00E2060C"/>
    <w:rsid w:val="00E21D32"/>
    <w:rsid w:val="00E22C92"/>
    <w:rsid w:val="00E23FC9"/>
    <w:rsid w:val="00E24FF9"/>
    <w:rsid w:val="00E25844"/>
    <w:rsid w:val="00E25AEA"/>
    <w:rsid w:val="00E25C7A"/>
    <w:rsid w:val="00E27A4A"/>
    <w:rsid w:val="00E27E32"/>
    <w:rsid w:val="00E3021F"/>
    <w:rsid w:val="00E31282"/>
    <w:rsid w:val="00E32443"/>
    <w:rsid w:val="00E327B4"/>
    <w:rsid w:val="00E33CED"/>
    <w:rsid w:val="00E34942"/>
    <w:rsid w:val="00E3542A"/>
    <w:rsid w:val="00E36835"/>
    <w:rsid w:val="00E36D66"/>
    <w:rsid w:val="00E37CD7"/>
    <w:rsid w:val="00E37DEE"/>
    <w:rsid w:val="00E401A6"/>
    <w:rsid w:val="00E4044F"/>
    <w:rsid w:val="00E4056E"/>
    <w:rsid w:val="00E40BB2"/>
    <w:rsid w:val="00E43A25"/>
    <w:rsid w:val="00E43EA8"/>
    <w:rsid w:val="00E44FE5"/>
    <w:rsid w:val="00E45116"/>
    <w:rsid w:val="00E45C26"/>
    <w:rsid w:val="00E478E2"/>
    <w:rsid w:val="00E506A4"/>
    <w:rsid w:val="00E50747"/>
    <w:rsid w:val="00E50EE3"/>
    <w:rsid w:val="00E51796"/>
    <w:rsid w:val="00E51DDD"/>
    <w:rsid w:val="00E51E6D"/>
    <w:rsid w:val="00E521D4"/>
    <w:rsid w:val="00E54D9F"/>
    <w:rsid w:val="00E55225"/>
    <w:rsid w:val="00E56E8D"/>
    <w:rsid w:val="00E57032"/>
    <w:rsid w:val="00E5738D"/>
    <w:rsid w:val="00E606C5"/>
    <w:rsid w:val="00E60819"/>
    <w:rsid w:val="00E61B9D"/>
    <w:rsid w:val="00E61F1E"/>
    <w:rsid w:val="00E6200F"/>
    <w:rsid w:val="00E64625"/>
    <w:rsid w:val="00E6601A"/>
    <w:rsid w:val="00E66362"/>
    <w:rsid w:val="00E66384"/>
    <w:rsid w:val="00E664B3"/>
    <w:rsid w:val="00E66BF6"/>
    <w:rsid w:val="00E66D6B"/>
    <w:rsid w:val="00E6746B"/>
    <w:rsid w:val="00E6772D"/>
    <w:rsid w:val="00E704C4"/>
    <w:rsid w:val="00E70669"/>
    <w:rsid w:val="00E719B3"/>
    <w:rsid w:val="00E71A13"/>
    <w:rsid w:val="00E72E28"/>
    <w:rsid w:val="00E72E2D"/>
    <w:rsid w:val="00E73D87"/>
    <w:rsid w:val="00E744E9"/>
    <w:rsid w:val="00E753D5"/>
    <w:rsid w:val="00E76105"/>
    <w:rsid w:val="00E77545"/>
    <w:rsid w:val="00E77E60"/>
    <w:rsid w:val="00E809B8"/>
    <w:rsid w:val="00E81FA5"/>
    <w:rsid w:val="00E82A00"/>
    <w:rsid w:val="00E82D62"/>
    <w:rsid w:val="00E8391A"/>
    <w:rsid w:val="00E83AFB"/>
    <w:rsid w:val="00E86581"/>
    <w:rsid w:val="00E86BE5"/>
    <w:rsid w:val="00E86FF1"/>
    <w:rsid w:val="00E90893"/>
    <w:rsid w:val="00E90E22"/>
    <w:rsid w:val="00E916B4"/>
    <w:rsid w:val="00E91C43"/>
    <w:rsid w:val="00E91D1D"/>
    <w:rsid w:val="00E927FE"/>
    <w:rsid w:val="00E92EE5"/>
    <w:rsid w:val="00E938C5"/>
    <w:rsid w:val="00E93E8D"/>
    <w:rsid w:val="00E946BC"/>
    <w:rsid w:val="00E95378"/>
    <w:rsid w:val="00E979CC"/>
    <w:rsid w:val="00EA04AB"/>
    <w:rsid w:val="00EA06E3"/>
    <w:rsid w:val="00EA0B41"/>
    <w:rsid w:val="00EA208C"/>
    <w:rsid w:val="00EA278D"/>
    <w:rsid w:val="00EA2F03"/>
    <w:rsid w:val="00EA363A"/>
    <w:rsid w:val="00EA426B"/>
    <w:rsid w:val="00EA4482"/>
    <w:rsid w:val="00EA5496"/>
    <w:rsid w:val="00EA75A7"/>
    <w:rsid w:val="00EA7A9F"/>
    <w:rsid w:val="00EB00F1"/>
    <w:rsid w:val="00EB010A"/>
    <w:rsid w:val="00EB22E2"/>
    <w:rsid w:val="00EB30F3"/>
    <w:rsid w:val="00EB4DDE"/>
    <w:rsid w:val="00EB52C9"/>
    <w:rsid w:val="00EB5FE2"/>
    <w:rsid w:val="00EB78E9"/>
    <w:rsid w:val="00EB79C1"/>
    <w:rsid w:val="00EB7F5C"/>
    <w:rsid w:val="00EC0CA2"/>
    <w:rsid w:val="00EC16CD"/>
    <w:rsid w:val="00EC1914"/>
    <w:rsid w:val="00EC2BFC"/>
    <w:rsid w:val="00EC3408"/>
    <w:rsid w:val="00EC35C9"/>
    <w:rsid w:val="00EC3C32"/>
    <w:rsid w:val="00EC45E2"/>
    <w:rsid w:val="00EC4A10"/>
    <w:rsid w:val="00EC4F75"/>
    <w:rsid w:val="00EC524D"/>
    <w:rsid w:val="00EC5A69"/>
    <w:rsid w:val="00EC5AE6"/>
    <w:rsid w:val="00EC666F"/>
    <w:rsid w:val="00EC675F"/>
    <w:rsid w:val="00EC6BED"/>
    <w:rsid w:val="00EC7A49"/>
    <w:rsid w:val="00EC7AE5"/>
    <w:rsid w:val="00ED00A7"/>
    <w:rsid w:val="00ED03E5"/>
    <w:rsid w:val="00ED0734"/>
    <w:rsid w:val="00ED2321"/>
    <w:rsid w:val="00ED3443"/>
    <w:rsid w:val="00ED371D"/>
    <w:rsid w:val="00ED447B"/>
    <w:rsid w:val="00ED44C2"/>
    <w:rsid w:val="00ED5012"/>
    <w:rsid w:val="00ED69CB"/>
    <w:rsid w:val="00ED7305"/>
    <w:rsid w:val="00ED7EF0"/>
    <w:rsid w:val="00ED7F08"/>
    <w:rsid w:val="00EE0FCA"/>
    <w:rsid w:val="00EE1E4E"/>
    <w:rsid w:val="00EE2828"/>
    <w:rsid w:val="00EE2B7D"/>
    <w:rsid w:val="00EE330C"/>
    <w:rsid w:val="00EE3383"/>
    <w:rsid w:val="00EE3A64"/>
    <w:rsid w:val="00EE3FD0"/>
    <w:rsid w:val="00EE6B5D"/>
    <w:rsid w:val="00EE7275"/>
    <w:rsid w:val="00EE7658"/>
    <w:rsid w:val="00EE7C23"/>
    <w:rsid w:val="00EF0178"/>
    <w:rsid w:val="00EF020A"/>
    <w:rsid w:val="00EF0A6F"/>
    <w:rsid w:val="00EF1A27"/>
    <w:rsid w:val="00EF26BB"/>
    <w:rsid w:val="00EF4015"/>
    <w:rsid w:val="00EF49AC"/>
    <w:rsid w:val="00EF4CCB"/>
    <w:rsid w:val="00EF5BB1"/>
    <w:rsid w:val="00EF5D63"/>
    <w:rsid w:val="00EF5F90"/>
    <w:rsid w:val="00EF6510"/>
    <w:rsid w:val="00EF6561"/>
    <w:rsid w:val="00EF6DFB"/>
    <w:rsid w:val="00EF748D"/>
    <w:rsid w:val="00F00AF0"/>
    <w:rsid w:val="00F01475"/>
    <w:rsid w:val="00F01702"/>
    <w:rsid w:val="00F017AE"/>
    <w:rsid w:val="00F01CDC"/>
    <w:rsid w:val="00F02223"/>
    <w:rsid w:val="00F02B7A"/>
    <w:rsid w:val="00F03712"/>
    <w:rsid w:val="00F046C3"/>
    <w:rsid w:val="00F056B7"/>
    <w:rsid w:val="00F06ACD"/>
    <w:rsid w:val="00F06D7D"/>
    <w:rsid w:val="00F07838"/>
    <w:rsid w:val="00F1029A"/>
    <w:rsid w:val="00F107B0"/>
    <w:rsid w:val="00F11EF3"/>
    <w:rsid w:val="00F1401A"/>
    <w:rsid w:val="00F14585"/>
    <w:rsid w:val="00F14796"/>
    <w:rsid w:val="00F15ECE"/>
    <w:rsid w:val="00F16452"/>
    <w:rsid w:val="00F16D84"/>
    <w:rsid w:val="00F16F25"/>
    <w:rsid w:val="00F17084"/>
    <w:rsid w:val="00F176F0"/>
    <w:rsid w:val="00F17DEE"/>
    <w:rsid w:val="00F20A53"/>
    <w:rsid w:val="00F224E3"/>
    <w:rsid w:val="00F2397C"/>
    <w:rsid w:val="00F23A47"/>
    <w:rsid w:val="00F24E7D"/>
    <w:rsid w:val="00F24F07"/>
    <w:rsid w:val="00F254F5"/>
    <w:rsid w:val="00F262BB"/>
    <w:rsid w:val="00F262D8"/>
    <w:rsid w:val="00F2632F"/>
    <w:rsid w:val="00F265C5"/>
    <w:rsid w:val="00F27124"/>
    <w:rsid w:val="00F27713"/>
    <w:rsid w:val="00F27C99"/>
    <w:rsid w:val="00F307AF"/>
    <w:rsid w:val="00F30F2B"/>
    <w:rsid w:val="00F3124D"/>
    <w:rsid w:val="00F3165C"/>
    <w:rsid w:val="00F31CB8"/>
    <w:rsid w:val="00F3297B"/>
    <w:rsid w:val="00F33A6A"/>
    <w:rsid w:val="00F3415C"/>
    <w:rsid w:val="00F357C1"/>
    <w:rsid w:val="00F35FB7"/>
    <w:rsid w:val="00F36CF7"/>
    <w:rsid w:val="00F378DF"/>
    <w:rsid w:val="00F4018C"/>
    <w:rsid w:val="00F4382A"/>
    <w:rsid w:val="00F43D49"/>
    <w:rsid w:val="00F444CE"/>
    <w:rsid w:val="00F44C1C"/>
    <w:rsid w:val="00F4566C"/>
    <w:rsid w:val="00F45BCF"/>
    <w:rsid w:val="00F467AD"/>
    <w:rsid w:val="00F47504"/>
    <w:rsid w:val="00F47C55"/>
    <w:rsid w:val="00F47EA1"/>
    <w:rsid w:val="00F517B9"/>
    <w:rsid w:val="00F51962"/>
    <w:rsid w:val="00F51B50"/>
    <w:rsid w:val="00F521E0"/>
    <w:rsid w:val="00F528F6"/>
    <w:rsid w:val="00F52927"/>
    <w:rsid w:val="00F52E0D"/>
    <w:rsid w:val="00F537DC"/>
    <w:rsid w:val="00F546E8"/>
    <w:rsid w:val="00F54856"/>
    <w:rsid w:val="00F5531F"/>
    <w:rsid w:val="00F55401"/>
    <w:rsid w:val="00F556DD"/>
    <w:rsid w:val="00F6058A"/>
    <w:rsid w:val="00F60927"/>
    <w:rsid w:val="00F618CD"/>
    <w:rsid w:val="00F61CE5"/>
    <w:rsid w:val="00F63572"/>
    <w:rsid w:val="00F6433E"/>
    <w:rsid w:val="00F646F9"/>
    <w:rsid w:val="00F66ACC"/>
    <w:rsid w:val="00F677CD"/>
    <w:rsid w:val="00F679BC"/>
    <w:rsid w:val="00F67EAC"/>
    <w:rsid w:val="00F70026"/>
    <w:rsid w:val="00F70094"/>
    <w:rsid w:val="00F700CB"/>
    <w:rsid w:val="00F70E52"/>
    <w:rsid w:val="00F71707"/>
    <w:rsid w:val="00F72193"/>
    <w:rsid w:val="00F7219F"/>
    <w:rsid w:val="00F726EE"/>
    <w:rsid w:val="00F7318C"/>
    <w:rsid w:val="00F73632"/>
    <w:rsid w:val="00F73C4A"/>
    <w:rsid w:val="00F74076"/>
    <w:rsid w:val="00F74E2F"/>
    <w:rsid w:val="00F76B51"/>
    <w:rsid w:val="00F76D90"/>
    <w:rsid w:val="00F77D16"/>
    <w:rsid w:val="00F80084"/>
    <w:rsid w:val="00F8066F"/>
    <w:rsid w:val="00F829ED"/>
    <w:rsid w:val="00F8356B"/>
    <w:rsid w:val="00F84D58"/>
    <w:rsid w:val="00F84E91"/>
    <w:rsid w:val="00F86A13"/>
    <w:rsid w:val="00F87FCA"/>
    <w:rsid w:val="00F90055"/>
    <w:rsid w:val="00F9158D"/>
    <w:rsid w:val="00F926CD"/>
    <w:rsid w:val="00F92B45"/>
    <w:rsid w:val="00F93D2F"/>
    <w:rsid w:val="00F94650"/>
    <w:rsid w:val="00F957B7"/>
    <w:rsid w:val="00F967DB"/>
    <w:rsid w:val="00F97656"/>
    <w:rsid w:val="00FA087C"/>
    <w:rsid w:val="00FA09FC"/>
    <w:rsid w:val="00FA1EDF"/>
    <w:rsid w:val="00FA2458"/>
    <w:rsid w:val="00FA2811"/>
    <w:rsid w:val="00FA2935"/>
    <w:rsid w:val="00FA2F02"/>
    <w:rsid w:val="00FA36F3"/>
    <w:rsid w:val="00FA376A"/>
    <w:rsid w:val="00FA3B1C"/>
    <w:rsid w:val="00FA3F8C"/>
    <w:rsid w:val="00FA5F1C"/>
    <w:rsid w:val="00FA6041"/>
    <w:rsid w:val="00FA7468"/>
    <w:rsid w:val="00FB0C2C"/>
    <w:rsid w:val="00FB17AE"/>
    <w:rsid w:val="00FB451A"/>
    <w:rsid w:val="00FB567F"/>
    <w:rsid w:val="00FB56F3"/>
    <w:rsid w:val="00FB5B66"/>
    <w:rsid w:val="00FB6346"/>
    <w:rsid w:val="00FB6BBA"/>
    <w:rsid w:val="00FC0C59"/>
    <w:rsid w:val="00FC1181"/>
    <w:rsid w:val="00FC129E"/>
    <w:rsid w:val="00FC15C1"/>
    <w:rsid w:val="00FC281E"/>
    <w:rsid w:val="00FC351B"/>
    <w:rsid w:val="00FC3993"/>
    <w:rsid w:val="00FC48D3"/>
    <w:rsid w:val="00FC5B46"/>
    <w:rsid w:val="00FC63B5"/>
    <w:rsid w:val="00FC791E"/>
    <w:rsid w:val="00FD06C8"/>
    <w:rsid w:val="00FD0B3F"/>
    <w:rsid w:val="00FD188E"/>
    <w:rsid w:val="00FD1BD6"/>
    <w:rsid w:val="00FD1EBC"/>
    <w:rsid w:val="00FD31CB"/>
    <w:rsid w:val="00FD3251"/>
    <w:rsid w:val="00FD33A5"/>
    <w:rsid w:val="00FD3C31"/>
    <w:rsid w:val="00FD4572"/>
    <w:rsid w:val="00FD4B82"/>
    <w:rsid w:val="00FD589C"/>
    <w:rsid w:val="00FD6F84"/>
    <w:rsid w:val="00FE00A5"/>
    <w:rsid w:val="00FE2231"/>
    <w:rsid w:val="00FE261D"/>
    <w:rsid w:val="00FE3390"/>
    <w:rsid w:val="00FE39D3"/>
    <w:rsid w:val="00FE63F7"/>
    <w:rsid w:val="00FE67FA"/>
    <w:rsid w:val="00FE69C5"/>
    <w:rsid w:val="00FE71A8"/>
    <w:rsid w:val="00FF071F"/>
    <w:rsid w:val="00FF0C19"/>
    <w:rsid w:val="00FF2ACA"/>
    <w:rsid w:val="00FF2B59"/>
    <w:rsid w:val="00FF3D1D"/>
    <w:rsid w:val="00FF46C7"/>
    <w:rsid w:val="00FF4BED"/>
    <w:rsid w:val="00FF4E60"/>
    <w:rsid w:val="00FF5059"/>
    <w:rsid w:val="00FF51B2"/>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5DD943C8-755C-4831-AC3C-31802AE4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077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F0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F077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77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F077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3F077B"/>
    <w:rPr>
      <w:rFonts w:ascii="Times New Roman" w:eastAsia="Times New Roman" w:hAnsi="Times New Roman" w:cs="Times New Roman"/>
      <w:b/>
      <w:bCs/>
      <w:i/>
      <w:iCs/>
      <w:sz w:val="26"/>
      <w:szCs w:val="26"/>
      <w:lang w:eastAsia="ru-RU"/>
    </w:rPr>
  </w:style>
  <w:style w:type="paragraph" w:styleId="a3">
    <w:name w:val="Normal (Web)"/>
    <w:basedOn w:val="a"/>
    <w:rsid w:val="003F077B"/>
    <w:pPr>
      <w:spacing w:before="100" w:beforeAutospacing="1" w:after="100" w:afterAutospacing="1"/>
    </w:pPr>
    <w:rPr>
      <w:sz w:val="24"/>
      <w:szCs w:val="24"/>
    </w:rPr>
  </w:style>
  <w:style w:type="paragraph" w:customStyle="1" w:styleId="Web">
    <w:name w:val="Обычный (Web)"/>
    <w:basedOn w:val="a"/>
    <w:rsid w:val="003F077B"/>
    <w:pPr>
      <w:spacing w:before="100" w:beforeAutospacing="1" w:after="100" w:afterAutospacing="1"/>
    </w:pPr>
    <w:rPr>
      <w:sz w:val="24"/>
      <w:szCs w:val="24"/>
    </w:rPr>
  </w:style>
  <w:style w:type="paragraph" w:styleId="a4">
    <w:name w:val="Body Text"/>
    <w:basedOn w:val="a"/>
    <w:link w:val="a5"/>
    <w:rsid w:val="003F077B"/>
    <w:pPr>
      <w:tabs>
        <w:tab w:val="left" w:pos="720"/>
      </w:tabs>
      <w:jc w:val="both"/>
    </w:pPr>
    <w:rPr>
      <w:sz w:val="24"/>
      <w:szCs w:val="24"/>
    </w:rPr>
  </w:style>
  <w:style w:type="character" w:customStyle="1" w:styleId="a5">
    <w:name w:val="Основной текст Знак"/>
    <w:basedOn w:val="a0"/>
    <w:link w:val="a4"/>
    <w:rsid w:val="003F077B"/>
    <w:rPr>
      <w:rFonts w:ascii="Times New Roman" w:eastAsia="Times New Roman" w:hAnsi="Times New Roman" w:cs="Times New Roman"/>
      <w:sz w:val="24"/>
      <w:szCs w:val="24"/>
      <w:lang w:eastAsia="ru-RU"/>
    </w:rPr>
  </w:style>
  <w:style w:type="paragraph" w:styleId="a6">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
    <w:basedOn w:val="a"/>
    <w:link w:val="11"/>
    <w:rsid w:val="003F077B"/>
    <w:pPr>
      <w:spacing w:after="120"/>
      <w:ind w:left="283"/>
    </w:pPr>
  </w:style>
  <w:style w:type="character" w:customStyle="1" w:styleId="a7">
    <w:name w:val="Основной текст с отступом Знак"/>
    <w:basedOn w:val="a0"/>
    <w:uiPriority w:val="99"/>
    <w:semiHidden/>
    <w:rsid w:val="003F077B"/>
    <w:rPr>
      <w:rFonts w:ascii="Times New Roman" w:eastAsia="Times New Roman" w:hAnsi="Times New Roman" w:cs="Times New Roman"/>
      <w:sz w:val="20"/>
      <w:szCs w:val="20"/>
      <w:lang w:eastAsia="ru-RU"/>
    </w:rPr>
  </w:style>
  <w:style w:type="paragraph" w:styleId="3">
    <w:name w:val="Body Text Indent 3"/>
    <w:aliases w:val=" Знак4"/>
    <w:basedOn w:val="a"/>
    <w:link w:val="30"/>
    <w:rsid w:val="003F077B"/>
    <w:pPr>
      <w:spacing w:after="120"/>
      <w:ind w:left="283"/>
    </w:pPr>
    <w:rPr>
      <w:sz w:val="16"/>
      <w:szCs w:val="16"/>
    </w:rPr>
  </w:style>
  <w:style w:type="character" w:customStyle="1" w:styleId="30">
    <w:name w:val="Основной текст с отступом 3 Знак"/>
    <w:aliases w:val=" Знак4 Знак1"/>
    <w:basedOn w:val="a0"/>
    <w:link w:val="3"/>
    <w:rsid w:val="003F077B"/>
    <w:rPr>
      <w:rFonts w:ascii="Times New Roman" w:eastAsia="Times New Roman" w:hAnsi="Times New Roman" w:cs="Times New Roman"/>
      <w:sz w:val="16"/>
      <w:szCs w:val="16"/>
      <w:lang w:eastAsia="ru-RU"/>
    </w:rPr>
  </w:style>
  <w:style w:type="paragraph" w:customStyle="1" w:styleId="12">
    <w:name w:val="Обычный1"/>
    <w:link w:val="13"/>
    <w:rsid w:val="003F077B"/>
    <w:pPr>
      <w:spacing w:after="0" w:line="240" w:lineRule="auto"/>
    </w:pPr>
    <w:rPr>
      <w:rFonts w:ascii="Times New Roman" w:eastAsia="Times New Roman" w:hAnsi="Times New Roman" w:cs="Times New Roman"/>
      <w:sz w:val="24"/>
      <w:szCs w:val="20"/>
      <w:lang w:eastAsia="ru-RU"/>
    </w:rPr>
  </w:style>
  <w:style w:type="character" w:customStyle="1" w:styleId="13">
    <w:name w:val="Обычный1 Знак"/>
    <w:basedOn w:val="a0"/>
    <w:link w:val="12"/>
    <w:rsid w:val="003F077B"/>
    <w:rPr>
      <w:rFonts w:ascii="Times New Roman" w:eastAsia="Times New Roman" w:hAnsi="Times New Roman" w:cs="Times New Roman"/>
      <w:sz w:val="24"/>
      <w:szCs w:val="20"/>
      <w:lang w:eastAsia="ru-RU"/>
    </w:rPr>
  </w:style>
  <w:style w:type="paragraph" w:styleId="a8">
    <w:name w:val="Balloon Text"/>
    <w:basedOn w:val="a"/>
    <w:link w:val="a9"/>
    <w:rsid w:val="003F077B"/>
    <w:rPr>
      <w:rFonts w:ascii="Tahoma" w:hAnsi="Tahoma" w:cs="Tahoma"/>
      <w:sz w:val="16"/>
      <w:szCs w:val="16"/>
    </w:rPr>
  </w:style>
  <w:style w:type="character" w:customStyle="1" w:styleId="a9">
    <w:name w:val="Текст выноски Знак"/>
    <w:basedOn w:val="a0"/>
    <w:link w:val="a8"/>
    <w:rsid w:val="003F077B"/>
    <w:rPr>
      <w:rFonts w:ascii="Tahoma" w:eastAsia="Times New Roman" w:hAnsi="Tahoma" w:cs="Tahoma"/>
      <w:sz w:val="16"/>
      <w:szCs w:val="16"/>
      <w:lang w:eastAsia="ru-RU"/>
    </w:rPr>
  </w:style>
  <w:style w:type="character" w:styleId="aa">
    <w:name w:val="Strong"/>
    <w:basedOn w:val="a0"/>
    <w:uiPriority w:val="99"/>
    <w:qFormat/>
    <w:rsid w:val="003F077B"/>
    <w:rPr>
      <w:b/>
      <w:bCs/>
    </w:rPr>
  </w:style>
  <w:style w:type="paragraph" w:customStyle="1" w:styleId="ab">
    <w:name w:val="Знак"/>
    <w:basedOn w:val="a"/>
    <w:rsid w:val="003F077B"/>
    <w:pPr>
      <w:spacing w:after="160" w:line="240" w:lineRule="exact"/>
    </w:pPr>
    <w:rPr>
      <w:rFonts w:ascii="Verdana" w:hAnsi="Verdana"/>
      <w:lang w:val="en-US" w:eastAsia="en-US"/>
    </w:rPr>
  </w:style>
  <w:style w:type="paragraph" w:customStyle="1" w:styleId="ac">
    <w:name w:val="ОсновнойНеразрыв"/>
    <w:basedOn w:val="a4"/>
    <w:rsid w:val="003F077B"/>
    <w:pPr>
      <w:keepNext/>
      <w:tabs>
        <w:tab w:val="clear" w:pos="720"/>
      </w:tabs>
      <w:spacing w:after="220" w:line="220" w:lineRule="atLeast"/>
    </w:pPr>
    <w:rPr>
      <w:rFonts w:ascii="Arial" w:hAnsi="Arial"/>
      <w:sz w:val="20"/>
      <w:szCs w:val="20"/>
    </w:rPr>
  </w:style>
  <w:style w:type="paragraph" w:styleId="ad">
    <w:name w:val="Block Text"/>
    <w:basedOn w:val="a"/>
    <w:rsid w:val="003F077B"/>
    <w:pPr>
      <w:snapToGrid w:val="0"/>
      <w:ind w:left="567" w:right="-160"/>
      <w:jc w:val="both"/>
    </w:pPr>
    <w:rPr>
      <w:sz w:val="28"/>
    </w:rPr>
  </w:style>
  <w:style w:type="table" w:styleId="ae">
    <w:name w:val="Table Grid"/>
    <w:basedOn w:val="a1"/>
    <w:uiPriority w:val="59"/>
    <w:rsid w:val="003F07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F077B"/>
    <w:pPr>
      <w:ind w:left="720"/>
      <w:contextualSpacing/>
    </w:pPr>
    <w:rPr>
      <w:rFonts w:eastAsiaTheme="minorHAnsi"/>
      <w:sz w:val="22"/>
      <w:szCs w:val="22"/>
      <w:lang w:eastAsia="en-US"/>
    </w:rPr>
  </w:style>
  <w:style w:type="character" w:customStyle="1" w:styleId="11">
    <w:name w:val="Основной текст с отступом Знак1"/>
    <w:aliases w:val=" Знак4 Знак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4 Знак Знак1 Знак"/>
    <w:basedOn w:val="a0"/>
    <w:link w:val="a6"/>
    <w:rsid w:val="003F077B"/>
    <w:rPr>
      <w:rFonts w:ascii="Times New Roman" w:eastAsia="Times New Roman" w:hAnsi="Times New Roman" w:cs="Times New Roman"/>
      <w:sz w:val="20"/>
      <w:szCs w:val="20"/>
      <w:lang w:eastAsia="ru-RU"/>
    </w:rPr>
  </w:style>
  <w:style w:type="paragraph" w:styleId="af0">
    <w:name w:val="Title"/>
    <w:basedOn w:val="a"/>
    <w:link w:val="af1"/>
    <w:qFormat/>
    <w:rsid w:val="003F077B"/>
    <w:pPr>
      <w:jc w:val="center"/>
    </w:pPr>
    <w:rPr>
      <w:sz w:val="28"/>
    </w:rPr>
  </w:style>
  <w:style w:type="character" w:customStyle="1" w:styleId="af1">
    <w:name w:val="Название Знак"/>
    <w:basedOn w:val="a0"/>
    <w:link w:val="af0"/>
    <w:rsid w:val="003F077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F077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Hyperlink"/>
    <w:rsid w:val="003F077B"/>
    <w:rPr>
      <w:rFonts w:ascii="Times New Roman" w:hAnsi="Times New Roman" w:cs="Times New Roman" w:hint="default"/>
      <w:color w:val="0000FF"/>
      <w:u w:val="single"/>
    </w:rPr>
  </w:style>
  <w:style w:type="character" w:customStyle="1" w:styleId="af3">
    <w:name w:val="Без интервала Знак"/>
    <w:link w:val="af4"/>
    <w:uiPriority w:val="1"/>
    <w:locked/>
    <w:rsid w:val="003F077B"/>
    <w:rPr>
      <w:rFonts w:ascii="Calibri" w:hAnsi="Calibri"/>
    </w:rPr>
  </w:style>
  <w:style w:type="paragraph" w:styleId="af4">
    <w:name w:val="No Spacing"/>
    <w:link w:val="af3"/>
    <w:uiPriority w:val="1"/>
    <w:qFormat/>
    <w:rsid w:val="003F077B"/>
    <w:pPr>
      <w:spacing w:after="0" w:line="240" w:lineRule="auto"/>
    </w:pPr>
    <w:rPr>
      <w:rFonts w:ascii="Calibri" w:hAnsi="Calibri"/>
    </w:rPr>
  </w:style>
  <w:style w:type="paragraph" w:customStyle="1" w:styleId="msonormalcxspmiddle">
    <w:name w:val="msonormalcxspmiddle"/>
    <w:basedOn w:val="a"/>
    <w:rsid w:val="003F077B"/>
    <w:pPr>
      <w:spacing w:before="100" w:beforeAutospacing="1" w:after="100" w:afterAutospacing="1"/>
      <w:jc w:val="both"/>
    </w:pPr>
    <w:rPr>
      <w:rFonts w:ascii="Tahoma" w:hAnsi="Tahoma" w:cs="Tahoma"/>
      <w:color w:val="000000"/>
      <w:sz w:val="13"/>
      <w:szCs w:val="13"/>
    </w:rPr>
  </w:style>
  <w:style w:type="paragraph" w:customStyle="1" w:styleId="ConsPlusTitle">
    <w:name w:val="ConsPlusTitle"/>
    <w:uiPriority w:val="99"/>
    <w:rsid w:val="003F07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header"/>
    <w:basedOn w:val="a"/>
    <w:link w:val="af6"/>
    <w:rsid w:val="003F077B"/>
    <w:pPr>
      <w:tabs>
        <w:tab w:val="center" w:pos="4677"/>
        <w:tab w:val="right" w:pos="9355"/>
      </w:tabs>
    </w:pPr>
  </w:style>
  <w:style w:type="character" w:customStyle="1" w:styleId="af6">
    <w:name w:val="Верхний колонтитул Знак"/>
    <w:basedOn w:val="a0"/>
    <w:link w:val="af5"/>
    <w:rsid w:val="003F077B"/>
    <w:rPr>
      <w:rFonts w:ascii="Times New Roman" w:eastAsia="Times New Roman" w:hAnsi="Times New Roman" w:cs="Times New Roman"/>
      <w:sz w:val="20"/>
      <w:szCs w:val="20"/>
      <w:lang w:eastAsia="ru-RU"/>
    </w:rPr>
  </w:style>
  <w:style w:type="paragraph" w:styleId="af7">
    <w:name w:val="footer"/>
    <w:basedOn w:val="a"/>
    <w:link w:val="af8"/>
    <w:uiPriority w:val="99"/>
    <w:rsid w:val="003F077B"/>
    <w:pPr>
      <w:tabs>
        <w:tab w:val="center" w:pos="4677"/>
        <w:tab w:val="right" w:pos="9355"/>
      </w:tabs>
    </w:pPr>
  </w:style>
  <w:style w:type="character" w:customStyle="1" w:styleId="af8">
    <w:name w:val="Нижний колонтитул Знак"/>
    <w:basedOn w:val="a0"/>
    <w:link w:val="af7"/>
    <w:uiPriority w:val="99"/>
    <w:rsid w:val="003F077B"/>
    <w:rPr>
      <w:rFonts w:ascii="Times New Roman" w:eastAsia="Times New Roman" w:hAnsi="Times New Roman" w:cs="Times New Roman"/>
      <w:sz w:val="20"/>
      <w:szCs w:val="20"/>
      <w:lang w:eastAsia="ru-RU"/>
    </w:rPr>
  </w:style>
  <w:style w:type="paragraph" w:customStyle="1" w:styleId="14">
    <w:name w:val="Абзац списка1"/>
    <w:basedOn w:val="a"/>
    <w:rsid w:val="003F077B"/>
    <w:pPr>
      <w:ind w:left="720"/>
    </w:pPr>
    <w:rPr>
      <w:rFonts w:eastAsia="Calibri"/>
      <w:sz w:val="24"/>
      <w:szCs w:val="24"/>
    </w:rPr>
  </w:style>
  <w:style w:type="paragraph" w:styleId="af9">
    <w:name w:val="caption"/>
    <w:basedOn w:val="a"/>
    <w:next w:val="a"/>
    <w:unhideWhenUsed/>
    <w:qFormat/>
    <w:rsid w:val="003F077B"/>
    <w:rPr>
      <w:b/>
      <w:bCs/>
    </w:rPr>
  </w:style>
  <w:style w:type="paragraph" w:customStyle="1" w:styleId="FR2">
    <w:name w:val="FR2"/>
    <w:rsid w:val="003F077B"/>
    <w:pPr>
      <w:widowControl w:val="0"/>
      <w:snapToGrid w:val="0"/>
      <w:spacing w:after="0" w:line="240" w:lineRule="auto"/>
      <w:ind w:left="6840"/>
    </w:pPr>
    <w:rPr>
      <w:rFonts w:ascii="Arial" w:eastAsia="Times New Roman" w:hAnsi="Arial" w:cs="Times New Roman"/>
      <w:sz w:val="24"/>
      <w:szCs w:val="20"/>
      <w:lang w:eastAsia="ru-RU"/>
    </w:rPr>
  </w:style>
  <w:style w:type="paragraph" w:customStyle="1" w:styleId="34">
    <w:name w:val="Основной текст с отступом 34"/>
    <w:basedOn w:val="a"/>
    <w:rsid w:val="00E606C5"/>
    <w:pPr>
      <w:suppressAutoHyphens/>
      <w:spacing w:after="120"/>
      <w:ind w:left="283"/>
    </w:pPr>
    <w:rPr>
      <w:sz w:val="16"/>
      <w:szCs w:val="16"/>
      <w:lang w:eastAsia="ar-SA"/>
    </w:rPr>
  </w:style>
  <w:style w:type="paragraph" w:customStyle="1" w:styleId="ConsPlusNonformat">
    <w:name w:val="ConsPlusNonformat"/>
    <w:uiPriority w:val="99"/>
    <w:rsid w:val="00E258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
    <w:name w:val="Основной текст Знак6"/>
    <w:basedOn w:val="a0"/>
    <w:uiPriority w:val="99"/>
    <w:semiHidden/>
    <w:rsid w:val="008B408B"/>
    <w:rPr>
      <w:rFonts w:cs="Times New Roman"/>
      <w:color w:val="000000"/>
    </w:rPr>
  </w:style>
  <w:style w:type="character" w:customStyle="1" w:styleId="afa">
    <w:name w:val="Основной текст + Полужирный"/>
    <w:basedOn w:val="6"/>
    <w:rsid w:val="008B408B"/>
    <w:rPr>
      <w:rFonts w:ascii="Times New Roman" w:hAnsi="Times New Roman" w:cs="Times New Roman"/>
      <w:b/>
      <w:bCs/>
      <w:color w:val="000000"/>
      <w:sz w:val="28"/>
      <w:szCs w:val="28"/>
      <w:u w:val="none"/>
    </w:rPr>
  </w:style>
  <w:style w:type="character" w:customStyle="1" w:styleId="11pt0pt">
    <w:name w:val="Основной текст + 11 pt;Интервал 0 pt"/>
    <w:basedOn w:val="a0"/>
    <w:rsid w:val="008B408B"/>
    <w:rPr>
      <w:rFonts w:ascii="Times New Roman" w:eastAsia="Times New Roman" w:hAnsi="Times New Roman" w:cs="Times New Roman"/>
      <w:color w:val="000000"/>
      <w:spacing w:val="4"/>
      <w:w w:val="100"/>
      <w:position w:val="0"/>
      <w:sz w:val="22"/>
      <w:szCs w:val="22"/>
      <w:shd w:val="clear" w:color="auto" w:fill="FFFFFF"/>
      <w:lang w:val="ru-RU"/>
    </w:rPr>
  </w:style>
  <w:style w:type="character" w:customStyle="1" w:styleId="afb">
    <w:name w:val="Основной текст_"/>
    <w:basedOn w:val="a0"/>
    <w:link w:val="15"/>
    <w:rsid w:val="008B408B"/>
    <w:rPr>
      <w:rFonts w:ascii="Times New Roman" w:eastAsia="Times New Roman" w:hAnsi="Times New Roman" w:cs="Times New Roman"/>
      <w:spacing w:val="3"/>
      <w:sz w:val="23"/>
      <w:szCs w:val="23"/>
      <w:shd w:val="clear" w:color="auto" w:fill="FFFFFF"/>
    </w:rPr>
  </w:style>
  <w:style w:type="paragraph" w:customStyle="1" w:styleId="15">
    <w:name w:val="Основной текст1"/>
    <w:basedOn w:val="a"/>
    <w:link w:val="afb"/>
    <w:rsid w:val="008B408B"/>
    <w:pPr>
      <w:widowControl w:val="0"/>
      <w:shd w:val="clear" w:color="auto" w:fill="FFFFFF"/>
      <w:spacing w:line="298" w:lineRule="exact"/>
      <w:jc w:val="right"/>
    </w:pPr>
    <w:rPr>
      <w:spacing w:val="3"/>
      <w:sz w:val="23"/>
      <w:szCs w:val="23"/>
      <w:lang w:eastAsia="en-US"/>
    </w:rPr>
  </w:style>
  <w:style w:type="paragraph" w:customStyle="1" w:styleId="p4">
    <w:name w:val="p4"/>
    <w:basedOn w:val="a"/>
    <w:rsid w:val="00617601"/>
    <w:pPr>
      <w:spacing w:before="100" w:beforeAutospacing="1" w:after="100" w:afterAutospacing="1"/>
    </w:pPr>
    <w:rPr>
      <w:sz w:val="24"/>
      <w:szCs w:val="24"/>
    </w:rPr>
  </w:style>
  <w:style w:type="character" w:customStyle="1" w:styleId="31">
    <w:name w:val="Подпись к таблице3"/>
    <w:uiPriority w:val="99"/>
    <w:rsid w:val="00895367"/>
    <w:rPr>
      <w:rFonts w:ascii="Times New Roman" w:hAnsi="Times New Roman" w:cs="Times New Roman"/>
      <w:sz w:val="25"/>
      <w:szCs w:val="25"/>
      <w:u w:val="none"/>
      <w:shd w:val="clear" w:color="auto" w:fill="FFFFFF"/>
    </w:rPr>
  </w:style>
  <w:style w:type="paragraph" w:customStyle="1" w:styleId="Default">
    <w:name w:val="Default"/>
    <w:rsid w:val="00074C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4">
    <w:name w:val="Font Style24"/>
    <w:basedOn w:val="a0"/>
    <w:rsid w:val="00074CBF"/>
    <w:rPr>
      <w:rFonts w:ascii="Times New Roman" w:hAnsi="Times New Roman" w:cs="Times New Roman"/>
      <w:sz w:val="22"/>
      <w:szCs w:val="22"/>
    </w:rPr>
  </w:style>
  <w:style w:type="character" w:customStyle="1" w:styleId="apple-converted-space">
    <w:name w:val="apple-converted-space"/>
    <w:rsid w:val="00074CBF"/>
    <w:rPr>
      <w:rFonts w:cs="Times New Roman"/>
    </w:rPr>
  </w:style>
  <w:style w:type="paragraph" w:customStyle="1" w:styleId="310">
    <w:name w:val="Основной текст с отступом 31"/>
    <w:basedOn w:val="a"/>
    <w:rsid w:val="00907C07"/>
    <w:pPr>
      <w:suppressAutoHyphens/>
      <w:ind w:firstLine="709"/>
      <w:jc w:val="both"/>
    </w:pPr>
    <w:rPr>
      <w:sz w:val="26"/>
      <w:szCs w:val="26"/>
      <w:lang w:eastAsia="ar-SA"/>
    </w:rPr>
  </w:style>
  <w:style w:type="character" w:customStyle="1" w:styleId="12pt">
    <w:name w:val="Основной текст + 12 pt"/>
    <w:basedOn w:val="afb"/>
    <w:rsid w:val="00577D2B"/>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afc">
    <w:name w:val="Подпись к таблице"/>
    <w:basedOn w:val="a0"/>
    <w:rsid w:val="00577D2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35pt">
    <w:name w:val="Основной текст + 13;5 pt"/>
    <w:basedOn w:val="afb"/>
    <w:rsid w:val="00577D2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1">
    <w:name w:val="Основной текст (5)_"/>
    <w:basedOn w:val="a0"/>
    <w:link w:val="52"/>
    <w:rsid w:val="00577D2B"/>
    <w:rPr>
      <w:rFonts w:ascii="Times New Roman" w:eastAsia="Times New Roman" w:hAnsi="Times New Roman" w:cs="Times New Roman"/>
      <w:shd w:val="clear" w:color="auto" w:fill="FFFFFF"/>
    </w:rPr>
  </w:style>
  <w:style w:type="character" w:customStyle="1" w:styleId="513pt">
    <w:name w:val="Основной текст (5) + 13 pt"/>
    <w:basedOn w:val="51"/>
    <w:rsid w:val="00577D2B"/>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60">
    <w:name w:val="Основной текст6"/>
    <w:basedOn w:val="a"/>
    <w:rsid w:val="00577D2B"/>
    <w:pPr>
      <w:widowControl w:val="0"/>
      <w:shd w:val="clear" w:color="auto" w:fill="FFFFFF"/>
      <w:spacing w:line="326" w:lineRule="exact"/>
      <w:jc w:val="center"/>
    </w:pPr>
    <w:rPr>
      <w:sz w:val="26"/>
      <w:szCs w:val="26"/>
    </w:rPr>
  </w:style>
  <w:style w:type="paragraph" w:customStyle="1" w:styleId="52">
    <w:name w:val="Основной текст (5)"/>
    <w:basedOn w:val="a"/>
    <w:link w:val="51"/>
    <w:rsid w:val="00577D2B"/>
    <w:pPr>
      <w:widowControl w:val="0"/>
      <w:shd w:val="clear" w:color="auto" w:fill="FFFFFF"/>
      <w:spacing w:line="350" w:lineRule="exact"/>
      <w:ind w:firstLine="720"/>
    </w:pPr>
    <w:rPr>
      <w:sz w:val="22"/>
      <w:szCs w:val="22"/>
      <w:lang w:eastAsia="en-US"/>
    </w:rPr>
  </w:style>
  <w:style w:type="character" w:customStyle="1" w:styleId="4">
    <w:name w:val="Основной текст (4)_"/>
    <w:basedOn w:val="a0"/>
    <w:link w:val="40"/>
    <w:uiPriority w:val="99"/>
    <w:locked/>
    <w:rsid w:val="00410999"/>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410999"/>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410999"/>
    <w:pPr>
      <w:widowControl w:val="0"/>
      <w:shd w:val="clear" w:color="auto" w:fill="FFFFFF"/>
      <w:spacing w:before="300" w:line="317" w:lineRule="exact"/>
      <w:ind w:firstLine="540"/>
      <w:jc w:val="both"/>
    </w:pPr>
    <w:rPr>
      <w:rFonts w:eastAsiaTheme="minorHAnsi"/>
      <w:b/>
      <w:bCs/>
      <w:sz w:val="28"/>
      <w:szCs w:val="28"/>
      <w:lang w:eastAsia="en-US"/>
    </w:rPr>
  </w:style>
  <w:style w:type="paragraph" w:customStyle="1" w:styleId="p3">
    <w:name w:val="p3"/>
    <w:basedOn w:val="a"/>
    <w:rsid w:val="002B76D2"/>
    <w:pPr>
      <w:spacing w:before="100" w:beforeAutospacing="1" w:after="100" w:afterAutospacing="1"/>
    </w:pPr>
    <w:rPr>
      <w:sz w:val="24"/>
      <w:szCs w:val="24"/>
    </w:rPr>
  </w:style>
  <w:style w:type="character" w:customStyle="1" w:styleId="16">
    <w:name w:val="Заголовок №1_"/>
    <w:basedOn w:val="a0"/>
    <w:link w:val="17"/>
    <w:uiPriority w:val="99"/>
    <w:locked/>
    <w:rsid w:val="00E57032"/>
    <w:rPr>
      <w:rFonts w:ascii="Times New Roman" w:hAnsi="Times New Roman" w:cs="Times New Roman"/>
      <w:b/>
      <w:bCs/>
      <w:sz w:val="28"/>
      <w:szCs w:val="28"/>
      <w:shd w:val="clear" w:color="auto" w:fill="FFFFFF"/>
    </w:rPr>
  </w:style>
  <w:style w:type="paragraph" w:customStyle="1" w:styleId="17">
    <w:name w:val="Заголовок №1"/>
    <w:basedOn w:val="a"/>
    <w:link w:val="16"/>
    <w:uiPriority w:val="99"/>
    <w:rsid w:val="00E57032"/>
    <w:pPr>
      <w:widowControl w:val="0"/>
      <w:shd w:val="clear" w:color="auto" w:fill="FFFFFF"/>
      <w:spacing w:before="600" w:line="320" w:lineRule="exact"/>
      <w:jc w:val="both"/>
      <w:outlineLvl w:val="0"/>
    </w:pPr>
    <w:rPr>
      <w:rFonts w:eastAsiaTheme="minorHAnsi"/>
      <w:b/>
      <w:bCs/>
      <w:sz w:val="28"/>
      <w:szCs w:val="28"/>
      <w:lang w:eastAsia="en-US"/>
    </w:rPr>
  </w:style>
  <w:style w:type="paragraph" w:customStyle="1" w:styleId="ind">
    <w:name w:val="ind"/>
    <w:basedOn w:val="a"/>
    <w:rsid w:val="004002FB"/>
    <w:pPr>
      <w:spacing w:before="120" w:after="120"/>
      <w:ind w:firstLine="320"/>
      <w:jc w:val="both"/>
    </w:pPr>
    <w:rPr>
      <w:sz w:val="18"/>
      <w:szCs w:val="18"/>
    </w:rPr>
  </w:style>
  <w:style w:type="character" w:customStyle="1" w:styleId="A80">
    <w:name w:val="A8"/>
    <w:uiPriority w:val="99"/>
    <w:rsid w:val="00A66BD4"/>
    <w:rPr>
      <w:rFonts w:cs="Myriad Pro"/>
      <w:color w:val="000000"/>
      <w:sz w:val="18"/>
      <w:szCs w:val="18"/>
    </w:rPr>
  </w:style>
  <w:style w:type="character" w:customStyle="1" w:styleId="text">
    <w:name w:val="text"/>
    <w:basedOn w:val="a0"/>
    <w:rsid w:val="004D3322"/>
  </w:style>
  <w:style w:type="paragraph" w:customStyle="1" w:styleId="21">
    <w:name w:val="Основной текст 21"/>
    <w:basedOn w:val="a"/>
    <w:rsid w:val="00391703"/>
    <w:pPr>
      <w:overflowPunct w:val="0"/>
      <w:autoSpaceDE w:val="0"/>
      <w:autoSpaceDN w:val="0"/>
      <w:adjustRightInd w:val="0"/>
      <w:ind w:left="360"/>
      <w:jc w:val="both"/>
    </w:pPr>
    <w:rPr>
      <w:rFonts w:ascii="Calibri" w:hAnsi="Calibri"/>
      <w:sz w:val="26"/>
      <w:szCs w:val="26"/>
    </w:rPr>
  </w:style>
  <w:style w:type="paragraph" w:customStyle="1" w:styleId="ConsNonformat">
    <w:name w:val="ConsNonformat"/>
    <w:rsid w:val="008126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2633"/>
    <w:pPr>
      <w:autoSpaceDE w:val="0"/>
      <w:autoSpaceDN w:val="0"/>
      <w:adjustRightInd w:val="0"/>
      <w:spacing w:after="0" w:line="240" w:lineRule="auto"/>
    </w:pPr>
    <w:rPr>
      <w:rFonts w:ascii="Arial" w:eastAsia="Times New Roman" w:hAnsi="Arial" w:cs="Arial"/>
      <w:b/>
      <w:bCs/>
      <w:sz w:val="16"/>
      <w:szCs w:val="16"/>
      <w:lang w:eastAsia="ru-RU"/>
    </w:rPr>
  </w:style>
  <w:style w:type="character" w:styleId="afd">
    <w:name w:val="annotation reference"/>
    <w:basedOn w:val="a0"/>
    <w:uiPriority w:val="99"/>
    <w:semiHidden/>
    <w:unhideWhenUsed/>
    <w:rsid w:val="0003735D"/>
    <w:rPr>
      <w:sz w:val="16"/>
      <w:szCs w:val="16"/>
    </w:rPr>
  </w:style>
  <w:style w:type="paragraph" w:styleId="afe">
    <w:name w:val="annotation text"/>
    <w:basedOn w:val="a"/>
    <w:link w:val="aff"/>
    <w:uiPriority w:val="99"/>
    <w:semiHidden/>
    <w:unhideWhenUsed/>
    <w:rsid w:val="0003735D"/>
  </w:style>
  <w:style w:type="character" w:customStyle="1" w:styleId="aff">
    <w:name w:val="Текст примечания Знак"/>
    <w:basedOn w:val="a0"/>
    <w:link w:val="afe"/>
    <w:uiPriority w:val="99"/>
    <w:semiHidden/>
    <w:rsid w:val="0003735D"/>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3735D"/>
    <w:rPr>
      <w:b/>
      <w:bCs/>
    </w:rPr>
  </w:style>
  <w:style w:type="character" w:customStyle="1" w:styleId="aff1">
    <w:name w:val="Тема примечания Знак"/>
    <w:basedOn w:val="aff"/>
    <w:link w:val="aff0"/>
    <w:uiPriority w:val="99"/>
    <w:semiHidden/>
    <w:rsid w:val="0003735D"/>
    <w:rPr>
      <w:rFonts w:ascii="Times New Roman" w:eastAsia="Times New Roman" w:hAnsi="Times New Roman" w:cs="Times New Roman"/>
      <w:b/>
      <w:bCs/>
      <w:sz w:val="20"/>
      <w:szCs w:val="20"/>
      <w:lang w:eastAsia="ru-RU"/>
    </w:rPr>
  </w:style>
  <w:style w:type="character" w:customStyle="1" w:styleId="8pt0pt">
    <w:name w:val="Основной текст + 8 pt;Не полужирный;Интервал 0 pt"/>
    <w:basedOn w:val="afb"/>
    <w:rsid w:val="00D5490E"/>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paragraph" w:customStyle="1" w:styleId="22">
    <w:name w:val="Основной текст2"/>
    <w:basedOn w:val="a"/>
    <w:rsid w:val="00D5490E"/>
    <w:pPr>
      <w:widowControl w:val="0"/>
      <w:shd w:val="clear" w:color="auto" w:fill="FFFFFF"/>
      <w:spacing w:after="120" w:line="0" w:lineRule="atLeast"/>
      <w:jc w:val="center"/>
    </w:pPr>
    <w:rPr>
      <w:b/>
      <w:bCs/>
      <w:color w:val="000000"/>
      <w:spacing w:val="7"/>
      <w:sz w:val="14"/>
      <w:szCs w:val="14"/>
    </w:rPr>
  </w:style>
  <w:style w:type="character" w:customStyle="1" w:styleId="8pt0pt0">
    <w:name w:val="Основной текст + 8 pt;Не полужирный;Курсив;Интервал 0 pt"/>
    <w:basedOn w:val="afb"/>
    <w:rsid w:val="00D5490E"/>
    <w:rPr>
      <w:rFonts w:ascii="Times New Roman" w:eastAsia="Times New Roman" w:hAnsi="Times New Roman" w:cs="Times New Roman"/>
      <w:b/>
      <w:bCs/>
      <w:i/>
      <w:iCs/>
      <w:smallCaps w:val="0"/>
      <w:strike w:val="0"/>
      <w:color w:val="000000"/>
      <w:spacing w:val="-4"/>
      <w:w w:val="100"/>
      <w:position w:val="0"/>
      <w:sz w:val="16"/>
      <w:szCs w:val="16"/>
      <w:u w:val="none"/>
      <w:shd w:val="clear" w:color="auto" w:fill="FFFFFF"/>
      <w:lang w:val="ru-RU"/>
    </w:rPr>
  </w:style>
  <w:style w:type="character" w:customStyle="1" w:styleId="0pt">
    <w:name w:val="Основной текст + Не полужирный;Интервал 0 pt"/>
    <w:basedOn w:val="afb"/>
    <w:rsid w:val="00D5490E"/>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Georgia4pt0pt">
    <w:name w:val="Основной текст + Georgia;4 pt;Не полужирный;Интервал 0 pt"/>
    <w:basedOn w:val="afb"/>
    <w:rsid w:val="00904BC4"/>
    <w:rPr>
      <w:rFonts w:ascii="Georgia" w:eastAsia="Georgia" w:hAnsi="Georgia" w:cs="Georgia"/>
      <w:b/>
      <w:bCs/>
      <w:i w:val="0"/>
      <w:iCs w:val="0"/>
      <w:smallCaps w:val="0"/>
      <w:strike w:val="0"/>
      <w:color w:val="000000"/>
      <w:spacing w:val="0"/>
      <w:w w:val="100"/>
      <w:position w:val="0"/>
      <w:sz w:val="8"/>
      <w:szCs w:val="8"/>
      <w:u w:val="none"/>
      <w:shd w:val="clear" w:color="auto" w:fill="FFFFFF"/>
      <w:lang w:val="ru-RU"/>
    </w:rPr>
  </w:style>
  <w:style w:type="paragraph" w:customStyle="1" w:styleId="ConsNormal">
    <w:name w:val="ConsNormal"/>
    <w:rsid w:val="00E368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customStyle="1" w:styleId="18">
    <w:name w:val="Сетка таблицы1"/>
    <w:basedOn w:val="a1"/>
    <w:next w:val="ae"/>
    <w:uiPriority w:val="59"/>
    <w:rsid w:val="00374C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374C01"/>
    <w:rPr>
      <w:rFonts w:ascii="Arial" w:eastAsia="Times New Roman" w:hAnsi="Arial" w:cs="Arial"/>
      <w:sz w:val="20"/>
      <w:szCs w:val="20"/>
      <w:lang w:eastAsia="ar-SA"/>
    </w:rPr>
  </w:style>
  <w:style w:type="character" w:customStyle="1" w:styleId="115pt0pt">
    <w:name w:val="Основной текст + 11;5 pt;Интервал 0 pt"/>
    <w:basedOn w:val="afb"/>
    <w:rsid w:val="005C1758"/>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character" w:customStyle="1" w:styleId="7pt0pt">
    <w:name w:val="Основной текст + 7 pt;Полужирный;Курсив;Интервал 0 pt"/>
    <w:basedOn w:val="afb"/>
    <w:rsid w:val="00DE0D21"/>
    <w:rPr>
      <w:rFonts w:ascii="Times New Roman" w:eastAsia="Times New Roman" w:hAnsi="Times New Roman" w:cs="Times New Roman"/>
      <w:b/>
      <w:bCs/>
      <w:i/>
      <w:iCs/>
      <w:smallCaps w:val="0"/>
      <w:strike w:val="0"/>
      <w:color w:val="000000"/>
      <w:spacing w:val="1"/>
      <w:w w:val="100"/>
      <w:position w:val="0"/>
      <w:sz w:val="14"/>
      <w:szCs w:val="14"/>
      <w:u w:val="none"/>
      <w:shd w:val="clear" w:color="auto" w:fill="FFFFFF"/>
      <w:lang w:val="ru-RU"/>
    </w:rPr>
  </w:style>
  <w:style w:type="paragraph" w:customStyle="1" w:styleId="32">
    <w:name w:val="Основной текст3"/>
    <w:basedOn w:val="a"/>
    <w:rsid w:val="00DE0D21"/>
    <w:pPr>
      <w:widowControl w:val="0"/>
      <w:shd w:val="clear" w:color="auto" w:fill="FFFFFF"/>
      <w:spacing w:line="230" w:lineRule="exact"/>
    </w:pPr>
    <w:rPr>
      <w:color w:val="000000"/>
      <w:spacing w:val="4"/>
      <w:sz w:val="17"/>
      <w:szCs w:val="17"/>
    </w:rPr>
  </w:style>
  <w:style w:type="character" w:customStyle="1" w:styleId="7pt0pt0">
    <w:name w:val="Основной текст + 7 pt;Интервал 0 pt"/>
    <w:basedOn w:val="afb"/>
    <w:rsid w:val="00DE0D21"/>
    <w:rPr>
      <w:rFonts w:ascii="Times New Roman" w:eastAsia="Times New Roman" w:hAnsi="Times New Roman" w:cs="Times New Roman"/>
      <w:b w:val="0"/>
      <w:bCs w:val="0"/>
      <w:i w:val="0"/>
      <w:iCs w:val="0"/>
      <w:smallCaps w:val="0"/>
      <w:strike w:val="0"/>
      <w:color w:val="000000"/>
      <w:spacing w:val="5"/>
      <w:w w:val="100"/>
      <w:position w:val="0"/>
      <w:sz w:val="14"/>
      <w:szCs w:val="14"/>
      <w:u w:val="none"/>
      <w:shd w:val="clear" w:color="auto" w:fill="FFFFFF"/>
      <w:lang w:val="ru-RU"/>
    </w:rPr>
  </w:style>
  <w:style w:type="character" w:customStyle="1" w:styleId="55pt0pt">
    <w:name w:val="Основной текст + 5;5 pt;Полужирный;Интервал 0 pt"/>
    <w:basedOn w:val="afb"/>
    <w:rsid w:val="00DE0D21"/>
    <w:rPr>
      <w:rFonts w:ascii="Times New Roman" w:eastAsia="Times New Roman" w:hAnsi="Times New Roman" w:cs="Times New Roman"/>
      <w:b/>
      <w:bCs/>
      <w:i w:val="0"/>
      <w:iCs w:val="0"/>
      <w:smallCaps w:val="0"/>
      <w:strike w:val="0"/>
      <w:color w:val="000000"/>
      <w:spacing w:val="3"/>
      <w:w w:val="100"/>
      <w:position w:val="0"/>
      <w:sz w:val="11"/>
      <w:szCs w:val="11"/>
      <w:u w:val="none"/>
      <w:shd w:val="clear" w:color="auto" w:fill="FFFFFF"/>
      <w:lang w:val="ru-RU"/>
    </w:rPr>
  </w:style>
  <w:style w:type="character" w:customStyle="1" w:styleId="7pt0pt1">
    <w:name w:val="Основной текст + 7 pt;Полужирный;Интервал 0 pt"/>
    <w:basedOn w:val="afb"/>
    <w:rsid w:val="007C6E87"/>
    <w:rPr>
      <w:rFonts w:ascii="Times New Roman" w:eastAsia="Times New Roman" w:hAnsi="Times New Roman" w:cs="Times New Roman"/>
      <w:b/>
      <w:bCs/>
      <w:i w:val="0"/>
      <w:iCs w:val="0"/>
      <w:smallCaps w:val="0"/>
      <w:strike w:val="0"/>
      <w:color w:val="000000"/>
      <w:spacing w:val="7"/>
      <w:w w:val="100"/>
      <w:position w:val="0"/>
      <w:sz w:val="14"/>
      <w:szCs w:val="14"/>
      <w:u w:val="none"/>
      <w:shd w:val="clear" w:color="auto" w:fill="FFFFFF"/>
      <w:lang w:val="ru-RU"/>
    </w:rPr>
  </w:style>
  <w:style w:type="character" w:customStyle="1" w:styleId="8pt0pt1">
    <w:name w:val="Основной текст + 8 pt;Полужирный;Интервал 0 pt"/>
    <w:basedOn w:val="afb"/>
    <w:rsid w:val="007C6E87"/>
    <w:rPr>
      <w:rFonts w:ascii="Times New Roman" w:eastAsia="Times New Roman" w:hAnsi="Times New Roman" w:cs="Times New Roman"/>
      <w:b/>
      <w:bCs/>
      <w:i w:val="0"/>
      <w:iCs w:val="0"/>
      <w:smallCaps w:val="0"/>
      <w:strike w:val="0"/>
      <w:color w:val="000000"/>
      <w:spacing w:val="1"/>
      <w:w w:val="100"/>
      <w:position w:val="0"/>
      <w:sz w:val="16"/>
      <w:szCs w:val="16"/>
      <w:u w:val="none"/>
      <w:shd w:val="clear" w:color="auto" w:fill="FFFFFF"/>
      <w:lang w:val="ru-RU"/>
    </w:rPr>
  </w:style>
  <w:style w:type="character" w:customStyle="1" w:styleId="105pt">
    <w:name w:val="Основной текст + 10;5 pt;Полужирный"/>
    <w:basedOn w:val="afb"/>
    <w:rsid w:val="007C6E87"/>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8pt0pt2">
    <w:name w:val="Основной текст + 8 pt;Курсив;Интервал 0 pt"/>
    <w:basedOn w:val="afb"/>
    <w:rsid w:val="007C6E87"/>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ru-RU"/>
    </w:rPr>
  </w:style>
  <w:style w:type="table" w:customStyle="1" w:styleId="23">
    <w:name w:val="Сетка таблицы2"/>
    <w:basedOn w:val="a1"/>
    <w:next w:val="ae"/>
    <w:uiPriority w:val="59"/>
    <w:rsid w:val="007B08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e"/>
    <w:uiPriority w:val="59"/>
    <w:rsid w:val="002008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e"/>
    <w:uiPriority w:val="59"/>
    <w:rsid w:val="00DE5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0691">
      <w:bodyDiv w:val="1"/>
      <w:marLeft w:val="0"/>
      <w:marRight w:val="0"/>
      <w:marTop w:val="0"/>
      <w:marBottom w:val="0"/>
      <w:divBdr>
        <w:top w:val="none" w:sz="0" w:space="0" w:color="auto"/>
        <w:left w:val="none" w:sz="0" w:space="0" w:color="auto"/>
        <w:bottom w:val="none" w:sz="0" w:space="0" w:color="auto"/>
        <w:right w:val="none" w:sz="0" w:space="0" w:color="auto"/>
      </w:divBdr>
    </w:div>
    <w:div w:id="51273634">
      <w:bodyDiv w:val="1"/>
      <w:marLeft w:val="0"/>
      <w:marRight w:val="0"/>
      <w:marTop w:val="0"/>
      <w:marBottom w:val="0"/>
      <w:divBdr>
        <w:top w:val="none" w:sz="0" w:space="0" w:color="auto"/>
        <w:left w:val="none" w:sz="0" w:space="0" w:color="auto"/>
        <w:bottom w:val="none" w:sz="0" w:space="0" w:color="auto"/>
        <w:right w:val="none" w:sz="0" w:space="0" w:color="auto"/>
      </w:divBdr>
    </w:div>
    <w:div w:id="68429163">
      <w:bodyDiv w:val="1"/>
      <w:marLeft w:val="0"/>
      <w:marRight w:val="0"/>
      <w:marTop w:val="0"/>
      <w:marBottom w:val="0"/>
      <w:divBdr>
        <w:top w:val="none" w:sz="0" w:space="0" w:color="auto"/>
        <w:left w:val="none" w:sz="0" w:space="0" w:color="auto"/>
        <w:bottom w:val="none" w:sz="0" w:space="0" w:color="auto"/>
        <w:right w:val="none" w:sz="0" w:space="0" w:color="auto"/>
      </w:divBdr>
    </w:div>
    <w:div w:id="78260033">
      <w:bodyDiv w:val="1"/>
      <w:marLeft w:val="0"/>
      <w:marRight w:val="0"/>
      <w:marTop w:val="0"/>
      <w:marBottom w:val="0"/>
      <w:divBdr>
        <w:top w:val="none" w:sz="0" w:space="0" w:color="auto"/>
        <w:left w:val="none" w:sz="0" w:space="0" w:color="auto"/>
        <w:bottom w:val="none" w:sz="0" w:space="0" w:color="auto"/>
        <w:right w:val="none" w:sz="0" w:space="0" w:color="auto"/>
      </w:divBdr>
    </w:div>
    <w:div w:id="144517416">
      <w:bodyDiv w:val="1"/>
      <w:marLeft w:val="0"/>
      <w:marRight w:val="0"/>
      <w:marTop w:val="0"/>
      <w:marBottom w:val="0"/>
      <w:divBdr>
        <w:top w:val="none" w:sz="0" w:space="0" w:color="auto"/>
        <w:left w:val="none" w:sz="0" w:space="0" w:color="auto"/>
        <w:bottom w:val="none" w:sz="0" w:space="0" w:color="auto"/>
        <w:right w:val="none" w:sz="0" w:space="0" w:color="auto"/>
      </w:divBdr>
    </w:div>
    <w:div w:id="151456760">
      <w:bodyDiv w:val="1"/>
      <w:marLeft w:val="0"/>
      <w:marRight w:val="0"/>
      <w:marTop w:val="0"/>
      <w:marBottom w:val="0"/>
      <w:divBdr>
        <w:top w:val="none" w:sz="0" w:space="0" w:color="auto"/>
        <w:left w:val="none" w:sz="0" w:space="0" w:color="auto"/>
        <w:bottom w:val="none" w:sz="0" w:space="0" w:color="auto"/>
        <w:right w:val="none" w:sz="0" w:space="0" w:color="auto"/>
      </w:divBdr>
    </w:div>
    <w:div w:id="181166675">
      <w:bodyDiv w:val="1"/>
      <w:marLeft w:val="0"/>
      <w:marRight w:val="0"/>
      <w:marTop w:val="0"/>
      <w:marBottom w:val="0"/>
      <w:divBdr>
        <w:top w:val="none" w:sz="0" w:space="0" w:color="auto"/>
        <w:left w:val="none" w:sz="0" w:space="0" w:color="auto"/>
        <w:bottom w:val="none" w:sz="0" w:space="0" w:color="auto"/>
        <w:right w:val="none" w:sz="0" w:space="0" w:color="auto"/>
      </w:divBdr>
    </w:div>
    <w:div w:id="189491361">
      <w:bodyDiv w:val="1"/>
      <w:marLeft w:val="0"/>
      <w:marRight w:val="0"/>
      <w:marTop w:val="0"/>
      <w:marBottom w:val="0"/>
      <w:divBdr>
        <w:top w:val="none" w:sz="0" w:space="0" w:color="auto"/>
        <w:left w:val="none" w:sz="0" w:space="0" w:color="auto"/>
        <w:bottom w:val="none" w:sz="0" w:space="0" w:color="auto"/>
        <w:right w:val="none" w:sz="0" w:space="0" w:color="auto"/>
      </w:divBdr>
    </w:div>
    <w:div w:id="210768698">
      <w:bodyDiv w:val="1"/>
      <w:marLeft w:val="0"/>
      <w:marRight w:val="0"/>
      <w:marTop w:val="0"/>
      <w:marBottom w:val="0"/>
      <w:divBdr>
        <w:top w:val="none" w:sz="0" w:space="0" w:color="auto"/>
        <w:left w:val="none" w:sz="0" w:space="0" w:color="auto"/>
        <w:bottom w:val="none" w:sz="0" w:space="0" w:color="auto"/>
        <w:right w:val="none" w:sz="0" w:space="0" w:color="auto"/>
      </w:divBdr>
    </w:div>
    <w:div w:id="219290377">
      <w:bodyDiv w:val="1"/>
      <w:marLeft w:val="0"/>
      <w:marRight w:val="0"/>
      <w:marTop w:val="0"/>
      <w:marBottom w:val="0"/>
      <w:divBdr>
        <w:top w:val="none" w:sz="0" w:space="0" w:color="auto"/>
        <w:left w:val="none" w:sz="0" w:space="0" w:color="auto"/>
        <w:bottom w:val="none" w:sz="0" w:space="0" w:color="auto"/>
        <w:right w:val="none" w:sz="0" w:space="0" w:color="auto"/>
      </w:divBdr>
    </w:div>
    <w:div w:id="225336512">
      <w:bodyDiv w:val="1"/>
      <w:marLeft w:val="0"/>
      <w:marRight w:val="0"/>
      <w:marTop w:val="0"/>
      <w:marBottom w:val="0"/>
      <w:divBdr>
        <w:top w:val="none" w:sz="0" w:space="0" w:color="auto"/>
        <w:left w:val="none" w:sz="0" w:space="0" w:color="auto"/>
        <w:bottom w:val="none" w:sz="0" w:space="0" w:color="auto"/>
        <w:right w:val="none" w:sz="0" w:space="0" w:color="auto"/>
      </w:divBdr>
    </w:div>
    <w:div w:id="232204724">
      <w:bodyDiv w:val="1"/>
      <w:marLeft w:val="0"/>
      <w:marRight w:val="0"/>
      <w:marTop w:val="0"/>
      <w:marBottom w:val="0"/>
      <w:divBdr>
        <w:top w:val="none" w:sz="0" w:space="0" w:color="auto"/>
        <w:left w:val="none" w:sz="0" w:space="0" w:color="auto"/>
        <w:bottom w:val="none" w:sz="0" w:space="0" w:color="auto"/>
        <w:right w:val="none" w:sz="0" w:space="0" w:color="auto"/>
      </w:divBdr>
    </w:div>
    <w:div w:id="268005606">
      <w:bodyDiv w:val="1"/>
      <w:marLeft w:val="0"/>
      <w:marRight w:val="0"/>
      <w:marTop w:val="0"/>
      <w:marBottom w:val="0"/>
      <w:divBdr>
        <w:top w:val="none" w:sz="0" w:space="0" w:color="auto"/>
        <w:left w:val="none" w:sz="0" w:space="0" w:color="auto"/>
        <w:bottom w:val="none" w:sz="0" w:space="0" w:color="auto"/>
        <w:right w:val="none" w:sz="0" w:space="0" w:color="auto"/>
      </w:divBdr>
    </w:div>
    <w:div w:id="274606940">
      <w:bodyDiv w:val="1"/>
      <w:marLeft w:val="0"/>
      <w:marRight w:val="0"/>
      <w:marTop w:val="0"/>
      <w:marBottom w:val="0"/>
      <w:divBdr>
        <w:top w:val="none" w:sz="0" w:space="0" w:color="auto"/>
        <w:left w:val="none" w:sz="0" w:space="0" w:color="auto"/>
        <w:bottom w:val="none" w:sz="0" w:space="0" w:color="auto"/>
        <w:right w:val="none" w:sz="0" w:space="0" w:color="auto"/>
      </w:divBdr>
    </w:div>
    <w:div w:id="315039947">
      <w:bodyDiv w:val="1"/>
      <w:marLeft w:val="0"/>
      <w:marRight w:val="0"/>
      <w:marTop w:val="0"/>
      <w:marBottom w:val="0"/>
      <w:divBdr>
        <w:top w:val="none" w:sz="0" w:space="0" w:color="auto"/>
        <w:left w:val="none" w:sz="0" w:space="0" w:color="auto"/>
        <w:bottom w:val="none" w:sz="0" w:space="0" w:color="auto"/>
        <w:right w:val="none" w:sz="0" w:space="0" w:color="auto"/>
      </w:divBdr>
    </w:div>
    <w:div w:id="370301937">
      <w:bodyDiv w:val="1"/>
      <w:marLeft w:val="0"/>
      <w:marRight w:val="0"/>
      <w:marTop w:val="0"/>
      <w:marBottom w:val="0"/>
      <w:divBdr>
        <w:top w:val="none" w:sz="0" w:space="0" w:color="auto"/>
        <w:left w:val="none" w:sz="0" w:space="0" w:color="auto"/>
        <w:bottom w:val="none" w:sz="0" w:space="0" w:color="auto"/>
        <w:right w:val="none" w:sz="0" w:space="0" w:color="auto"/>
      </w:divBdr>
    </w:div>
    <w:div w:id="386028710">
      <w:bodyDiv w:val="1"/>
      <w:marLeft w:val="0"/>
      <w:marRight w:val="0"/>
      <w:marTop w:val="0"/>
      <w:marBottom w:val="0"/>
      <w:divBdr>
        <w:top w:val="none" w:sz="0" w:space="0" w:color="auto"/>
        <w:left w:val="none" w:sz="0" w:space="0" w:color="auto"/>
        <w:bottom w:val="none" w:sz="0" w:space="0" w:color="auto"/>
        <w:right w:val="none" w:sz="0" w:space="0" w:color="auto"/>
      </w:divBdr>
    </w:div>
    <w:div w:id="391268438">
      <w:bodyDiv w:val="1"/>
      <w:marLeft w:val="0"/>
      <w:marRight w:val="0"/>
      <w:marTop w:val="0"/>
      <w:marBottom w:val="0"/>
      <w:divBdr>
        <w:top w:val="none" w:sz="0" w:space="0" w:color="auto"/>
        <w:left w:val="none" w:sz="0" w:space="0" w:color="auto"/>
        <w:bottom w:val="none" w:sz="0" w:space="0" w:color="auto"/>
        <w:right w:val="none" w:sz="0" w:space="0" w:color="auto"/>
      </w:divBdr>
    </w:div>
    <w:div w:id="398288331">
      <w:bodyDiv w:val="1"/>
      <w:marLeft w:val="0"/>
      <w:marRight w:val="0"/>
      <w:marTop w:val="0"/>
      <w:marBottom w:val="0"/>
      <w:divBdr>
        <w:top w:val="none" w:sz="0" w:space="0" w:color="auto"/>
        <w:left w:val="none" w:sz="0" w:space="0" w:color="auto"/>
        <w:bottom w:val="none" w:sz="0" w:space="0" w:color="auto"/>
        <w:right w:val="none" w:sz="0" w:space="0" w:color="auto"/>
      </w:divBdr>
    </w:div>
    <w:div w:id="457334127">
      <w:bodyDiv w:val="1"/>
      <w:marLeft w:val="0"/>
      <w:marRight w:val="0"/>
      <w:marTop w:val="0"/>
      <w:marBottom w:val="0"/>
      <w:divBdr>
        <w:top w:val="none" w:sz="0" w:space="0" w:color="auto"/>
        <w:left w:val="none" w:sz="0" w:space="0" w:color="auto"/>
        <w:bottom w:val="none" w:sz="0" w:space="0" w:color="auto"/>
        <w:right w:val="none" w:sz="0" w:space="0" w:color="auto"/>
      </w:divBdr>
    </w:div>
    <w:div w:id="486017101">
      <w:bodyDiv w:val="1"/>
      <w:marLeft w:val="0"/>
      <w:marRight w:val="0"/>
      <w:marTop w:val="0"/>
      <w:marBottom w:val="0"/>
      <w:divBdr>
        <w:top w:val="none" w:sz="0" w:space="0" w:color="auto"/>
        <w:left w:val="none" w:sz="0" w:space="0" w:color="auto"/>
        <w:bottom w:val="none" w:sz="0" w:space="0" w:color="auto"/>
        <w:right w:val="none" w:sz="0" w:space="0" w:color="auto"/>
      </w:divBdr>
    </w:div>
    <w:div w:id="501816361">
      <w:bodyDiv w:val="1"/>
      <w:marLeft w:val="0"/>
      <w:marRight w:val="0"/>
      <w:marTop w:val="0"/>
      <w:marBottom w:val="0"/>
      <w:divBdr>
        <w:top w:val="none" w:sz="0" w:space="0" w:color="auto"/>
        <w:left w:val="none" w:sz="0" w:space="0" w:color="auto"/>
        <w:bottom w:val="none" w:sz="0" w:space="0" w:color="auto"/>
        <w:right w:val="none" w:sz="0" w:space="0" w:color="auto"/>
      </w:divBdr>
    </w:div>
    <w:div w:id="526717118">
      <w:bodyDiv w:val="1"/>
      <w:marLeft w:val="0"/>
      <w:marRight w:val="0"/>
      <w:marTop w:val="0"/>
      <w:marBottom w:val="0"/>
      <w:divBdr>
        <w:top w:val="none" w:sz="0" w:space="0" w:color="auto"/>
        <w:left w:val="none" w:sz="0" w:space="0" w:color="auto"/>
        <w:bottom w:val="none" w:sz="0" w:space="0" w:color="auto"/>
        <w:right w:val="none" w:sz="0" w:space="0" w:color="auto"/>
      </w:divBdr>
    </w:div>
    <w:div w:id="537738210">
      <w:bodyDiv w:val="1"/>
      <w:marLeft w:val="0"/>
      <w:marRight w:val="0"/>
      <w:marTop w:val="0"/>
      <w:marBottom w:val="0"/>
      <w:divBdr>
        <w:top w:val="none" w:sz="0" w:space="0" w:color="auto"/>
        <w:left w:val="none" w:sz="0" w:space="0" w:color="auto"/>
        <w:bottom w:val="none" w:sz="0" w:space="0" w:color="auto"/>
        <w:right w:val="none" w:sz="0" w:space="0" w:color="auto"/>
      </w:divBdr>
    </w:div>
    <w:div w:id="559832088">
      <w:bodyDiv w:val="1"/>
      <w:marLeft w:val="0"/>
      <w:marRight w:val="0"/>
      <w:marTop w:val="0"/>
      <w:marBottom w:val="0"/>
      <w:divBdr>
        <w:top w:val="none" w:sz="0" w:space="0" w:color="auto"/>
        <w:left w:val="none" w:sz="0" w:space="0" w:color="auto"/>
        <w:bottom w:val="none" w:sz="0" w:space="0" w:color="auto"/>
        <w:right w:val="none" w:sz="0" w:space="0" w:color="auto"/>
      </w:divBdr>
    </w:div>
    <w:div w:id="584261226">
      <w:bodyDiv w:val="1"/>
      <w:marLeft w:val="0"/>
      <w:marRight w:val="0"/>
      <w:marTop w:val="0"/>
      <w:marBottom w:val="0"/>
      <w:divBdr>
        <w:top w:val="none" w:sz="0" w:space="0" w:color="auto"/>
        <w:left w:val="none" w:sz="0" w:space="0" w:color="auto"/>
        <w:bottom w:val="none" w:sz="0" w:space="0" w:color="auto"/>
        <w:right w:val="none" w:sz="0" w:space="0" w:color="auto"/>
      </w:divBdr>
    </w:div>
    <w:div w:id="591160053">
      <w:bodyDiv w:val="1"/>
      <w:marLeft w:val="0"/>
      <w:marRight w:val="0"/>
      <w:marTop w:val="0"/>
      <w:marBottom w:val="0"/>
      <w:divBdr>
        <w:top w:val="none" w:sz="0" w:space="0" w:color="auto"/>
        <w:left w:val="none" w:sz="0" w:space="0" w:color="auto"/>
        <w:bottom w:val="none" w:sz="0" w:space="0" w:color="auto"/>
        <w:right w:val="none" w:sz="0" w:space="0" w:color="auto"/>
      </w:divBdr>
    </w:div>
    <w:div w:id="605233489">
      <w:bodyDiv w:val="1"/>
      <w:marLeft w:val="0"/>
      <w:marRight w:val="0"/>
      <w:marTop w:val="0"/>
      <w:marBottom w:val="0"/>
      <w:divBdr>
        <w:top w:val="none" w:sz="0" w:space="0" w:color="auto"/>
        <w:left w:val="none" w:sz="0" w:space="0" w:color="auto"/>
        <w:bottom w:val="none" w:sz="0" w:space="0" w:color="auto"/>
        <w:right w:val="none" w:sz="0" w:space="0" w:color="auto"/>
      </w:divBdr>
    </w:div>
    <w:div w:id="608850535">
      <w:bodyDiv w:val="1"/>
      <w:marLeft w:val="0"/>
      <w:marRight w:val="0"/>
      <w:marTop w:val="0"/>
      <w:marBottom w:val="0"/>
      <w:divBdr>
        <w:top w:val="none" w:sz="0" w:space="0" w:color="auto"/>
        <w:left w:val="none" w:sz="0" w:space="0" w:color="auto"/>
        <w:bottom w:val="none" w:sz="0" w:space="0" w:color="auto"/>
        <w:right w:val="none" w:sz="0" w:space="0" w:color="auto"/>
      </w:divBdr>
    </w:div>
    <w:div w:id="652947432">
      <w:bodyDiv w:val="1"/>
      <w:marLeft w:val="0"/>
      <w:marRight w:val="0"/>
      <w:marTop w:val="0"/>
      <w:marBottom w:val="0"/>
      <w:divBdr>
        <w:top w:val="none" w:sz="0" w:space="0" w:color="auto"/>
        <w:left w:val="none" w:sz="0" w:space="0" w:color="auto"/>
        <w:bottom w:val="none" w:sz="0" w:space="0" w:color="auto"/>
        <w:right w:val="none" w:sz="0" w:space="0" w:color="auto"/>
      </w:divBdr>
    </w:div>
    <w:div w:id="656036508">
      <w:bodyDiv w:val="1"/>
      <w:marLeft w:val="0"/>
      <w:marRight w:val="0"/>
      <w:marTop w:val="0"/>
      <w:marBottom w:val="0"/>
      <w:divBdr>
        <w:top w:val="none" w:sz="0" w:space="0" w:color="auto"/>
        <w:left w:val="none" w:sz="0" w:space="0" w:color="auto"/>
        <w:bottom w:val="none" w:sz="0" w:space="0" w:color="auto"/>
        <w:right w:val="none" w:sz="0" w:space="0" w:color="auto"/>
      </w:divBdr>
    </w:div>
    <w:div w:id="676736636">
      <w:bodyDiv w:val="1"/>
      <w:marLeft w:val="0"/>
      <w:marRight w:val="0"/>
      <w:marTop w:val="0"/>
      <w:marBottom w:val="0"/>
      <w:divBdr>
        <w:top w:val="none" w:sz="0" w:space="0" w:color="auto"/>
        <w:left w:val="none" w:sz="0" w:space="0" w:color="auto"/>
        <w:bottom w:val="none" w:sz="0" w:space="0" w:color="auto"/>
        <w:right w:val="none" w:sz="0" w:space="0" w:color="auto"/>
      </w:divBdr>
    </w:div>
    <w:div w:id="707148711">
      <w:bodyDiv w:val="1"/>
      <w:marLeft w:val="0"/>
      <w:marRight w:val="0"/>
      <w:marTop w:val="0"/>
      <w:marBottom w:val="0"/>
      <w:divBdr>
        <w:top w:val="none" w:sz="0" w:space="0" w:color="auto"/>
        <w:left w:val="none" w:sz="0" w:space="0" w:color="auto"/>
        <w:bottom w:val="none" w:sz="0" w:space="0" w:color="auto"/>
        <w:right w:val="none" w:sz="0" w:space="0" w:color="auto"/>
      </w:divBdr>
    </w:div>
    <w:div w:id="713500690">
      <w:bodyDiv w:val="1"/>
      <w:marLeft w:val="0"/>
      <w:marRight w:val="0"/>
      <w:marTop w:val="0"/>
      <w:marBottom w:val="0"/>
      <w:divBdr>
        <w:top w:val="none" w:sz="0" w:space="0" w:color="auto"/>
        <w:left w:val="none" w:sz="0" w:space="0" w:color="auto"/>
        <w:bottom w:val="none" w:sz="0" w:space="0" w:color="auto"/>
        <w:right w:val="none" w:sz="0" w:space="0" w:color="auto"/>
      </w:divBdr>
    </w:div>
    <w:div w:id="714431583">
      <w:bodyDiv w:val="1"/>
      <w:marLeft w:val="0"/>
      <w:marRight w:val="0"/>
      <w:marTop w:val="0"/>
      <w:marBottom w:val="0"/>
      <w:divBdr>
        <w:top w:val="none" w:sz="0" w:space="0" w:color="auto"/>
        <w:left w:val="none" w:sz="0" w:space="0" w:color="auto"/>
        <w:bottom w:val="none" w:sz="0" w:space="0" w:color="auto"/>
        <w:right w:val="none" w:sz="0" w:space="0" w:color="auto"/>
      </w:divBdr>
    </w:div>
    <w:div w:id="721101433">
      <w:bodyDiv w:val="1"/>
      <w:marLeft w:val="0"/>
      <w:marRight w:val="0"/>
      <w:marTop w:val="0"/>
      <w:marBottom w:val="0"/>
      <w:divBdr>
        <w:top w:val="none" w:sz="0" w:space="0" w:color="auto"/>
        <w:left w:val="none" w:sz="0" w:space="0" w:color="auto"/>
        <w:bottom w:val="none" w:sz="0" w:space="0" w:color="auto"/>
        <w:right w:val="none" w:sz="0" w:space="0" w:color="auto"/>
      </w:divBdr>
    </w:div>
    <w:div w:id="737097452">
      <w:bodyDiv w:val="1"/>
      <w:marLeft w:val="0"/>
      <w:marRight w:val="0"/>
      <w:marTop w:val="0"/>
      <w:marBottom w:val="0"/>
      <w:divBdr>
        <w:top w:val="none" w:sz="0" w:space="0" w:color="auto"/>
        <w:left w:val="none" w:sz="0" w:space="0" w:color="auto"/>
        <w:bottom w:val="none" w:sz="0" w:space="0" w:color="auto"/>
        <w:right w:val="none" w:sz="0" w:space="0" w:color="auto"/>
      </w:divBdr>
    </w:div>
    <w:div w:id="748425585">
      <w:bodyDiv w:val="1"/>
      <w:marLeft w:val="0"/>
      <w:marRight w:val="0"/>
      <w:marTop w:val="0"/>
      <w:marBottom w:val="0"/>
      <w:divBdr>
        <w:top w:val="none" w:sz="0" w:space="0" w:color="auto"/>
        <w:left w:val="none" w:sz="0" w:space="0" w:color="auto"/>
        <w:bottom w:val="none" w:sz="0" w:space="0" w:color="auto"/>
        <w:right w:val="none" w:sz="0" w:space="0" w:color="auto"/>
      </w:divBdr>
    </w:div>
    <w:div w:id="780228330">
      <w:bodyDiv w:val="1"/>
      <w:marLeft w:val="0"/>
      <w:marRight w:val="0"/>
      <w:marTop w:val="0"/>
      <w:marBottom w:val="0"/>
      <w:divBdr>
        <w:top w:val="none" w:sz="0" w:space="0" w:color="auto"/>
        <w:left w:val="none" w:sz="0" w:space="0" w:color="auto"/>
        <w:bottom w:val="none" w:sz="0" w:space="0" w:color="auto"/>
        <w:right w:val="none" w:sz="0" w:space="0" w:color="auto"/>
      </w:divBdr>
    </w:div>
    <w:div w:id="794103682">
      <w:bodyDiv w:val="1"/>
      <w:marLeft w:val="0"/>
      <w:marRight w:val="0"/>
      <w:marTop w:val="0"/>
      <w:marBottom w:val="0"/>
      <w:divBdr>
        <w:top w:val="none" w:sz="0" w:space="0" w:color="auto"/>
        <w:left w:val="none" w:sz="0" w:space="0" w:color="auto"/>
        <w:bottom w:val="none" w:sz="0" w:space="0" w:color="auto"/>
        <w:right w:val="none" w:sz="0" w:space="0" w:color="auto"/>
      </w:divBdr>
    </w:div>
    <w:div w:id="838696078">
      <w:bodyDiv w:val="1"/>
      <w:marLeft w:val="0"/>
      <w:marRight w:val="0"/>
      <w:marTop w:val="0"/>
      <w:marBottom w:val="0"/>
      <w:divBdr>
        <w:top w:val="none" w:sz="0" w:space="0" w:color="auto"/>
        <w:left w:val="none" w:sz="0" w:space="0" w:color="auto"/>
        <w:bottom w:val="none" w:sz="0" w:space="0" w:color="auto"/>
        <w:right w:val="none" w:sz="0" w:space="0" w:color="auto"/>
      </w:divBdr>
    </w:div>
    <w:div w:id="850796725">
      <w:bodyDiv w:val="1"/>
      <w:marLeft w:val="0"/>
      <w:marRight w:val="0"/>
      <w:marTop w:val="0"/>
      <w:marBottom w:val="0"/>
      <w:divBdr>
        <w:top w:val="none" w:sz="0" w:space="0" w:color="auto"/>
        <w:left w:val="none" w:sz="0" w:space="0" w:color="auto"/>
        <w:bottom w:val="none" w:sz="0" w:space="0" w:color="auto"/>
        <w:right w:val="none" w:sz="0" w:space="0" w:color="auto"/>
      </w:divBdr>
    </w:div>
    <w:div w:id="851605102">
      <w:bodyDiv w:val="1"/>
      <w:marLeft w:val="0"/>
      <w:marRight w:val="0"/>
      <w:marTop w:val="0"/>
      <w:marBottom w:val="0"/>
      <w:divBdr>
        <w:top w:val="none" w:sz="0" w:space="0" w:color="auto"/>
        <w:left w:val="none" w:sz="0" w:space="0" w:color="auto"/>
        <w:bottom w:val="none" w:sz="0" w:space="0" w:color="auto"/>
        <w:right w:val="none" w:sz="0" w:space="0" w:color="auto"/>
      </w:divBdr>
    </w:div>
    <w:div w:id="873614612">
      <w:bodyDiv w:val="1"/>
      <w:marLeft w:val="0"/>
      <w:marRight w:val="0"/>
      <w:marTop w:val="0"/>
      <w:marBottom w:val="0"/>
      <w:divBdr>
        <w:top w:val="none" w:sz="0" w:space="0" w:color="auto"/>
        <w:left w:val="none" w:sz="0" w:space="0" w:color="auto"/>
        <w:bottom w:val="none" w:sz="0" w:space="0" w:color="auto"/>
        <w:right w:val="none" w:sz="0" w:space="0" w:color="auto"/>
      </w:divBdr>
    </w:div>
    <w:div w:id="878664921">
      <w:bodyDiv w:val="1"/>
      <w:marLeft w:val="0"/>
      <w:marRight w:val="0"/>
      <w:marTop w:val="0"/>
      <w:marBottom w:val="0"/>
      <w:divBdr>
        <w:top w:val="none" w:sz="0" w:space="0" w:color="auto"/>
        <w:left w:val="none" w:sz="0" w:space="0" w:color="auto"/>
        <w:bottom w:val="none" w:sz="0" w:space="0" w:color="auto"/>
        <w:right w:val="none" w:sz="0" w:space="0" w:color="auto"/>
      </w:divBdr>
    </w:div>
    <w:div w:id="888030402">
      <w:bodyDiv w:val="1"/>
      <w:marLeft w:val="0"/>
      <w:marRight w:val="0"/>
      <w:marTop w:val="0"/>
      <w:marBottom w:val="0"/>
      <w:divBdr>
        <w:top w:val="none" w:sz="0" w:space="0" w:color="auto"/>
        <w:left w:val="none" w:sz="0" w:space="0" w:color="auto"/>
        <w:bottom w:val="none" w:sz="0" w:space="0" w:color="auto"/>
        <w:right w:val="none" w:sz="0" w:space="0" w:color="auto"/>
      </w:divBdr>
    </w:div>
    <w:div w:id="890650913">
      <w:bodyDiv w:val="1"/>
      <w:marLeft w:val="0"/>
      <w:marRight w:val="0"/>
      <w:marTop w:val="0"/>
      <w:marBottom w:val="0"/>
      <w:divBdr>
        <w:top w:val="none" w:sz="0" w:space="0" w:color="auto"/>
        <w:left w:val="none" w:sz="0" w:space="0" w:color="auto"/>
        <w:bottom w:val="none" w:sz="0" w:space="0" w:color="auto"/>
        <w:right w:val="none" w:sz="0" w:space="0" w:color="auto"/>
      </w:divBdr>
    </w:div>
    <w:div w:id="927075996">
      <w:bodyDiv w:val="1"/>
      <w:marLeft w:val="0"/>
      <w:marRight w:val="0"/>
      <w:marTop w:val="0"/>
      <w:marBottom w:val="0"/>
      <w:divBdr>
        <w:top w:val="none" w:sz="0" w:space="0" w:color="auto"/>
        <w:left w:val="none" w:sz="0" w:space="0" w:color="auto"/>
        <w:bottom w:val="none" w:sz="0" w:space="0" w:color="auto"/>
        <w:right w:val="none" w:sz="0" w:space="0" w:color="auto"/>
      </w:divBdr>
    </w:div>
    <w:div w:id="944002201">
      <w:bodyDiv w:val="1"/>
      <w:marLeft w:val="0"/>
      <w:marRight w:val="0"/>
      <w:marTop w:val="0"/>
      <w:marBottom w:val="0"/>
      <w:divBdr>
        <w:top w:val="none" w:sz="0" w:space="0" w:color="auto"/>
        <w:left w:val="none" w:sz="0" w:space="0" w:color="auto"/>
        <w:bottom w:val="none" w:sz="0" w:space="0" w:color="auto"/>
        <w:right w:val="none" w:sz="0" w:space="0" w:color="auto"/>
      </w:divBdr>
    </w:div>
    <w:div w:id="950362769">
      <w:bodyDiv w:val="1"/>
      <w:marLeft w:val="0"/>
      <w:marRight w:val="0"/>
      <w:marTop w:val="0"/>
      <w:marBottom w:val="0"/>
      <w:divBdr>
        <w:top w:val="none" w:sz="0" w:space="0" w:color="auto"/>
        <w:left w:val="none" w:sz="0" w:space="0" w:color="auto"/>
        <w:bottom w:val="none" w:sz="0" w:space="0" w:color="auto"/>
        <w:right w:val="none" w:sz="0" w:space="0" w:color="auto"/>
      </w:divBdr>
    </w:div>
    <w:div w:id="958343367">
      <w:bodyDiv w:val="1"/>
      <w:marLeft w:val="0"/>
      <w:marRight w:val="0"/>
      <w:marTop w:val="0"/>
      <w:marBottom w:val="0"/>
      <w:divBdr>
        <w:top w:val="none" w:sz="0" w:space="0" w:color="auto"/>
        <w:left w:val="none" w:sz="0" w:space="0" w:color="auto"/>
        <w:bottom w:val="none" w:sz="0" w:space="0" w:color="auto"/>
        <w:right w:val="none" w:sz="0" w:space="0" w:color="auto"/>
      </w:divBdr>
    </w:div>
    <w:div w:id="965234784">
      <w:bodyDiv w:val="1"/>
      <w:marLeft w:val="0"/>
      <w:marRight w:val="0"/>
      <w:marTop w:val="0"/>
      <w:marBottom w:val="0"/>
      <w:divBdr>
        <w:top w:val="none" w:sz="0" w:space="0" w:color="auto"/>
        <w:left w:val="none" w:sz="0" w:space="0" w:color="auto"/>
        <w:bottom w:val="none" w:sz="0" w:space="0" w:color="auto"/>
        <w:right w:val="none" w:sz="0" w:space="0" w:color="auto"/>
      </w:divBdr>
    </w:div>
    <w:div w:id="983005028">
      <w:bodyDiv w:val="1"/>
      <w:marLeft w:val="0"/>
      <w:marRight w:val="0"/>
      <w:marTop w:val="0"/>
      <w:marBottom w:val="0"/>
      <w:divBdr>
        <w:top w:val="none" w:sz="0" w:space="0" w:color="auto"/>
        <w:left w:val="none" w:sz="0" w:space="0" w:color="auto"/>
        <w:bottom w:val="none" w:sz="0" w:space="0" w:color="auto"/>
        <w:right w:val="none" w:sz="0" w:space="0" w:color="auto"/>
      </w:divBdr>
    </w:div>
    <w:div w:id="992027969">
      <w:bodyDiv w:val="1"/>
      <w:marLeft w:val="0"/>
      <w:marRight w:val="0"/>
      <w:marTop w:val="0"/>
      <w:marBottom w:val="0"/>
      <w:divBdr>
        <w:top w:val="none" w:sz="0" w:space="0" w:color="auto"/>
        <w:left w:val="none" w:sz="0" w:space="0" w:color="auto"/>
        <w:bottom w:val="none" w:sz="0" w:space="0" w:color="auto"/>
        <w:right w:val="none" w:sz="0" w:space="0" w:color="auto"/>
      </w:divBdr>
    </w:div>
    <w:div w:id="1059011960">
      <w:bodyDiv w:val="1"/>
      <w:marLeft w:val="0"/>
      <w:marRight w:val="0"/>
      <w:marTop w:val="0"/>
      <w:marBottom w:val="0"/>
      <w:divBdr>
        <w:top w:val="none" w:sz="0" w:space="0" w:color="auto"/>
        <w:left w:val="none" w:sz="0" w:space="0" w:color="auto"/>
        <w:bottom w:val="none" w:sz="0" w:space="0" w:color="auto"/>
        <w:right w:val="none" w:sz="0" w:space="0" w:color="auto"/>
      </w:divBdr>
    </w:div>
    <w:div w:id="1068841186">
      <w:bodyDiv w:val="1"/>
      <w:marLeft w:val="0"/>
      <w:marRight w:val="0"/>
      <w:marTop w:val="0"/>
      <w:marBottom w:val="0"/>
      <w:divBdr>
        <w:top w:val="none" w:sz="0" w:space="0" w:color="auto"/>
        <w:left w:val="none" w:sz="0" w:space="0" w:color="auto"/>
        <w:bottom w:val="none" w:sz="0" w:space="0" w:color="auto"/>
        <w:right w:val="none" w:sz="0" w:space="0" w:color="auto"/>
      </w:divBdr>
    </w:div>
    <w:div w:id="1078358053">
      <w:bodyDiv w:val="1"/>
      <w:marLeft w:val="0"/>
      <w:marRight w:val="0"/>
      <w:marTop w:val="0"/>
      <w:marBottom w:val="0"/>
      <w:divBdr>
        <w:top w:val="none" w:sz="0" w:space="0" w:color="auto"/>
        <w:left w:val="none" w:sz="0" w:space="0" w:color="auto"/>
        <w:bottom w:val="none" w:sz="0" w:space="0" w:color="auto"/>
        <w:right w:val="none" w:sz="0" w:space="0" w:color="auto"/>
      </w:divBdr>
    </w:div>
    <w:div w:id="1106776535">
      <w:bodyDiv w:val="1"/>
      <w:marLeft w:val="0"/>
      <w:marRight w:val="0"/>
      <w:marTop w:val="0"/>
      <w:marBottom w:val="0"/>
      <w:divBdr>
        <w:top w:val="none" w:sz="0" w:space="0" w:color="auto"/>
        <w:left w:val="none" w:sz="0" w:space="0" w:color="auto"/>
        <w:bottom w:val="none" w:sz="0" w:space="0" w:color="auto"/>
        <w:right w:val="none" w:sz="0" w:space="0" w:color="auto"/>
      </w:divBdr>
    </w:div>
    <w:div w:id="1141800437">
      <w:bodyDiv w:val="1"/>
      <w:marLeft w:val="0"/>
      <w:marRight w:val="0"/>
      <w:marTop w:val="0"/>
      <w:marBottom w:val="0"/>
      <w:divBdr>
        <w:top w:val="none" w:sz="0" w:space="0" w:color="auto"/>
        <w:left w:val="none" w:sz="0" w:space="0" w:color="auto"/>
        <w:bottom w:val="none" w:sz="0" w:space="0" w:color="auto"/>
        <w:right w:val="none" w:sz="0" w:space="0" w:color="auto"/>
      </w:divBdr>
    </w:div>
    <w:div w:id="1197084997">
      <w:bodyDiv w:val="1"/>
      <w:marLeft w:val="0"/>
      <w:marRight w:val="0"/>
      <w:marTop w:val="0"/>
      <w:marBottom w:val="0"/>
      <w:divBdr>
        <w:top w:val="none" w:sz="0" w:space="0" w:color="auto"/>
        <w:left w:val="none" w:sz="0" w:space="0" w:color="auto"/>
        <w:bottom w:val="none" w:sz="0" w:space="0" w:color="auto"/>
        <w:right w:val="none" w:sz="0" w:space="0" w:color="auto"/>
      </w:divBdr>
    </w:div>
    <w:div w:id="1207566340">
      <w:bodyDiv w:val="1"/>
      <w:marLeft w:val="0"/>
      <w:marRight w:val="0"/>
      <w:marTop w:val="0"/>
      <w:marBottom w:val="0"/>
      <w:divBdr>
        <w:top w:val="none" w:sz="0" w:space="0" w:color="auto"/>
        <w:left w:val="none" w:sz="0" w:space="0" w:color="auto"/>
        <w:bottom w:val="none" w:sz="0" w:space="0" w:color="auto"/>
        <w:right w:val="none" w:sz="0" w:space="0" w:color="auto"/>
      </w:divBdr>
    </w:div>
    <w:div w:id="1224219199">
      <w:bodyDiv w:val="1"/>
      <w:marLeft w:val="0"/>
      <w:marRight w:val="0"/>
      <w:marTop w:val="0"/>
      <w:marBottom w:val="0"/>
      <w:divBdr>
        <w:top w:val="none" w:sz="0" w:space="0" w:color="auto"/>
        <w:left w:val="none" w:sz="0" w:space="0" w:color="auto"/>
        <w:bottom w:val="none" w:sz="0" w:space="0" w:color="auto"/>
        <w:right w:val="none" w:sz="0" w:space="0" w:color="auto"/>
      </w:divBdr>
    </w:div>
    <w:div w:id="1341271215">
      <w:bodyDiv w:val="1"/>
      <w:marLeft w:val="0"/>
      <w:marRight w:val="0"/>
      <w:marTop w:val="0"/>
      <w:marBottom w:val="0"/>
      <w:divBdr>
        <w:top w:val="none" w:sz="0" w:space="0" w:color="auto"/>
        <w:left w:val="none" w:sz="0" w:space="0" w:color="auto"/>
        <w:bottom w:val="none" w:sz="0" w:space="0" w:color="auto"/>
        <w:right w:val="none" w:sz="0" w:space="0" w:color="auto"/>
      </w:divBdr>
      <w:divsChild>
        <w:div w:id="1382172012">
          <w:marLeft w:val="0"/>
          <w:marRight w:val="0"/>
          <w:marTop w:val="300"/>
          <w:marBottom w:val="0"/>
          <w:divBdr>
            <w:top w:val="none" w:sz="0" w:space="0" w:color="auto"/>
            <w:left w:val="none" w:sz="0" w:space="0" w:color="auto"/>
            <w:bottom w:val="none" w:sz="0" w:space="0" w:color="auto"/>
            <w:right w:val="none" w:sz="0" w:space="0" w:color="auto"/>
          </w:divBdr>
          <w:divsChild>
            <w:div w:id="1892038842">
              <w:marLeft w:val="0"/>
              <w:marRight w:val="0"/>
              <w:marTop w:val="0"/>
              <w:marBottom w:val="60"/>
              <w:divBdr>
                <w:top w:val="none" w:sz="0" w:space="0" w:color="auto"/>
                <w:left w:val="none" w:sz="0" w:space="0" w:color="auto"/>
                <w:bottom w:val="none" w:sz="0" w:space="0" w:color="auto"/>
                <w:right w:val="none" w:sz="0" w:space="0" w:color="auto"/>
              </w:divBdr>
              <w:divsChild>
                <w:div w:id="76096064">
                  <w:marLeft w:val="0"/>
                  <w:marRight w:val="0"/>
                  <w:marTop w:val="0"/>
                  <w:marBottom w:val="60"/>
                  <w:divBdr>
                    <w:top w:val="none" w:sz="0" w:space="0" w:color="auto"/>
                    <w:left w:val="none" w:sz="0" w:space="0" w:color="auto"/>
                    <w:bottom w:val="none" w:sz="0" w:space="0" w:color="auto"/>
                    <w:right w:val="none" w:sz="0" w:space="0" w:color="auto"/>
                  </w:divBdr>
                  <w:divsChild>
                    <w:div w:id="1600723866">
                      <w:marLeft w:val="2475"/>
                      <w:marRight w:val="0"/>
                      <w:marTop w:val="0"/>
                      <w:marBottom w:val="75"/>
                      <w:divBdr>
                        <w:top w:val="none" w:sz="0" w:space="0" w:color="auto"/>
                        <w:left w:val="none" w:sz="0" w:space="0" w:color="auto"/>
                        <w:bottom w:val="none" w:sz="0" w:space="0" w:color="auto"/>
                        <w:right w:val="none" w:sz="0" w:space="0" w:color="auto"/>
                      </w:divBdr>
                      <w:divsChild>
                        <w:div w:id="1587609799">
                          <w:marLeft w:val="0"/>
                          <w:marRight w:val="0"/>
                          <w:marTop w:val="0"/>
                          <w:marBottom w:val="0"/>
                          <w:divBdr>
                            <w:top w:val="none" w:sz="0" w:space="0" w:color="auto"/>
                            <w:left w:val="none" w:sz="0" w:space="0" w:color="auto"/>
                            <w:bottom w:val="none" w:sz="0" w:space="0" w:color="auto"/>
                            <w:right w:val="none" w:sz="0" w:space="0" w:color="auto"/>
                          </w:divBdr>
                          <w:divsChild>
                            <w:div w:id="206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16971">
      <w:bodyDiv w:val="1"/>
      <w:marLeft w:val="0"/>
      <w:marRight w:val="0"/>
      <w:marTop w:val="0"/>
      <w:marBottom w:val="0"/>
      <w:divBdr>
        <w:top w:val="none" w:sz="0" w:space="0" w:color="auto"/>
        <w:left w:val="none" w:sz="0" w:space="0" w:color="auto"/>
        <w:bottom w:val="none" w:sz="0" w:space="0" w:color="auto"/>
        <w:right w:val="none" w:sz="0" w:space="0" w:color="auto"/>
      </w:divBdr>
    </w:div>
    <w:div w:id="1357265659">
      <w:bodyDiv w:val="1"/>
      <w:marLeft w:val="0"/>
      <w:marRight w:val="0"/>
      <w:marTop w:val="0"/>
      <w:marBottom w:val="0"/>
      <w:divBdr>
        <w:top w:val="none" w:sz="0" w:space="0" w:color="auto"/>
        <w:left w:val="none" w:sz="0" w:space="0" w:color="auto"/>
        <w:bottom w:val="none" w:sz="0" w:space="0" w:color="auto"/>
        <w:right w:val="none" w:sz="0" w:space="0" w:color="auto"/>
      </w:divBdr>
    </w:div>
    <w:div w:id="1376152138">
      <w:bodyDiv w:val="1"/>
      <w:marLeft w:val="0"/>
      <w:marRight w:val="0"/>
      <w:marTop w:val="0"/>
      <w:marBottom w:val="0"/>
      <w:divBdr>
        <w:top w:val="none" w:sz="0" w:space="0" w:color="auto"/>
        <w:left w:val="none" w:sz="0" w:space="0" w:color="auto"/>
        <w:bottom w:val="none" w:sz="0" w:space="0" w:color="auto"/>
        <w:right w:val="none" w:sz="0" w:space="0" w:color="auto"/>
      </w:divBdr>
    </w:div>
    <w:div w:id="1386174022">
      <w:bodyDiv w:val="1"/>
      <w:marLeft w:val="0"/>
      <w:marRight w:val="0"/>
      <w:marTop w:val="0"/>
      <w:marBottom w:val="0"/>
      <w:divBdr>
        <w:top w:val="none" w:sz="0" w:space="0" w:color="auto"/>
        <w:left w:val="none" w:sz="0" w:space="0" w:color="auto"/>
        <w:bottom w:val="none" w:sz="0" w:space="0" w:color="auto"/>
        <w:right w:val="none" w:sz="0" w:space="0" w:color="auto"/>
      </w:divBdr>
    </w:div>
    <w:div w:id="1394355556">
      <w:bodyDiv w:val="1"/>
      <w:marLeft w:val="0"/>
      <w:marRight w:val="0"/>
      <w:marTop w:val="0"/>
      <w:marBottom w:val="0"/>
      <w:divBdr>
        <w:top w:val="none" w:sz="0" w:space="0" w:color="auto"/>
        <w:left w:val="none" w:sz="0" w:space="0" w:color="auto"/>
        <w:bottom w:val="none" w:sz="0" w:space="0" w:color="auto"/>
        <w:right w:val="none" w:sz="0" w:space="0" w:color="auto"/>
      </w:divBdr>
    </w:div>
    <w:div w:id="1428575784">
      <w:bodyDiv w:val="1"/>
      <w:marLeft w:val="0"/>
      <w:marRight w:val="0"/>
      <w:marTop w:val="0"/>
      <w:marBottom w:val="0"/>
      <w:divBdr>
        <w:top w:val="none" w:sz="0" w:space="0" w:color="auto"/>
        <w:left w:val="none" w:sz="0" w:space="0" w:color="auto"/>
        <w:bottom w:val="none" w:sz="0" w:space="0" w:color="auto"/>
        <w:right w:val="none" w:sz="0" w:space="0" w:color="auto"/>
      </w:divBdr>
    </w:div>
    <w:div w:id="1502576535">
      <w:bodyDiv w:val="1"/>
      <w:marLeft w:val="0"/>
      <w:marRight w:val="0"/>
      <w:marTop w:val="0"/>
      <w:marBottom w:val="0"/>
      <w:divBdr>
        <w:top w:val="none" w:sz="0" w:space="0" w:color="auto"/>
        <w:left w:val="none" w:sz="0" w:space="0" w:color="auto"/>
        <w:bottom w:val="none" w:sz="0" w:space="0" w:color="auto"/>
        <w:right w:val="none" w:sz="0" w:space="0" w:color="auto"/>
      </w:divBdr>
    </w:div>
    <w:div w:id="1568806001">
      <w:bodyDiv w:val="1"/>
      <w:marLeft w:val="0"/>
      <w:marRight w:val="0"/>
      <w:marTop w:val="0"/>
      <w:marBottom w:val="0"/>
      <w:divBdr>
        <w:top w:val="none" w:sz="0" w:space="0" w:color="auto"/>
        <w:left w:val="none" w:sz="0" w:space="0" w:color="auto"/>
        <w:bottom w:val="none" w:sz="0" w:space="0" w:color="auto"/>
        <w:right w:val="none" w:sz="0" w:space="0" w:color="auto"/>
      </w:divBdr>
    </w:div>
    <w:div w:id="1589658775">
      <w:bodyDiv w:val="1"/>
      <w:marLeft w:val="0"/>
      <w:marRight w:val="0"/>
      <w:marTop w:val="0"/>
      <w:marBottom w:val="0"/>
      <w:divBdr>
        <w:top w:val="none" w:sz="0" w:space="0" w:color="auto"/>
        <w:left w:val="none" w:sz="0" w:space="0" w:color="auto"/>
        <w:bottom w:val="none" w:sz="0" w:space="0" w:color="auto"/>
        <w:right w:val="none" w:sz="0" w:space="0" w:color="auto"/>
      </w:divBdr>
    </w:div>
    <w:div w:id="1605380490">
      <w:bodyDiv w:val="1"/>
      <w:marLeft w:val="0"/>
      <w:marRight w:val="0"/>
      <w:marTop w:val="0"/>
      <w:marBottom w:val="0"/>
      <w:divBdr>
        <w:top w:val="none" w:sz="0" w:space="0" w:color="auto"/>
        <w:left w:val="none" w:sz="0" w:space="0" w:color="auto"/>
        <w:bottom w:val="none" w:sz="0" w:space="0" w:color="auto"/>
        <w:right w:val="none" w:sz="0" w:space="0" w:color="auto"/>
      </w:divBdr>
    </w:div>
    <w:div w:id="1621689235">
      <w:bodyDiv w:val="1"/>
      <w:marLeft w:val="0"/>
      <w:marRight w:val="0"/>
      <w:marTop w:val="0"/>
      <w:marBottom w:val="0"/>
      <w:divBdr>
        <w:top w:val="none" w:sz="0" w:space="0" w:color="auto"/>
        <w:left w:val="none" w:sz="0" w:space="0" w:color="auto"/>
        <w:bottom w:val="none" w:sz="0" w:space="0" w:color="auto"/>
        <w:right w:val="none" w:sz="0" w:space="0" w:color="auto"/>
      </w:divBdr>
    </w:div>
    <w:div w:id="1629817478">
      <w:bodyDiv w:val="1"/>
      <w:marLeft w:val="0"/>
      <w:marRight w:val="0"/>
      <w:marTop w:val="0"/>
      <w:marBottom w:val="0"/>
      <w:divBdr>
        <w:top w:val="none" w:sz="0" w:space="0" w:color="auto"/>
        <w:left w:val="none" w:sz="0" w:space="0" w:color="auto"/>
        <w:bottom w:val="none" w:sz="0" w:space="0" w:color="auto"/>
        <w:right w:val="none" w:sz="0" w:space="0" w:color="auto"/>
      </w:divBdr>
    </w:div>
    <w:div w:id="1682973224">
      <w:bodyDiv w:val="1"/>
      <w:marLeft w:val="0"/>
      <w:marRight w:val="0"/>
      <w:marTop w:val="0"/>
      <w:marBottom w:val="0"/>
      <w:divBdr>
        <w:top w:val="none" w:sz="0" w:space="0" w:color="auto"/>
        <w:left w:val="none" w:sz="0" w:space="0" w:color="auto"/>
        <w:bottom w:val="none" w:sz="0" w:space="0" w:color="auto"/>
        <w:right w:val="none" w:sz="0" w:space="0" w:color="auto"/>
      </w:divBdr>
    </w:div>
    <w:div w:id="1707607833">
      <w:bodyDiv w:val="1"/>
      <w:marLeft w:val="0"/>
      <w:marRight w:val="0"/>
      <w:marTop w:val="0"/>
      <w:marBottom w:val="0"/>
      <w:divBdr>
        <w:top w:val="none" w:sz="0" w:space="0" w:color="auto"/>
        <w:left w:val="none" w:sz="0" w:space="0" w:color="auto"/>
        <w:bottom w:val="none" w:sz="0" w:space="0" w:color="auto"/>
        <w:right w:val="none" w:sz="0" w:space="0" w:color="auto"/>
      </w:divBdr>
    </w:div>
    <w:div w:id="1716855749">
      <w:bodyDiv w:val="1"/>
      <w:marLeft w:val="0"/>
      <w:marRight w:val="0"/>
      <w:marTop w:val="0"/>
      <w:marBottom w:val="0"/>
      <w:divBdr>
        <w:top w:val="none" w:sz="0" w:space="0" w:color="auto"/>
        <w:left w:val="none" w:sz="0" w:space="0" w:color="auto"/>
        <w:bottom w:val="none" w:sz="0" w:space="0" w:color="auto"/>
        <w:right w:val="none" w:sz="0" w:space="0" w:color="auto"/>
      </w:divBdr>
    </w:div>
    <w:div w:id="1730883452">
      <w:bodyDiv w:val="1"/>
      <w:marLeft w:val="0"/>
      <w:marRight w:val="0"/>
      <w:marTop w:val="0"/>
      <w:marBottom w:val="0"/>
      <w:divBdr>
        <w:top w:val="none" w:sz="0" w:space="0" w:color="auto"/>
        <w:left w:val="none" w:sz="0" w:space="0" w:color="auto"/>
        <w:bottom w:val="none" w:sz="0" w:space="0" w:color="auto"/>
        <w:right w:val="none" w:sz="0" w:space="0" w:color="auto"/>
      </w:divBdr>
    </w:div>
    <w:div w:id="1740177918">
      <w:bodyDiv w:val="1"/>
      <w:marLeft w:val="0"/>
      <w:marRight w:val="0"/>
      <w:marTop w:val="0"/>
      <w:marBottom w:val="0"/>
      <w:divBdr>
        <w:top w:val="none" w:sz="0" w:space="0" w:color="auto"/>
        <w:left w:val="none" w:sz="0" w:space="0" w:color="auto"/>
        <w:bottom w:val="none" w:sz="0" w:space="0" w:color="auto"/>
        <w:right w:val="none" w:sz="0" w:space="0" w:color="auto"/>
      </w:divBdr>
    </w:div>
    <w:div w:id="1747996241">
      <w:bodyDiv w:val="1"/>
      <w:marLeft w:val="0"/>
      <w:marRight w:val="0"/>
      <w:marTop w:val="0"/>
      <w:marBottom w:val="0"/>
      <w:divBdr>
        <w:top w:val="none" w:sz="0" w:space="0" w:color="auto"/>
        <w:left w:val="none" w:sz="0" w:space="0" w:color="auto"/>
        <w:bottom w:val="none" w:sz="0" w:space="0" w:color="auto"/>
        <w:right w:val="none" w:sz="0" w:space="0" w:color="auto"/>
      </w:divBdr>
    </w:div>
    <w:div w:id="1783190168">
      <w:bodyDiv w:val="1"/>
      <w:marLeft w:val="0"/>
      <w:marRight w:val="0"/>
      <w:marTop w:val="0"/>
      <w:marBottom w:val="0"/>
      <w:divBdr>
        <w:top w:val="none" w:sz="0" w:space="0" w:color="auto"/>
        <w:left w:val="none" w:sz="0" w:space="0" w:color="auto"/>
        <w:bottom w:val="none" w:sz="0" w:space="0" w:color="auto"/>
        <w:right w:val="none" w:sz="0" w:space="0" w:color="auto"/>
      </w:divBdr>
    </w:div>
    <w:div w:id="1864126056">
      <w:bodyDiv w:val="1"/>
      <w:marLeft w:val="0"/>
      <w:marRight w:val="0"/>
      <w:marTop w:val="0"/>
      <w:marBottom w:val="0"/>
      <w:divBdr>
        <w:top w:val="none" w:sz="0" w:space="0" w:color="auto"/>
        <w:left w:val="none" w:sz="0" w:space="0" w:color="auto"/>
        <w:bottom w:val="none" w:sz="0" w:space="0" w:color="auto"/>
        <w:right w:val="none" w:sz="0" w:space="0" w:color="auto"/>
      </w:divBdr>
    </w:div>
    <w:div w:id="1898272608">
      <w:bodyDiv w:val="1"/>
      <w:marLeft w:val="0"/>
      <w:marRight w:val="0"/>
      <w:marTop w:val="0"/>
      <w:marBottom w:val="0"/>
      <w:divBdr>
        <w:top w:val="none" w:sz="0" w:space="0" w:color="auto"/>
        <w:left w:val="none" w:sz="0" w:space="0" w:color="auto"/>
        <w:bottom w:val="none" w:sz="0" w:space="0" w:color="auto"/>
        <w:right w:val="none" w:sz="0" w:space="0" w:color="auto"/>
      </w:divBdr>
    </w:div>
    <w:div w:id="1916042194">
      <w:bodyDiv w:val="1"/>
      <w:marLeft w:val="0"/>
      <w:marRight w:val="0"/>
      <w:marTop w:val="0"/>
      <w:marBottom w:val="0"/>
      <w:divBdr>
        <w:top w:val="none" w:sz="0" w:space="0" w:color="auto"/>
        <w:left w:val="none" w:sz="0" w:space="0" w:color="auto"/>
        <w:bottom w:val="none" w:sz="0" w:space="0" w:color="auto"/>
        <w:right w:val="none" w:sz="0" w:space="0" w:color="auto"/>
      </w:divBdr>
    </w:div>
    <w:div w:id="1924753908">
      <w:bodyDiv w:val="1"/>
      <w:marLeft w:val="0"/>
      <w:marRight w:val="0"/>
      <w:marTop w:val="0"/>
      <w:marBottom w:val="0"/>
      <w:divBdr>
        <w:top w:val="none" w:sz="0" w:space="0" w:color="auto"/>
        <w:left w:val="none" w:sz="0" w:space="0" w:color="auto"/>
        <w:bottom w:val="none" w:sz="0" w:space="0" w:color="auto"/>
        <w:right w:val="none" w:sz="0" w:space="0" w:color="auto"/>
      </w:divBdr>
    </w:div>
    <w:div w:id="1986858766">
      <w:bodyDiv w:val="1"/>
      <w:marLeft w:val="0"/>
      <w:marRight w:val="0"/>
      <w:marTop w:val="0"/>
      <w:marBottom w:val="0"/>
      <w:divBdr>
        <w:top w:val="none" w:sz="0" w:space="0" w:color="auto"/>
        <w:left w:val="none" w:sz="0" w:space="0" w:color="auto"/>
        <w:bottom w:val="none" w:sz="0" w:space="0" w:color="auto"/>
        <w:right w:val="none" w:sz="0" w:space="0" w:color="auto"/>
      </w:divBdr>
    </w:div>
    <w:div w:id="2010016135">
      <w:bodyDiv w:val="1"/>
      <w:marLeft w:val="0"/>
      <w:marRight w:val="0"/>
      <w:marTop w:val="0"/>
      <w:marBottom w:val="0"/>
      <w:divBdr>
        <w:top w:val="none" w:sz="0" w:space="0" w:color="auto"/>
        <w:left w:val="none" w:sz="0" w:space="0" w:color="auto"/>
        <w:bottom w:val="none" w:sz="0" w:space="0" w:color="auto"/>
        <w:right w:val="none" w:sz="0" w:space="0" w:color="auto"/>
      </w:divBdr>
    </w:div>
    <w:div w:id="2016347642">
      <w:bodyDiv w:val="1"/>
      <w:marLeft w:val="0"/>
      <w:marRight w:val="0"/>
      <w:marTop w:val="0"/>
      <w:marBottom w:val="0"/>
      <w:divBdr>
        <w:top w:val="none" w:sz="0" w:space="0" w:color="auto"/>
        <w:left w:val="none" w:sz="0" w:space="0" w:color="auto"/>
        <w:bottom w:val="none" w:sz="0" w:space="0" w:color="auto"/>
        <w:right w:val="none" w:sz="0" w:space="0" w:color="auto"/>
      </w:divBdr>
    </w:div>
    <w:div w:id="2024935873">
      <w:bodyDiv w:val="1"/>
      <w:marLeft w:val="0"/>
      <w:marRight w:val="0"/>
      <w:marTop w:val="0"/>
      <w:marBottom w:val="0"/>
      <w:divBdr>
        <w:top w:val="none" w:sz="0" w:space="0" w:color="auto"/>
        <w:left w:val="none" w:sz="0" w:space="0" w:color="auto"/>
        <w:bottom w:val="none" w:sz="0" w:space="0" w:color="auto"/>
        <w:right w:val="none" w:sz="0" w:space="0" w:color="auto"/>
      </w:divBdr>
    </w:div>
    <w:div w:id="2074427122">
      <w:bodyDiv w:val="1"/>
      <w:marLeft w:val="0"/>
      <w:marRight w:val="0"/>
      <w:marTop w:val="0"/>
      <w:marBottom w:val="0"/>
      <w:divBdr>
        <w:top w:val="none" w:sz="0" w:space="0" w:color="auto"/>
        <w:left w:val="none" w:sz="0" w:space="0" w:color="auto"/>
        <w:bottom w:val="none" w:sz="0" w:space="0" w:color="auto"/>
        <w:right w:val="none" w:sz="0" w:space="0" w:color="auto"/>
      </w:divBdr>
    </w:div>
    <w:div w:id="2082018869">
      <w:bodyDiv w:val="1"/>
      <w:marLeft w:val="0"/>
      <w:marRight w:val="0"/>
      <w:marTop w:val="0"/>
      <w:marBottom w:val="0"/>
      <w:divBdr>
        <w:top w:val="none" w:sz="0" w:space="0" w:color="auto"/>
        <w:left w:val="none" w:sz="0" w:space="0" w:color="auto"/>
        <w:bottom w:val="none" w:sz="0" w:space="0" w:color="auto"/>
        <w:right w:val="none" w:sz="0" w:space="0" w:color="auto"/>
      </w:divBdr>
    </w:div>
    <w:div w:id="2092654762">
      <w:bodyDiv w:val="1"/>
      <w:marLeft w:val="0"/>
      <w:marRight w:val="0"/>
      <w:marTop w:val="0"/>
      <w:marBottom w:val="0"/>
      <w:divBdr>
        <w:top w:val="none" w:sz="0" w:space="0" w:color="auto"/>
        <w:left w:val="none" w:sz="0" w:space="0" w:color="auto"/>
        <w:bottom w:val="none" w:sz="0" w:space="0" w:color="auto"/>
        <w:right w:val="none" w:sz="0" w:space="0" w:color="auto"/>
      </w:divBdr>
    </w:div>
    <w:div w:id="21221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200"/>
            </a:pPr>
            <a:r>
              <a:rPr lang="ru-RU"/>
              <a:t>Показатели</a:t>
            </a:r>
            <a:r>
              <a:rPr lang="ru-RU" baseline="0"/>
              <a:t> ч</a:t>
            </a:r>
            <a:r>
              <a:rPr lang="ru-RU"/>
              <a:t>исленность населения</a:t>
            </a:r>
          </a:p>
        </c:rich>
      </c:tx>
      <c:layout>
        <c:manualLayout>
          <c:xMode val="edge"/>
          <c:yMode val="edge"/>
          <c:x val="0.24448441436459739"/>
          <c:y val="3.3468499364408537E-2"/>
        </c:manualLayout>
      </c:layout>
      <c:overlay val="0"/>
      <c:spPr>
        <a:solidFill>
          <a:schemeClr val="bg1"/>
        </a:solidFill>
      </c:spPr>
    </c:title>
    <c:autoTitleDeleted val="0"/>
    <c:plotArea>
      <c:layout>
        <c:manualLayout>
          <c:layoutTarget val="inner"/>
          <c:xMode val="edge"/>
          <c:yMode val="edge"/>
          <c:x val="0.32777777777779527"/>
          <c:y val="0.25125628140703499"/>
          <c:w val="0.65000000000002089"/>
          <c:h val="0.50251256281403178"/>
        </c:manualLayout>
      </c:layout>
      <c:barChart>
        <c:barDir val="col"/>
        <c:grouping val="clustered"/>
        <c:varyColors val="0"/>
        <c:ser>
          <c:idx val="0"/>
          <c:order val="0"/>
          <c:tx>
            <c:strRef>
              <c:f>Лист1!$A$5</c:f>
              <c:strCache>
                <c:ptCount val="1"/>
                <c:pt idx="0">
                  <c:v>Среднегодовая численность населения</c:v>
                </c:pt>
              </c:strCache>
            </c:strRef>
          </c:tx>
          <c:invertIfNegative val="0"/>
          <c:cat>
            <c:strRef>
              <c:f>Лист1!$B$4:$C$4</c:f>
              <c:strCache>
                <c:ptCount val="2"/>
                <c:pt idx="0">
                  <c:v>1 полугодие 2016 года</c:v>
                </c:pt>
                <c:pt idx="1">
                  <c:v> 1 полугодие 2017 года</c:v>
                </c:pt>
              </c:strCache>
            </c:strRef>
          </c:cat>
          <c:val>
            <c:numRef>
              <c:f>Лист1!$B$5:$C$5</c:f>
              <c:numCache>
                <c:formatCode>0.000</c:formatCode>
                <c:ptCount val="2"/>
                <c:pt idx="0" formatCode="General">
                  <c:v>41.707000000000001</c:v>
                </c:pt>
                <c:pt idx="1">
                  <c:v>42.606000000000002</c:v>
                </c:pt>
              </c:numCache>
            </c:numRef>
          </c:val>
        </c:ser>
        <c:dLbls>
          <c:showLegendKey val="0"/>
          <c:showVal val="0"/>
          <c:showCatName val="0"/>
          <c:showSerName val="0"/>
          <c:showPercent val="0"/>
          <c:showBubbleSize val="0"/>
        </c:dLbls>
        <c:gapWidth val="150"/>
        <c:axId val="115485776"/>
        <c:axId val="114999472"/>
      </c:barChart>
      <c:catAx>
        <c:axId val="115485776"/>
        <c:scaling>
          <c:orientation val="minMax"/>
        </c:scaling>
        <c:delete val="0"/>
        <c:axPos val="b"/>
        <c:numFmt formatCode="General" sourceLinked="1"/>
        <c:majorTickMark val="none"/>
        <c:minorTickMark val="none"/>
        <c:tickLblPos val="nextTo"/>
        <c:crossAx val="114999472"/>
        <c:crosses val="autoZero"/>
        <c:auto val="1"/>
        <c:lblAlgn val="ctr"/>
        <c:lblOffset val="100"/>
        <c:noMultiLvlLbl val="0"/>
      </c:catAx>
      <c:valAx>
        <c:axId val="114999472"/>
        <c:scaling>
          <c:orientation val="minMax"/>
        </c:scaling>
        <c:delete val="0"/>
        <c:axPos val="l"/>
        <c:majorGridlines/>
        <c:title>
          <c:tx>
            <c:rich>
              <a:bodyPr/>
              <a:lstStyle/>
              <a:p>
                <a:pPr>
                  <a:defRPr/>
                </a:pPr>
                <a:r>
                  <a:rPr lang="ru-RU"/>
                  <a:t>Тыс. человек</a:t>
                </a:r>
              </a:p>
            </c:rich>
          </c:tx>
          <c:layout/>
          <c:overlay val="0"/>
        </c:title>
        <c:numFmt formatCode="General" sourceLinked="1"/>
        <c:majorTickMark val="none"/>
        <c:minorTickMark val="none"/>
        <c:tickLblPos val="nextTo"/>
        <c:crossAx val="115485776"/>
        <c:crosses val="autoZero"/>
        <c:crossBetween val="between"/>
      </c:valAx>
      <c:dTable>
        <c:showHorzBorder val="1"/>
        <c:showVertBorder val="1"/>
        <c:showOutline val="1"/>
        <c:showKeys val="1"/>
      </c:dTable>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Times New Roman" pitchFamily="18" charset="0"/>
                <a:cs typeface="Times New Roman" pitchFamily="18" charset="0"/>
              </a:defRPr>
            </a:pPr>
            <a:r>
              <a:rPr lang="ru-RU"/>
              <a:t>Структура безвозмездных поступлений в бюджет города за 1 полугодие</a:t>
            </a:r>
            <a:r>
              <a:rPr lang="ru-RU" baseline="0"/>
              <a:t> </a:t>
            </a:r>
            <a:r>
              <a:rPr lang="ru-RU"/>
              <a:t>2016 года</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2031204432779239E-2"/>
          <c:y val="0.18667541557305339"/>
          <c:w val="0.51417833187518225"/>
          <c:h val="0.71254218222720822"/>
        </c:manualLayout>
      </c:layout>
      <c:pie3DChart>
        <c:varyColors val="1"/>
        <c:ser>
          <c:idx val="0"/>
          <c:order val="0"/>
          <c:tx>
            <c:strRef>
              <c:f>Лист1!$B$1</c:f>
              <c:strCache>
                <c:ptCount val="1"/>
                <c:pt idx="0">
                  <c:v>Структура безвозмездных поступлений в бюджет города за 6 месяцев 2016 года</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FFC000"/>
              </a:solidFill>
            </c:spPr>
          </c:dPt>
          <c:dLbls>
            <c:dLbl>
              <c:idx val="0"/>
              <c:layout>
                <c:manualLayout>
                  <c:x val="9.6774205307670308E-2"/>
                  <c:y val="-0.1061526684164479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9.2891331291921814E-2"/>
                  <c:y val="3.5479627546557056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9163568095654718E-2"/>
                  <c:y val="-0.13149793775778637"/>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6599227179935839E-2"/>
                  <c:y val="-3.59998750156247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Дотации</c:v>
                </c:pt>
                <c:pt idx="1">
                  <c:v>Межбюджетные трансферты</c:v>
                </c:pt>
                <c:pt idx="2">
                  <c:v>Субвенции</c:v>
                </c:pt>
              </c:strCache>
            </c:strRef>
          </c:cat>
          <c:val>
            <c:numRef>
              <c:f>Лист1!$B$2:$B$5</c:f>
              <c:numCache>
                <c:formatCode>#,##0.00</c:formatCode>
                <c:ptCount val="3"/>
                <c:pt idx="0">
                  <c:v>64394.209999999992</c:v>
                </c:pt>
                <c:pt idx="1">
                  <c:v>3889.77</c:v>
                </c:pt>
                <c:pt idx="2">
                  <c:v>3230.09</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b="1">
                <a:latin typeface="Times New Roman" pitchFamily="18" charset="0"/>
                <a:cs typeface="Times New Roman" pitchFamily="18" charset="0"/>
              </a:defRPr>
            </a:pPr>
            <a:r>
              <a:rPr lang="ru-RU" sz="1400" b="1">
                <a:latin typeface="Times New Roman" pitchFamily="18" charset="0"/>
                <a:cs typeface="Times New Roman" pitchFamily="18" charset="0"/>
              </a:rPr>
              <a:t>Обслуживание жилищного фонда города,  тыс.м</a:t>
            </a:r>
            <a:r>
              <a:rPr lang="ru-RU" sz="1400" b="1" baseline="30000">
                <a:latin typeface="Times New Roman" pitchFamily="18" charset="0"/>
                <a:cs typeface="Times New Roman" pitchFamily="18" charset="0"/>
              </a:rPr>
              <a:t>2</a:t>
            </a:r>
            <a:endParaRPr lang="ru-RU" sz="1400" b="1">
              <a:latin typeface="Times New Roman" pitchFamily="18" charset="0"/>
              <a:cs typeface="Times New Roman" pitchFamily="18" charset="0"/>
            </a:endParaRPr>
          </a:p>
        </c:rich>
      </c:tx>
      <c:layout>
        <c:manualLayout>
          <c:xMode val="edge"/>
          <c:yMode val="edge"/>
          <c:x val="0.14992042395974389"/>
          <c:y val="2.0408163265306142E-2"/>
        </c:manualLayout>
      </c:layout>
      <c:overlay val="0"/>
      <c:spPr>
        <a:noFill/>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7.0419613153452104E-2"/>
          <c:y val="0.17261904761904764"/>
          <c:w val="0.52303024223883265"/>
          <c:h val="0.73231292517005397"/>
        </c:manualLayout>
      </c:layout>
      <c:pie3DChart>
        <c:varyColors val="1"/>
        <c:ser>
          <c:idx val="0"/>
          <c:order val="0"/>
          <c:tx>
            <c:strRef>
              <c:f>Лист1!$B$1</c:f>
              <c:strCache>
                <c:ptCount val="1"/>
                <c:pt idx="0">
                  <c:v>Обсмлуживание жилищного фонда города, м2</c:v>
                </c:pt>
              </c:strCache>
            </c:strRef>
          </c:tx>
          <c:explosion val="25"/>
          <c:dPt>
            <c:idx val="0"/>
            <c:bubble3D val="0"/>
            <c:spPr>
              <a:solidFill>
                <a:schemeClr val="tx2">
                  <a:lumMod val="60000"/>
                  <a:lumOff val="40000"/>
                </a:schemeClr>
              </a:solidFill>
            </c:spPr>
          </c:dPt>
          <c:dPt>
            <c:idx val="1"/>
            <c:bubble3D val="0"/>
            <c:spPr>
              <a:solidFill>
                <a:srgbClr val="FF3300"/>
              </a:solidFill>
            </c:spPr>
          </c:dPt>
          <c:dPt>
            <c:idx val="2"/>
            <c:bubble3D val="0"/>
            <c:spPr>
              <a:solidFill>
                <a:srgbClr val="00FF00"/>
              </a:solidFill>
            </c:spPr>
          </c:dPt>
          <c:dPt>
            <c:idx val="3"/>
            <c:bubble3D val="0"/>
            <c:spPr>
              <a:solidFill>
                <a:srgbClr val="66CCFF"/>
              </a:solidFill>
            </c:spPr>
          </c:dPt>
          <c:dLbls>
            <c:dLbl>
              <c:idx val="0"/>
              <c:layout>
                <c:manualLayout>
                  <c:x val="-2.8531641878098576E-2"/>
                  <c:y val="-4.99906261717291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620475784476451E-2"/>
                  <c:y val="3.4497294980984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7589311752697579E-2"/>
                  <c:y val="7.6573999678611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826805088855029E-2"/>
                  <c:y val="-7.70370667952220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361111111111709E-3"/>
                  <c:y val="2.333788633563657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7357921405657642E-2"/>
                  <c:y val="-5.16372060635277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2261501166520851E-2"/>
                  <c:y val="-2.51215919438641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ТСЖ+НПО "Центральный"</c:v>
                </c:pt>
                <c:pt idx="1">
                  <c:v>Частные управляющие компании</c:v>
                </c:pt>
                <c:pt idx="2">
                  <c:v>Предприятия с непосредственным способом управления</c:v>
                </c:pt>
                <c:pt idx="3">
                  <c:v>Муниципальные управляющие компании</c:v>
                </c:pt>
              </c:strCache>
            </c:strRef>
          </c:cat>
          <c:val>
            <c:numRef>
              <c:f>Лист1!$B$2:$B$5</c:f>
              <c:numCache>
                <c:formatCode>0.00</c:formatCode>
                <c:ptCount val="4"/>
                <c:pt idx="0">
                  <c:v>60315.8</c:v>
                </c:pt>
                <c:pt idx="1">
                  <c:v>461624.5</c:v>
                </c:pt>
                <c:pt idx="2">
                  <c:v>89153.1</c:v>
                </c:pt>
                <c:pt idx="3">
                  <c:v>0</c:v>
                </c:pt>
              </c:numCache>
            </c:numRef>
          </c:val>
        </c:ser>
        <c:dLbls>
          <c:showLegendKey val="0"/>
          <c:showVal val="0"/>
          <c:showCatName val="0"/>
          <c:showSerName val="0"/>
          <c:showPercent val="0"/>
          <c:showBubbleSize val="0"/>
          <c:showLeaderLines val="1"/>
        </c:dLbls>
      </c:pie3DChart>
      <c:spPr>
        <a:noFill/>
        <a:ln>
          <a:noFill/>
        </a:ln>
      </c:spPr>
    </c:plotArea>
    <c:legend>
      <c:legendPos val="r"/>
      <c:layout>
        <c:manualLayout>
          <c:xMode val="edge"/>
          <c:yMode val="edge"/>
          <c:x val="0.68230486316598971"/>
          <c:y val="0.15734439445070436"/>
          <c:w val="0.30380627580790959"/>
          <c:h val="0.84265560554933561"/>
        </c:manualLayout>
      </c:layout>
      <c:overlay val="0"/>
      <c:txPr>
        <a:bodyPr/>
        <a:lstStyle/>
        <a:p>
          <a:pPr>
            <a:defRPr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0152376786235064E-2"/>
          <c:y val="0.13472013672710101"/>
          <c:w val="0.76226778944298557"/>
          <c:h val="0.72500265335685565"/>
        </c:manualLayout>
      </c:layout>
      <c:bar3DChart>
        <c:barDir val="col"/>
        <c:grouping val="clustered"/>
        <c:varyColors val="0"/>
        <c:ser>
          <c:idx val="0"/>
          <c:order val="0"/>
          <c:tx>
            <c:strRef>
              <c:f>Лист1!$B$1</c:f>
              <c:strCache>
                <c:ptCount val="1"/>
                <c:pt idx="0">
                  <c:v>Родилось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305</c:v>
                </c:pt>
                <c:pt idx="1">
                  <c:v>292</c:v>
                </c:pt>
              </c:numCache>
            </c:numRef>
          </c:val>
        </c:ser>
        <c:ser>
          <c:idx val="1"/>
          <c:order val="1"/>
          <c:tx>
            <c:strRef>
              <c:f>Лист1!$C$1</c:f>
              <c:strCache>
                <c:ptCount val="1"/>
                <c:pt idx="0">
                  <c:v>Умерло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59</c:v>
                </c:pt>
                <c:pt idx="1">
                  <c:v>66</c:v>
                </c:pt>
              </c:numCache>
            </c:numRef>
          </c:val>
        </c:ser>
        <c:dLbls>
          <c:showLegendKey val="0"/>
          <c:showVal val="0"/>
          <c:showCatName val="0"/>
          <c:showSerName val="0"/>
          <c:showPercent val="0"/>
          <c:showBubbleSize val="0"/>
        </c:dLbls>
        <c:gapWidth val="150"/>
        <c:shape val="cylinder"/>
        <c:axId val="130520144"/>
        <c:axId val="130520528"/>
        <c:axId val="0"/>
      </c:bar3DChart>
      <c:catAx>
        <c:axId val="130520144"/>
        <c:scaling>
          <c:orientation val="minMax"/>
        </c:scaling>
        <c:delete val="0"/>
        <c:axPos val="b"/>
        <c:numFmt formatCode="General" sourceLinked="1"/>
        <c:majorTickMark val="out"/>
        <c:minorTickMark val="none"/>
        <c:tickLblPos val="nextTo"/>
        <c:crossAx val="130520528"/>
        <c:crosses val="autoZero"/>
        <c:auto val="1"/>
        <c:lblAlgn val="ctr"/>
        <c:lblOffset val="100"/>
        <c:noMultiLvlLbl val="0"/>
      </c:catAx>
      <c:valAx>
        <c:axId val="130520528"/>
        <c:scaling>
          <c:orientation val="minMax"/>
        </c:scaling>
        <c:delete val="0"/>
        <c:axPos val="l"/>
        <c:majorGridlines/>
        <c:numFmt formatCode="General" sourceLinked="1"/>
        <c:majorTickMark val="out"/>
        <c:minorTickMark val="none"/>
        <c:tickLblPos val="nextTo"/>
        <c:crossAx val="130520144"/>
        <c:crosses val="autoZero"/>
        <c:crossBetween val="between"/>
      </c:valAx>
    </c:plotArea>
    <c:legend>
      <c:legendPos val="r"/>
      <c:layout/>
      <c:overlay val="0"/>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lgn="ctr">
              <a:defRPr sz="1200" b="1">
                <a:latin typeface="Times New Roman" pitchFamily="18" charset="0"/>
                <a:cs typeface="Times New Roman" pitchFamily="18" charset="0"/>
              </a:defRPr>
            </a:pPr>
            <a:r>
              <a:rPr lang="ru-RU" sz="1200" b="1">
                <a:latin typeface="Times New Roman" pitchFamily="18" charset="0"/>
                <a:cs typeface="Times New Roman" pitchFamily="18" charset="0"/>
              </a:rPr>
              <a:t>Показатели механического движения населения, человек</a:t>
            </a:r>
          </a:p>
        </c:rich>
      </c:tx>
      <c:layout>
        <c:manualLayout>
          <c:xMode val="edge"/>
          <c:yMode val="edge"/>
          <c:x val="0.13929389034704173"/>
          <c:y val="2.77777777777783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68E-2"/>
          <c:y val="0.13453380827396572"/>
          <c:w val="0.74908956692913464"/>
          <c:h val="0.69065804274465692"/>
        </c:manualLayout>
      </c:layout>
      <c:bar3DChart>
        <c:barDir val="col"/>
        <c:grouping val="clustered"/>
        <c:varyColors val="0"/>
        <c:ser>
          <c:idx val="0"/>
          <c:order val="0"/>
          <c:tx>
            <c:strRef>
              <c:f>Лист1!$B$1</c:f>
              <c:strCache>
                <c:ptCount val="1"/>
                <c:pt idx="0">
                  <c:v>Число прибывших граждан</c:v>
                </c:pt>
              </c:strCache>
            </c:strRef>
          </c:tx>
          <c:invertIfNegative val="0"/>
          <c:dLbls>
            <c:dLbl>
              <c:idx val="1"/>
              <c:layout/>
              <c:tx>
                <c:rich>
                  <a:bodyPr/>
                  <a:lstStyle/>
                  <a:p>
                    <a:r>
                      <a:rPr lang="en-US"/>
                      <a:t>1118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1016</c:v>
                </c:pt>
                <c:pt idx="1">
                  <c:v>1118</c:v>
                </c:pt>
              </c:numCache>
            </c:numRef>
          </c:val>
        </c:ser>
        <c:ser>
          <c:idx val="1"/>
          <c:order val="1"/>
          <c:tx>
            <c:strRef>
              <c:f>Лист1!$C$1</c:f>
              <c:strCache>
                <c:ptCount val="1"/>
                <c:pt idx="0">
                  <c:v>Число убывших граждан</c:v>
                </c:pt>
              </c:strCache>
            </c:strRef>
          </c:tx>
          <c:invertIfNegative val="0"/>
          <c:dLbls>
            <c:dLbl>
              <c:idx val="0"/>
              <c:layout/>
              <c:tx>
                <c:rich>
                  <a:bodyPr/>
                  <a:lstStyle/>
                  <a:p>
                    <a:r>
                      <a:rPr lang="en-US"/>
                      <a:t>919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919</c:v>
                </c:pt>
                <c:pt idx="1">
                  <c:v>838</c:v>
                </c:pt>
              </c:numCache>
            </c:numRef>
          </c:val>
        </c:ser>
        <c:dLbls>
          <c:showLegendKey val="0"/>
          <c:showVal val="0"/>
          <c:showCatName val="0"/>
          <c:showSerName val="0"/>
          <c:showPercent val="0"/>
          <c:showBubbleSize val="0"/>
        </c:dLbls>
        <c:gapWidth val="150"/>
        <c:shape val="cylinder"/>
        <c:axId val="130348080"/>
        <c:axId val="130611688"/>
        <c:axId val="0"/>
      </c:bar3DChart>
      <c:catAx>
        <c:axId val="13034808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0611688"/>
        <c:crosses val="autoZero"/>
        <c:auto val="1"/>
        <c:lblAlgn val="ctr"/>
        <c:lblOffset val="100"/>
        <c:noMultiLvlLbl val="0"/>
      </c:catAx>
      <c:valAx>
        <c:axId val="13061168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0348080"/>
        <c:crosses val="autoZero"/>
        <c:crossBetween val="between"/>
      </c:valAx>
    </c:plotArea>
    <c:legend>
      <c:legendPos val="r"/>
      <c:layout>
        <c:manualLayout>
          <c:xMode val="edge"/>
          <c:yMode val="edge"/>
          <c:x val="0.81745953630796153"/>
          <c:y val="0.2676024871891024"/>
          <c:w val="0.18254046369204047"/>
          <c:h val="0.3568585176852906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layout>
        <c:manualLayout>
          <c:xMode val="edge"/>
          <c:yMode val="edge"/>
          <c:x val="0.16198713622335673"/>
          <c:y val="1.95313085864267E-2"/>
        </c:manualLayout>
      </c:layout>
      <c:overlay val="0"/>
      <c:spPr>
        <a:solidFill>
          <a:schemeClr val="bg1"/>
        </a:solidFill>
      </c:spPr>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0.32777777777779527"/>
          <c:y val="0.25125628140703499"/>
          <c:w val="0.65000000000002089"/>
          <c:h val="0.50251256281403178"/>
        </c:manualLayout>
      </c:layout>
      <c:barChart>
        <c:barDir val="col"/>
        <c:grouping val="clustered"/>
        <c:varyColors val="0"/>
        <c:ser>
          <c:idx val="0"/>
          <c:order val="0"/>
          <c:tx>
            <c:strRef>
              <c:f>Лист1!$A$5</c:f>
              <c:strCache>
                <c:ptCount val="1"/>
                <c:pt idx="0">
                  <c:v>Среднесписочная численность экономически занятого населения</c:v>
                </c:pt>
              </c:strCache>
            </c:strRef>
          </c:tx>
          <c:invertIfNegative val="0"/>
          <c:cat>
            <c:strRef>
              <c:f>Лист1!$B$4:$C$4</c:f>
              <c:strCache>
                <c:ptCount val="2"/>
                <c:pt idx="0">
                  <c:v>1 полугодие 2016 года</c:v>
                </c:pt>
                <c:pt idx="1">
                  <c:v>1 полугодие 2017 года</c:v>
                </c:pt>
              </c:strCache>
            </c:strRef>
          </c:cat>
          <c:val>
            <c:numRef>
              <c:f>Лист1!$B$5:$C$5</c:f>
              <c:numCache>
                <c:formatCode>0.000</c:formatCode>
                <c:ptCount val="2"/>
                <c:pt idx="0" formatCode="General">
                  <c:v>25.504000000000001</c:v>
                </c:pt>
                <c:pt idx="1">
                  <c:v>25.581</c:v>
                </c:pt>
              </c:numCache>
            </c:numRef>
          </c:val>
        </c:ser>
        <c:dLbls>
          <c:showLegendKey val="0"/>
          <c:showVal val="0"/>
          <c:showCatName val="0"/>
          <c:showSerName val="0"/>
          <c:showPercent val="0"/>
          <c:showBubbleSize val="0"/>
        </c:dLbls>
        <c:gapWidth val="150"/>
        <c:axId val="130654176"/>
        <c:axId val="130654560"/>
      </c:barChart>
      <c:catAx>
        <c:axId val="130654176"/>
        <c:scaling>
          <c:orientation val="minMax"/>
        </c:scaling>
        <c:delete val="0"/>
        <c:axPos val="b"/>
        <c:numFmt formatCode="General" sourceLinked="0"/>
        <c:majorTickMark val="none"/>
        <c:minorTickMark val="none"/>
        <c:tickLblPos val="nextTo"/>
        <c:crossAx val="130654560"/>
        <c:crosses val="autoZero"/>
        <c:auto val="1"/>
        <c:lblAlgn val="ctr"/>
        <c:lblOffset val="100"/>
        <c:noMultiLvlLbl val="0"/>
      </c:catAx>
      <c:valAx>
        <c:axId val="130654560"/>
        <c:scaling>
          <c:orientation val="minMax"/>
          <c:max val="25.6"/>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Тыс. человек</a:t>
                </a:r>
              </a:p>
            </c:rich>
          </c:tx>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0654176"/>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7" b="1" i="0" u="none" strike="noStrike" baseline="0">
                <a:solidFill>
                  <a:srgbClr val="000000"/>
                </a:solidFill>
                <a:latin typeface="Times New Roman"/>
                <a:ea typeface="Times New Roman"/>
                <a:cs typeface="Times New Roman"/>
              </a:defRPr>
            </a:pPr>
            <a:r>
              <a:rPr lang="ru-RU" sz="1200"/>
              <a:t>Обращения в Центр занятости населения</a:t>
            </a:r>
          </a:p>
        </c:rich>
      </c:tx>
      <c:layout>
        <c:manualLayout>
          <c:xMode val="edge"/>
          <c:yMode val="edge"/>
          <c:x val="0.24176462619591921"/>
          <c:y val="2.1575586633760351E-2"/>
        </c:manualLayout>
      </c:layout>
      <c:overlay val="0"/>
      <c:spPr>
        <a:noFill/>
        <a:ln w="13810">
          <a:noFill/>
        </a:ln>
      </c:spPr>
    </c:title>
    <c:autoTitleDeleted val="0"/>
    <c:view3D>
      <c:rotX val="5"/>
      <c:hPercent val="47"/>
      <c:rotY val="20"/>
      <c:depthPercent val="90"/>
      <c:rAngAx val="1"/>
    </c:view3D>
    <c:floor>
      <c:thickness val="0"/>
      <c:spPr>
        <a:solidFill>
          <a:srgbClr val="CCCC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2716776465383317"/>
          <c:y val="0.19274451110511986"/>
          <c:w val="0.84537661730105085"/>
          <c:h val="0.61451485305279385"/>
        </c:manualLayout>
      </c:layout>
      <c:bar3DChart>
        <c:barDir val="col"/>
        <c:grouping val="clustered"/>
        <c:varyColors val="0"/>
        <c:ser>
          <c:idx val="0"/>
          <c:order val="0"/>
          <c:tx>
            <c:strRef>
              <c:f>Лист1!$A$76</c:f>
              <c:strCache>
                <c:ptCount val="1"/>
                <c:pt idx="0">
                  <c:v>численность ищущих работу граждан</c:v>
                </c:pt>
              </c:strCache>
            </c:strRef>
          </c:tx>
          <c:spPr>
            <a:gradFill rotWithShape="0">
              <a:gsLst>
                <a:gs pos="0">
                  <a:srgbClr val="FFFFFF"/>
                </a:gs>
                <a:gs pos="100000">
                  <a:srgbClr val="9999FF"/>
                </a:gs>
              </a:gsLst>
              <a:lin ang="5400000" scaled="1"/>
            </a:gradFill>
            <a:ln w="6905">
              <a:solidFill>
                <a:srgbClr val="333399"/>
              </a:solidFill>
              <a:prstDash val="solid"/>
            </a:ln>
          </c:spPr>
          <c:invertIfNegative val="0"/>
          <c:dLbls>
            <c:dLbl>
              <c:idx val="0"/>
              <c:layout>
                <c:manualLayout>
                  <c:x val="2.2466054559064582E-2"/>
                  <c:y val="-5.7591921244451554E-3"/>
                </c:manualLayout>
              </c:layout>
              <c:tx>
                <c:rich>
                  <a:bodyPr/>
                  <a:lstStyle/>
                  <a:p>
                    <a:r>
                      <a:rPr lang="en-US"/>
                      <a:t>136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38455707476999E-2"/>
                  <c:y val="-1.3682468577058383E-2"/>
                </c:manualLayout>
              </c:layout>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390829756388768E-2"/>
                  <c:y val="-1.8782490898315976E-2"/>
                </c:manualLayout>
              </c:layout>
              <c:showLegendKey val="0"/>
              <c:showVal val="1"/>
              <c:showCatName val="0"/>
              <c:showSerName val="0"/>
              <c:showPercent val="0"/>
              <c:showBubbleSize val="0"/>
              <c:extLst>
                <c:ext xmlns:c15="http://schemas.microsoft.com/office/drawing/2012/chart" uri="{CE6537A1-D6FC-4f65-9D91-7224C49458BB}"/>
              </c:extLst>
            </c:dLbl>
            <c:spPr>
              <a:noFill/>
              <a:ln w="13810">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Лист1!$B$75:$C$75</c:f>
              <c:strCache>
                <c:ptCount val="2"/>
                <c:pt idx="0">
                  <c:v>1 полугодие 2016 года </c:v>
                </c:pt>
                <c:pt idx="1">
                  <c:v>1 полугодие 2017 года </c:v>
                </c:pt>
              </c:strCache>
            </c:strRef>
          </c:cat>
          <c:val>
            <c:numRef>
              <c:f>Лист1!$B$76:$C$76</c:f>
              <c:numCache>
                <c:formatCode>General</c:formatCode>
                <c:ptCount val="2"/>
                <c:pt idx="0">
                  <c:v>136</c:v>
                </c:pt>
                <c:pt idx="1">
                  <c:v>158</c:v>
                </c:pt>
              </c:numCache>
            </c:numRef>
          </c:val>
        </c:ser>
        <c:ser>
          <c:idx val="1"/>
          <c:order val="1"/>
          <c:tx>
            <c:strRef>
              <c:f>Лист1!$A$77</c:f>
              <c:strCache>
                <c:ptCount val="1"/>
                <c:pt idx="0">
                  <c:v>численность безработных</c:v>
                </c:pt>
              </c:strCache>
            </c:strRef>
          </c:tx>
          <c:spPr>
            <a:solidFill>
              <a:srgbClr val="333399"/>
            </a:solidFill>
            <a:ln w="6905">
              <a:solidFill>
                <a:srgbClr val="000000"/>
              </a:solidFill>
              <a:prstDash val="solid"/>
            </a:ln>
          </c:spPr>
          <c:invertIfNegative val="0"/>
          <c:dLbls>
            <c:dLbl>
              <c:idx val="0"/>
              <c:layout>
                <c:manualLayout>
                  <c:x val="2.1296757260181189E-2"/>
                  <c:y val="-2.4456614564970423E-2"/>
                </c:manualLayout>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751272065722287E-2"/>
                  <c:y val="-6.4235958774948084E-3"/>
                </c:manualLayout>
              </c:layout>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239025176004606E-2"/>
                  <c:y val="-5.4399211828731796E-3"/>
                </c:manualLayout>
              </c:layout>
              <c:tx>
                <c:rich>
                  <a:bodyPr/>
                  <a:lstStyle/>
                  <a:p>
                    <a:r>
                      <a:rPr lang="en-US" sz="800"/>
                      <a:t>4</a:t>
                    </a:r>
                    <a:r>
                      <a:rPr lang="en-US"/>
                      <a:t>7</a:t>
                    </a:r>
                  </a:p>
                </c:rich>
              </c:tx>
              <c:showLegendKey val="0"/>
              <c:showVal val="1"/>
              <c:showCatName val="0"/>
              <c:showSerName val="0"/>
              <c:showPercent val="0"/>
              <c:showBubbleSize val="0"/>
              <c:extLst>
                <c:ext xmlns:c15="http://schemas.microsoft.com/office/drawing/2012/chart" uri="{CE6537A1-D6FC-4f65-9D91-7224C49458BB}"/>
              </c:extLst>
            </c:dLbl>
            <c:spPr>
              <a:noFill/>
              <a:ln w="13810">
                <a:noFill/>
              </a:ln>
            </c:spPr>
            <c:txPr>
              <a:bodyPr/>
              <a:lstStyle/>
              <a:p>
                <a:pPr>
                  <a:defRPr sz="8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Лист1!$B$75:$C$75</c:f>
              <c:strCache>
                <c:ptCount val="2"/>
                <c:pt idx="0">
                  <c:v>1 полугодие 2016 года </c:v>
                </c:pt>
                <c:pt idx="1">
                  <c:v>1 полугодие 2017 года </c:v>
                </c:pt>
              </c:strCache>
            </c:strRef>
          </c:cat>
          <c:val>
            <c:numRef>
              <c:f>Лист1!$B$77:$C$77</c:f>
              <c:numCache>
                <c:formatCode>General</c:formatCode>
                <c:ptCount val="2"/>
                <c:pt idx="0">
                  <c:v>66</c:v>
                </c:pt>
                <c:pt idx="1">
                  <c:v>84</c:v>
                </c:pt>
              </c:numCache>
            </c:numRef>
          </c:val>
        </c:ser>
        <c:dLbls>
          <c:showLegendKey val="0"/>
          <c:showVal val="0"/>
          <c:showCatName val="0"/>
          <c:showSerName val="0"/>
          <c:showPercent val="0"/>
          <c:showBubbleSize val="0"/>
        </c:dLbls>
        <c:gapWidth val="70"/>
        <c:shape val="cylinder"/>
        <c:axId val="130784128"/>
        <c:axId val="130784520"/>
        <c:axId val="0"/>
      </c:bar3DChart>
      <c:catAx>
        <c:axId val="130784128"/>
        <c:scaling>
          <c:orientation val="minMax"/>
        </c:scaling>
        <c:delete val="0"/>
        <c:axPos val="b"/>
        <c:numFmt formatCode="General" sourceLinked="1"/>
        <c:majorTickMark val="out"/>
        <c:minorTickMark val="none"/>
        <c:tickLblPos val="low"/>
        <c:spPr>
          <a:ln w="172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0784520"/>
        <c:crosses val="autoZero"/>
        <c:auto val="1"/>
        <c:lblAlgn val="ctr"/>
        <c:lblOffset val="100"/>
        <c:tickLblSkip val="1"/>
        <c:tickMarkSkip val="1"/>
        <c:noMultiLvlLbl val="0"/>
      </c:catAx>
      <c:valAx>
        <c:axId val="130784520"/>
        <c:scaling>
          <c:orientation val="minMax"/>
        </c:scaling>
        <c:delete val="0"/>
        <c:axPos val="l"/>
        <c:majorGridlines>
          <c:spPr>
            <a:ln w="1726">
              <a:solidFill>
                <a:srgbClr val="C0C0C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sz="1000"/>
                  <a:t>человек</a:t>
                </a:r>
              </a:p>
            </c:rich>
          </c:tx>
          <c:layout>
            <c:manualLayout>
              <c:xMode val="edge"/>
              <c:yMode val="edge"/>
              <c:x val="9.9580729828126338E-2"/>
              <c:y val="0.35148603439497372"/>
            </c:manualLayout>
          </c:layout>
          <c:overlay val="0"/>
          <c:spPr>
            <a:noFill/>
            <a:ln w="13810">
              <a:noFill/>
            </a:ln>
          </c:spPr>
        </c:title>
        <c:numFmt formatCode="General" sourceLinked="1"/>
        <c:majorTickMark val="out"/>
        <c:minorTickMark val="none"/>
        <c:tickLblPos val="nextTo"/>
        <c:spPr>
          <a:ln w="172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0784128"/>
        <c:crosses val="autoZero"/>
        <c:crossBetween val="between"/>
      </c:valAx>
      <c:spPr>
        <a:noFill/>
        <a:ln w="13810">
          <a:noFill/>
        </a:ln>
      </c:spPr>
    </c:plotArea>
    <c:legend>
      <c:legendPos val="r"/>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5.8823529411764705E-2"/>
          <c:y val="0.88254099580834444"/>
          <c:w val="0.87373651680636699"/>
          <c:h val="0.11745900419163999"/>
        </c:manualLayout>
      </c:layout>
      <c:overlay val="0"/>
      <c:spPr>
        <a:noFill/>
        <a:ln w="13810">
          <a:noFill/>
        </a:ln>
      </c:spPr>
      <c:txPr>
        <a:bodyPr/>
        <a:lstStyle/>
        <a:p>
          <a:pPr>
            <a:defRPr sz="5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5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безработных граждан по уровню образования,</a:t>
            </a:r>
            <a:r>
              <a:rPr lang="ru-RU" sz="1200" baseline="0">
                <a:latin typeface="Times New Roman" pitchFamily="18" charset="0"/>
                <a:cs typeface="Times New Roman" pitchFamily="18" charset="0"/>
              </a:rPr>
              <a:t> человек</a:t>
            </a:r>
            <a:endParaRPr lang="ru-RU" sz="1200">
              <a:latin typeface="Times New Roman" pitchFamily="18" charset="0"/>
              <a:cs typeface="Times New Roman" pitchFamily="18" charset="0"/>
            </a:endParaRP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096638961797459"/>
          <c:y val="0.16363636363636391"/>
          <c:w val="0.38797462817148515"/>
          <c:h val="0.7591245791245923"/>
        </c:manualLayout>
      </c:layout>
      <c:bar3DChart>
        <c:barDir val="bar"/>
        <c:grouping val="clustered"/>
        <c:varyColors val="0"/>
        <c:ser>
          <c:idx val="0"/>
          <c:order val="0"/>
          <c:tx>
            <c:strRef>
              <c:f>Лист1!$B$1</c:f>
              <c:strCache>
                <c:ptCount val="1"/>
                <c:pt idx="0">
                  <c:v>1 полугодие 2016 года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dLbl>
              <c:idx val="3"/>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Лист1!$B$2:$B$6</c:f>
              <c:numCache>
                <c:formatCode>General</c:formatCode>
                <c:ptCount val="5"/>
                <c:pt idx="0">
                  <c:v>19</c:v>
                </c:pt>
                <c:pt idx="1">
                  <c:v>23</c:v>
                </c:pt>
                <c:pt idx="2">
                  <c:v>16</c:v>
                </c:pt>
                <c:pt idx="3">
                  <c:v>8</c:v>
                </c:pt>
                <c:pt idx="4">
                  <c:v>0</c:v>
                </c:pt>
              </c:numCache>
            </c:numRef>
          </c:val>
        </c:ser>
        <c:ser>
          <c:idx val="1"/>
          <c:order val="1"/>
          <c:tx>
            <c:strRef>
              <c:f>Лист1!$C$1</c:f>
              <c:strCache>
                <c:ptCount val="1"/>
                <c:pt idx="0">
                  <c:v>1 полугодие 2017 года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Лист1!$C$2:$C$6</c:f>
              <c:numCache>
                <c:formatCode>General</c:formatCode>
                <c:ptCount val="5"/>
                <c:pt idx="0">
                  <c:v>20</c:v>
                </c:pt>
                <c:pt idx="1">
                  <c:v>31</c:v>
                </c:pt>
                <c:pt idx="2">
                  <c:v>16</c:v>
                </c:pt>
                <c:pt idx="3">
                  <c:v>17</c:v>
                </c:pt>
                <c:pt idx="4">
                  <c:v>0</c:v>
                </c:pt>
              </c:numCache>
            </c:numRef>
          </c:val>
        </c:ser>
        <c:dLbls>
          <c:showLegendKey val="0"/>
          <c:showVal val="0"/>
          <c:showCatName val="0"/>
          <c:showSerName val="0"/>
          <c:showPercent val="0"/>
          <c:showBubbleSize val="0"/>
        </c:dLbls>
        <c:gapWidth val="150"/>
        <c:shape val="cylinder"/>
        <c:axId val="130785304"/>
        <c:axId val="130785696"/>
        <c:axId val="0"/>
      </c:bar3DChart>
      <c:catAx>
        <c:axId val="13078530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0785696"/>
        <c:crosses val="autoZero"/>
        <c:auto val="1"/>
        <c:lblAlgn val="ctr"/>
        <c:lblOffset val="100"/>
        <c:noMultiLvlLbl val="0"/>
      </c:catAx>
      <c:valAx>
        <c:axId val="130785696"/>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0785304"/>
        <c:crosses val="autoZero"/>
        <c:crossBetween val="between"/>
      </c:valAx>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Показатели размера среднемесячной заработной платы, руб.</a:t>
            </a:r>
          </a:p>
        </c:rich>
      </c:tx>
      <c:layout/>
      <c:overlay val="0"/>
      <c:spPr>
        <a:solidFill>
          <a:schemeClr val="bg1"/>
        </a:solidFill>
      </c:spPr>
    </c:title>
    <c:autoTitleDeleted val="0"/>
    <c:plotArea>
      <c:layout>
        <c:manualLayout>
          <c:layoutTarget val="inner"/>
          <c:xMode val="edge"/>
          <c:yMode val="edge"/>
          <c:x val="9.8396945173525763E-2"/>
          <c:y val="0.18888888888888891"/>
          <c:w val="0.87614009186353936"/>
          <c:h val="0.73595238095238058"/>
        </c:manualLayout>
      </c:layout>
      <c:lineChart>
        <c:grouping val="stacked"/>
        <c:varyColors val="0"/>
        <c:ser>
          <c:idx val="0"/>
          <c:order val="0"/>
          <c:tx>
            <c:strRef>
              <c:f>Лист1!$B$1</c:f>
              <c:strCache>
                <c:ptCount val="1"/>
                <c:pt idx="0">
                  <c:v>Ряд 1</c:v>
                </c:pt>
              </c:strCache>
            </c:strRef>
          </c:tx>
          <c:dLbls>
            <c:spPr>
              <a:noFill/>
              <a:ln>
                <a:noFill/>
              </a:ln>
              <a:effectLst/>
            </c:spPr>
            <c:txPr>
              <a:bodyPr anchor="b" anchorCtr="1"/>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1 кв.2016 г.</c:v>
                </c:pt>
                <c:pt idx="1">
                  <c:v>1 пол. 2016 г.</c:v>
                </c:pt>
                <c:pt idx="2">
                  <c:v>9 мес. 2016 г.</c:v>
                </c:pt>
                <c:pt idx="3">
                  <c:v>2016 г.</c:v>
                </c:pt>
                <c:pt idx="4">
                  <c:v>1 кв. 2017 г.</c:v>
                </c:pt>
                <c:pt idx="5">
                  <c:v>1 пол. 2017 г.</c:v>
                </c:pt>
              </c:strCache>
            </c:strRef>
          </c:cat>
          <c:val>
            <c:numRef>
              <c:f>Лист1!$B$2:$B$7</c:f>
              <c:numCache>
                <c:formatCode>General</c:formatCode>
                <c:ptCount val="6"/>
                <c:pt idx="0">
                  <c:v>34764</c:v>
                </c:pt>
                <c:pt idx="1">
                  <c:v>33073</c:v>
                </c:pt>
                <c:pt idx="2">
                  <c:v>33091</c:v>
                </c:pt>
                <c:pt idx="3">
                  <c:v>34322</c:v>
                </c:pt>
                <c:pt idx="4">
                  <c:v>35494</c:v>
                </c:pt>
                <c:pt idx="5">
                  <c:v>35172</c:v>
                </c:pt>
              </c:numCache>
            </c:numRef>
          </c:val>
          <c:smooth val="0"/>
        </c:ser>
        <c:dLbls>
          <c:showLegendKey val="0"/>
          <c:showVal val="1"/>
          <c:showCatName val="0"/>
          <c:showSerName val="0"/>
          <c:showPercent val="0"/>
          <c:showBubbleSize val="0"/>
        </c:dLbls>
        <c:marker val="1"/>
        <c:smooth val="0"/>
        <c:axId val="130786480"/>
        <c:axId val="130786872"/>
      </c:lineChart>
      <c:catAx>
        <c:axId val="130786480"/>
        <c:scaling>
          <c:orientation val="minMax"/>
        </c:scaling>
        <c:delete val="0"/>
        <c:axPos val="b"/>
        <c:min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0786872"/>
        <c:crosses val="autoZero"/>
        <c:auto val="1"/>
        <c:lblAlgn val="ctr"/>
        <c:lblOffset val="100"/>
        <c:noMultiLvlLbl val="0"/>
      </c:catAx>
      <c:valAx>
        <c:axId val="1307868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0786480"/>
        <c:crosses val="autoZero"/>
        <c:crossBetween val="between"/>
      </c:valAx>
      <c:spPr>
        <a:noFill/>
        <a:ln w="25400">
          <a:noFill/>
        </a:ln>
      </c:spPr>
    </c:plotArea>
    <c:plotVisOnly val="1"/>
    <c:dispBlanksAs val="zero"/>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Соотношение заработной платы и назначенных пенсий по старости</a:t>
            </a:r>
          </a:p>
        </c:rich>
      </c:tx>
      <c:layout>
        <c:manualLayout>
          <c:xMode val="edge"/>
          <c:yMode val="edge"/>
          <c:x val="0.1213748134900488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552241326435106"/>
          <c:y val="0.11018744906275448"/>
          <c:w val="0.61645012127657062"/>
          <c:h val="0.60309749789834166"/>
        </c:manualLayout>
      </c:layout>
      <c:bar3DChart>
        <c:barDir val="col"/>
        <c:grouping val="clustered"/>
        <c:varyColors val="0"/>
        <c:ser>
          <c:idx val="0"/>
          <c:order val="0"/>
          <c:tx>
            <c:strRef>
              <c:f>Лист1!$B$1</c:f>
              <c:strCache>
                <c:ptCount val="1"/>
                <c:pt idx="0">
                  <c:v>среднемесячная заработная плата </c:v>
                </c:pt>
              </c:strCache>
            </c:strRef>
          </c:tx>
          <c:spPr>
            <a:solidFill>
              <a:schemeClr val="tx2">
                <a:lumMod val="60000"/>
                <a:lumOff val="40000"/>
              </a:schemeClr>
            </a:solidFill>
          </c:spPr>
          <c:invertIfNegative val="0"/>
          <c:cat>
            <c:strRef>
              <c:f>Лист1!$A$2:$A$7</c:f>
              <c:strCache>
                <c:ptCount val="6"/>
                <c:pt idx="0">
                  <c:v>1 кв. 2016 года</c:v>
                </c:pt>
                <c:pt idx="1">
                  <c:v>1 пол. 2016 года</c:v>
                </c:pt>
                <c:pt idx="2">
                  <c:v>9 мес. 2016 года</c:v>
                </c:pt>
                <c:pt idx="3">
                  <c:v>2016 год</c:v>
                </c:pt>
                <c:pt idx="4">
                  <c:v>1 кв. 2017 года</c:v>
                </c:pt>
                <c:pt idx="5">
                  <c:v>1 пол. 2017 года</c:v>
                </c:pt>
              </c:strCache>
            </c:strRef>
          </c:cat>
          <c:val>
            <c:numRef>
              <c:f>Лист1!$B$2:$B$7</c:f>
              <c:numCache>
                <c:formatCode>#,##0.00</c:formatCode>
                <c:ptCount val="6"/>
                <c:pt idx="0">
                  <c:v>34764</c:v>
                </c:pt>
                <c:pt idx="1">
                  <c:v>33073</c:v>
                </c:pt>
                <c:pt idx="2">
                  <c:v>33090</c:v>
                </c:pt>
                <c:pt idx="3">
                  <c:v>34322</c:v>
                </c:pt>
                <c:pt idx="4">
                  <c:v>35494</c:v>
                </c:pt>
                <c:pt idx="5">
                  <c:v>35172</c:v>
                </c:pt>
              </c:numCache>
            </c:numRef>
          </c:val>
        </c:ser>
        <c:ser>
          <c:idx val="1"/>
          <c:order val="1"/>
          <c:tx>
            <c:strRef>
              <c:f>Лист1!$C$1</c:f>
              <c:strCache>
                <c:ptCount val="1"/>
                <c:pt idx="0">
                  <c:v>средний размер назначенных                                                                                                                                                            пенсий</c:v>
                </c:pt>
              </c:strCache>
            </c:strRef>
          </c:tx>
          <c:spPr>
            <a:solidFill>
              <a:schemeClr val="tx2">
                <a:lumMod val="20000"/>
                <a:lumOff val="80000"/>
              </a:schemeClr>
            </a:solidFill>
          </c:spPr>
          <c:invertIfNegative val="0"/>
          <c:cat>
            <c:strRef>
              <c:f>Лист1!$A$2:$A$7</c:f>
              <c:strCache>
                <c:ptCount val="6"/>
                <c:pt idx="0">
                  <c:v>1 кв. 2016 года</c:v>
                </c:pt>
                <c:pt idx="1">
                  <c:v>1 пол. 2016 года</c:v>
                </c:pt>
                <c:pt idx="2">
                  <c:v>9 мес. 2016 года</c:v>
                </c:pt>
                <c:pt idx="3">
                  <c:v>2016 год</c:v>
                </c:pt>
                <c:pt idx="4">
                  <c:v>1 кв. 2017 года</c:v>
                </c:pt>
                <c:pt idx="5">
                  <c:v>1 пол. 2017 года</c:v>
                </c:pt>
              </c:strCache>
            </c:strRef>
          </c:cat>
          <c:val>
            <c:numRef>
              <c:f>Лист1!$C$2:$C$7</c:f>
              <c:numCache>
                <c:formatCode>#,##0.00</c:formatCode>
                <c:ptCount val="6"/>
                <c:pt idx="0">
                  <c:v>19324.88</c:v>
                </c:pt>
                <c:pt idx="1">
                  <c:v>19275.490000000002</c:v>
                </c:pt>
                <c:pt idx="2">
                  <c:v>19320.689999999999</c:v>
                </c:pt>
                <c:pt idx="3">
                  <c:v>19302.82</c:v>
                </c:pt>
                <c:pt idx="4">
                  <c:v>19934.23</c:v>
                </c:pt>
                <c:pt idx="5">
                  <c:v>19895.07</c:v>
                </c:pt>
              </c:numCache>
            </c:numRef>
          </c:val>
        </c:ser>
        <c:dLbls>
          <c:showLegendKey val="0"/>
          <c:showVal val="0"/>
          <c:showCatName val="0"/>
          <c:showSerName val="0"/>
          <c:showPercent val="0"/>
          <c:showBubbleSize val="0"/>
        </c:dLbls>
        <c:gapWidth val="150"/>
        <c:shape val="cylinder"/>
        <c:axId val="131642368"/>
        <c:axId val="131642760"/>
        <c:axId val="0"/>
      </c:bar3DChart>
      <c:catAx>
        <c:axId val="13164236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1642760"/>
        <c:crosses val="autoZero"/>
        <c:auto val="1"/>
        <c:lblAlgn val="ctr"/>
        <c:lblOffset val="100"/>
        <c:noMultiLvlLbl val="0"/>
      </c:catAx>
      <c:valAx>
        <c:axId val="131642760"/>
        <c:scaling>
          <c:orientation val="minMax"/>
        </c:scaling>
        <c:delete val="0"/>
        <c:axPos val="l"/>
        <c:majorGridlines/>
        <c:title>
          <c:tx>
            <c:rich>
              <a:bodyPr/>
              <a:lstStyle/>
              <a:p>
                <a:pPr>
                  <a:defRPr/>
                </a:pPr>
                <a:r>
                  <a:rPr lang="ru-RU"/>
                  <a:t>рублей</a:t>
                </a:r>
              </a:p>
            </c:rich>
          </c:tx>
          <c:layout/>
          <c:overlay val="0"/>
        </c:title>
        <c:numFmt formatCode="#,##0.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164236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Times New Roman" pitchFamily="18" charset="0"/>
                <a:cs typeface="Times New Roman" pitchFamily="18" charset="0"/>
              </a:defRPr>
            </a:pPr>
            <a:r>
              <a:rPr lang="ru-RU"/>
              <a:t>Структура доходной части бюджета города Лянтор за 1 полугодие 2017 года</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доходной части бюджета города Лянтор за 1 полугодие 2016 года</c:v>
                </c:pt>
              </c:strCache>
            </c:strRef>
          </c:tx>
          <c:explosion val="25"/>
          <c:dPt>
            <c:idx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Безвоздмездные поступления</c:v>
                </c:pt>
              </c:strCache>
            </c:strRef>
          </c:cat>
          <c:val>
            <c:numRef>
              <c:f>Лист1!$B$2:$B$4</c:f>
              <c:numCache>
                <c:formatCode>#,##0.00</c:formatCode>
                <c:ptCount val="3"/>
                <c:pt idx="0">
                  <c:v>100288.49</c:v>
                </c:pt>
                <c:pt idx="1">
                  <c:v>24177.17</c:v>
                </c:pt>
                <c:pt idx="2">
                  <c:v>72357.429999999993</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0.14757</cdr:x>
      <cdr:y>0.04188</cdr:y>
    </cdr:from>
    <cdr:to>
      <cdr:x>0.81944</cdr:x>
      <cdr:y>0.13613</cdr:y>
    </cdr:to>
    <cdr:sp macro="" textlink="">
      <cdr:nvSpPr>
        <cdr:cNvPr id="3" name="Прямоугольник 2"/>
        <cdr:cNvSpPr/>
      </cdr:nvSpPr>
      <cdr:spPr>
        <a:xfrm xmlns:a="http://schemas.openxmlformats.org/drawingml/2006/main">
          <a:off x="809626" y="136442"/>
          <a:ext cx="3686174" cy="306994"/>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b="1">
              <a:solidFill>
                <a:sysClr val="windowText" lastClr="000000"/>
              </a:solidFill>
              <a:latin typeface="Times New Roman" pitchFamily="18" charset="0"/>
              <a:cs typeface="Times New Roman" pitchFamily="18" charset="0"/>
            </a:rPr>
            <a:t>Показатели естественного движения населения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AF33A-F3A4-4287-A68B-77F966F9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54</Pages>
  <Words>15560</Words>
  <Characters>88696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_VoloshinaJA</dc:creator>
  <cp:lastModifiedBy>Елизаров Антон Викторович</cp:lastModifiedBy>
  <cp:revision>62</cp:revision>
  <cp:lastPrinted>2016-09-07T04:26:00Z</cp:lastPrinted>
  <dcterms:created xsi:type="dcterms:W3CDTF">2016-09-01T14:26:00Z</dcterms:created>
  <dcterms:modified xsi:type="dcterms:W3CDTF">2017-09-29T11:18:00Z</dcterms:modified>
</cp:coreProperties>
</file>