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3F" w:rsidRPr="00CC7C3F" w:rsidRDefault="00CC7C3F" w:rsidP="00CC7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результатам </w:t>
      </w:r>
      <w:r w:rsidRPr="00CC7C3F">
        <w:rPr>
          <w:rFonts w:ascii="Times New Roman" w:eastAsia="Calibri" w:hAnsi="Times New Roman" w:cs="Times New Roman"/>
          <w:sz w:val="28"/>
          <w:szCs w:val="28"/>
        </w:rPr>
        <w:t>контрольного мероприятия</w:t>
      </w:r>
    </w:p>
    <w:p w:rsidR="00CC7C3F" w:rsidRPr="00CC7C3F" w:rsidRDefault="00CC7C3F" w:rsidP="00CC7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бюджетных правоотношений в отношении</w:t>
      </w:r>
    </w:p>
    <w:p w:rsidR="00CC7C3F" w:rsidRPr="00CC7C3F" w:rsidRDefault="00CC7C3F" w:rsidP="00CC7C3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CC7C3F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Лянтор</w:t>
      </w:r>
    </w:p>
    <w:p w:rsidR="00CC7C3F" w:rsidRDefault="00CC7C3F" w:rsidP="00CC7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139" w:rsidRPr="000D5139" w:rsidRDefault="000D5139" w:rsidP="000D5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139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палатой Администрации Сургутского района проведено </w:t>
      </w:r>
      <w:r w:rsidRPr="000D51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контрольное мероприятие</w:t>
      </w:r>
      <w:r w:rsidRPr="000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бюджетных правоотношений в отношении администрации </w:t>
      </w:r>
      <w:proofErr w:type="spellStart"/>
      <w:r w:rsidRPr="000D51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0D513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Лянтор.</w:t>
      </w:r>
    </w:p>
    <w:p w:rsidR="000D5139" w:rsidRPr="000D5139" w:rsidRDefault="000D5139" w:rsidP="000D5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C3F" w:rsidRDefault="000D5139" w:rsidP="000D5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139">
        <w:rPr>
          <w:rFonts w:ascii="Times New Roman" w:eastAsia="Calibri" w:hAnsi="Times New Roman" w:cs="Times New Roman"/>
          <w:sz w:val="28"/>
          <w:szCs w:val="28"/>
        </w:rPr>
        <w:t xml:space="preserve">Тема контрольного мероприятия: проверка законности, результативности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(эффективности и экономности) </w:t>
      </w:r>
      <w:r w:rsidRPr="000D5139">
        <w:rPr>
          <w:rFonts w:ascii="Times New Roman" w:eastAsia="Calibri" w:hAnsi="Times New Roman" w:cs="Times New Roman"/>
          <w:sz w:val="28"/>
          <w:szCs w:val="28"/>
        </w:rPr>
        <w:t>использования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, направленных на реализацию основного мероприятия «Предоставление иных межбюджетных трансфертов поселениям Сургутского района» подпрограммы «Организация содержания жилищного фонда в пределах полномочий, переданных в соответствии с заключенными соглашениями» мун</w:t>
      </w:r>
      <w:r w:rsidRPr="000D5139">
        <w:rPr>
          <w:rFonts w:ascii="Times New Roman" w:eastAsia="Calibri" w:hAnsi="Times New Roman" w:cs="Times New Roman"/>
          <w:sz w:val="28"/>
          <w:szCs w:val="28"/>
        </w:rPr>
        <w:t>иципальной программы «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жилищно-коммунального хозяйства в Сургутском районе»</w:t>
      </w:r>
      <w:r w:rsidRPr="000D51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F">
        <w:rPr>
          <w:rFonts w:ascii="Times New Roman" w:hAnsi="Times New Roman" w:cs="Times New Roman"/>
          <w:sz w:val="28"/>
          <w:szCs w:val="28"/>
        </w:rPr>
        <w:t xml:space="preserve">Проверяемый период: с 01.01.2018 по </w:t>
      </w:r>
      <w:r w:rsidR="000D5139">
        <w:rPr>
          <w:rFonts w:ascii="Times New Roman" w:hAnsi="Times New Roman" w:cs="Times New Roman"/>
          <w:sz w:val="28"/>
          <w:szCs w:val="28"/>
        </w:rPr>
        <w:t>31.12</w:t>
      </w:r>
      <w:r w:rsidRPr="00CC7C3F">
        <w:rPr>
          <w:rFonts w:ascii="Times New Roman" w:hAnsi="Times New Roman" w:cs="Times New Roman"/>
          <w:sz w:val="28"/>
          <w:szCs w:val="28"/>
        </w:rPr>
        <w:t>.2019.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C3F">
        <w:rPr>
          <w:rFonts w:ascii="Times New Roman" w:hAnsi="Times New Roman" w:cs="Times New Roman"/>
          <w:sz w:val="28"/>
          <w:szCs w:val="28"/>
        </w:rPr>
        <w:t xml:space="preserve">Срок проверки: с </w:t>
      </w:r>
      <w:r w:rsidR="000D5139">
        <w:rPr>
          <w:rFonts w:ascii="Times New Roman" w:hAnsi="Times New Roman" w:cs="Times New Roman"/>
          <w:sz w:val="28"/>
          <w:szCs w:val="28"/>
        </w:rPr>
        <w:t>22.07</w:t>
      </w:r>
      <w:r w:rsidRPr="00CC7C3F">
        <w:rPr>
          <w:rFonts w:ascii="Times New Roman" w:hAnsi="Times New Roman" w:cs="Times New Roman"/>
          <w:sz w:val="28"/>
          <w:szCs w:val="28"/>
        </w:rPr>
        <w:t>.20</w:t>
      </w:r>
      <w:r w:rsidR="000D5139">
        <w:rPr>
          <w:rFonts w:ascii="Times New Roman" w:hAnsi="Times New Roman" w:cs="Times New Roman"/>
          <w:sz w:val="28"/>
          <w:szCs w:val="28"/>
        </w:rPr>
        <w:t>20</w:t>
      </w:r>
      <w:r w:rsidRPr="00CC7C3F">
        <w:rPr>
          <w:rFonts w:ascii="Times New Roman" w:hAnsi="Times New Roman" w:cs="Times New Roman"/>
          <w:sz w:val="28"/>
          <w:szCs w:val="28"/>
        </w:rPr>
        <w:t xml:space="preserve"> по </w:t>
      </w:r>
      <w:r w:rsidR="000D5139">
        <w:rPr>
          <w:rFonts w:ascii="Times New Roman" w:hAnsi="Times New Roman" w:cs="Times New Roman"/>
          <w:sz w:val="28"/>
          <w:szCs w:val="28"/>
        </w:rPr>
        <w:t>30.10.2020</w:t>
      </w:r>
      <w:r w:rsidRPr="00CC7C3F">
        <w:rPr>
          <w:rFonts w:ascii="Times New Roman" w:hAnsi="Times New Roman" w:cs="Times New Roman"/>
          <w:sz w:val="28"/>
          <w:szCs w:val="28"/>
        </w:rPr>
        <w:t>.</w:t>
      </w:r>
    </w:p>
    <w:p w:rsidR="00CC7C3F" w:rsidRDefault="00CC7C3F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5634" w:rsidRDefault="002B10C9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выявлено нарушение статьи 306.4, пункта 3.1 статьи 78 Бюджетного кодекса Российской Федерации – допущено нецелевое расходование бюджетных средств, полученных из бюджета Сургутского района в виде иных межбюджетных трансфертов, в сумме 128 882,09 руб</w:t>
      </w:r>
      <w:r w:rsidR="00CC7C3F" w:rsidRPr="00CC7C3F">
        <w:rPr>
          <w:rFonts w:ascii="Times New Roman" w:hAnsi="Times New Roman" w:cs="Times New Roman"/>
          <w:sz w:val="28"/>
          <w:szCs w:val="28"/>
        </w:rPr>
        <w:t>.</w:t>
      </w:r>
    </w:p>
    <w:p w:rsidR="002B10C9" w:rsidRPr="00CC7C3F" w:rsidRDefault="002B10C9" w:rsidP="00CC7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выявленные нарушения устранены, денежные средства в сумме 128 882,09 руб. возвращены в бюджет Сургутского района.</w:t>
      </w:r>
      <w:bookmarkStart w:id="0" w:name="_GoBack"/>
      <w:bookmarkEnd w:id="0"/>
    </w:p>
    <w:sectPr w:rsidR="002B10C9" w:rsidRPr="00CC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C8"/>
    <w:rsid w:val="000D5139"/>
    <w:rsid w:val="002008C8"/>
    <w:rsid w:val="002B10C9"/>
    <w:rsid w:val="00CC7C3F"/>
    <w:rsid w:val="00E7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A06F6-0D95-48F9-962D-9427A515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Наталья Ивановна</dc:creator>
  <cp:keywords/>
  <dc:description/>
  <cp:lastModifiedBy>Колокольникова Наталья Викторовна</cp:lastModifiedBy>
  <cp:revision>3</cp:revision>
  <cp:lastPrinted>2020-12-22T07:05:00Z</cp:lastPrinted>
  <dcterms:created xsi:type="dcterms:W3CDTF">2019-09-30T10:55:00Z</dcterms:created>
  <dcterms:modified xsi:type="dcterms:W3CDTF">2020-12-22T07:10:00Z</dcterms:modified>
</cp:coreProperties>
</file>