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F238D" w14:textId="2BF1F800" w:rsidR="00065490" w:rsidRPr="00810536" w:rsidRDefault="00810536">
      <w:pPr>
        <w:rPr>
          <w:rFonts w:ascii="Times New Roman" w:hAnsi="Times New Roman" w:cs="Times New Roman"/>
          <w:sz w:val="28"/>
          <w:szCs w:val="28"/>
        </w:rPr>
      </w:pPr>
      <w:r w:rsidRPr="00810536">
        <w:rPr>
          <w:rFonts w:ascii="Times New Roman" w:hAnsi="Times New Roman" w:cs="Times New Roman"/>
          <w:sz w:val="28"/>
          <w:szCs w:val="28"/>
        </w:rPr>
        <w:t>Для поддержки участников специальной военной операции и развития социального предпринимательства Ханты-Мансийским региональным отделением Всероссийской политической партии «ЕДИНАЯ РОССИЯ» реализуется социальный проект «</w:t>
      </w:r>
      <w:r w:rsidRPr="00810536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Start"/>
      <w:r w:rsidRPr="00810536">
        <w:rPr>
          <w:rFonts w:ascii="Times New Roman" w:hAnsi="Times New Roman" w:cs="Times New Roman"/>
          <w:sz w:val="28"/>
          <w:szCs w:val="28"/>
        </w:rPr>
        <w:t>абота</w:t>
      </w:r>
      <w:proofErr w:type="spellEnd"/>
      <w:r w:rsidRPr="00810536">
        <w:rPr>
          <w:rFonts w:ascii="Times New Roman" w:hAnsi="Times New Roman" w:cs="Times New Roman"/>
          <w:sz w:val="28"/>
          <w:szCs w:val="28"/>
        </w:rPr>
        <w:t>».</w:t>
      </w:r>
    </w:p>
    <w:p w14:paraId="7CC3F309" w14:textId="3505C7CE" w:rsidR="00810536" w:rsidRPr="00810536" w:rsidRDefault="00810536">
      <w:pPr>
        <w:rPr>
          <w:rFonts w:ascii="Times New Roman" w:hAnsi="Times New Roman" w:cs="Times New Roman"/>
          <w:sz w:val="28"/>
          <w:szCs w:val="28"/>
        </w:rPr>
      </w:pPr>
      <w:r w:rsidRPr="00810536">
        <w:rPr>
          <w:rFonts w:ascii="Times New Roman" w:hAnsi="Times New Roman" w:cs="Times New Roman"/>
          <w:sz w:val="28"/>
          <w:szCs w:val="28"/>
        </w:rPr>
        <w:t>Предлагаем хозяйствующим субъектам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10536">
        <w:rPr>
          <w:rFonts w:ascii="Times New Roman" w:hAnsi="Times New Roman" w:cs="Times New Roman"/>
          <w:sz w:val="28"/>
          <w:szCs w:val="28"/>
        </w:rPr>
        <w:t xml:space="preserve"> осуществляющим деятельность на территории города Лянтор принять участие в предоставлении специальных ценовых предложений участни</w:t>
      </w:r>
      <w:r>
        <w:rPr>
          <w:rFonts w:ascii="Times New Roman" w:hAnsi="Times New Roman" w:cs="Times New Roman"/>
          <w:sz w:val="28"/>
          <w:szCs w:val="28"/>
        </w:rPr>
        <w:t>кам СВО</w:t>
      </w:r>
      <w:r w:rsidRPr="00810536">
        <w:rPr>
          <w:rFonts w:ascii="Times New Roman" w:hAnsi="Times New Roman" w:cs="Times New Roman"/>
          <w:sz w:val="28"/>
          <w:szCs w:val="28"/>
        </w:rPr>
        <w:t xml:space="preserve"> и член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810536">
        <w:rPr>
          <w:rFonts w:ascii="Times New Roman" w:hAnsi="Times New Roman" w:cs="Times New Roman"/>
          <w:sz w:val="28"/>
          <w:szCs w:val="28"/>
        </w:rPr>
        <w:t xml:space="preserve"> их семей</w:t>
      </w:r>
      <w:bookmarkStart w:id="0" w:name="_GoBack"/>
      <w:bookmarkEnd w:id="0"/>
      <w:r w:rsidRPr="00810536">
        <w:rPr>
          <w:rFonts w:ascii="Times New Roman" w:hAnsi="Times New Roman" w:cs="Times New Roman"/>
          <w:sz w:val="28"/>
          <w:szCs w:val="28"/>
        </w:rPr>
        <w:t xml:space="preserve"> в рамках проекта.</w:t>
      </w:r>
    </w:p>
    <w:sectPr w:rsidR="00810536" w:rsidRPr="00810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F53"/>
    <w:rsid w:val="00065490"/>
    <w:rsid w:val="00335F53"/>
    <w:rsid w:val="0081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B513E"/>
  <w15:chartTrackingRefBased/>
  <w15:docId w15:val="{3E67A01C-C1E8-4CCE-9FE7-86D9B972A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3</cp:revision>
  <dcterms:created xsi:type="dcterms:W3CDTF">2024-05-28T05:06:00Z</dcterms:created>
  <dcterms:modified xsi:type="dcterms:W3CDTF">2024-05-28T05:13:00Z</dcterms:modified>
</cp:coreProperties>
</file>