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A" w:rsidRDefault="008A25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54A" w:rsidRDefault="008A254A">
      <w:pPr>
        <w:pStyle w:val="ConsPlusNormal"/>
        <w:outlineLvl w:val="0"/>
      </w:pPr>
    </w:p>
    <w:p w:rsidR="008A254A" w:rsidRDefault="008A254A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8A254A" w:rsidRDefault="008A254A">
      <w:pPr>
        <w:pStyle w:val="ConsPlusTitle"/>
        <w:jc w:val="center"/>
      </w:pPr>
      <w:r>
        <w:t>ХАНТЫ-МАНСИЙСКОГО АВТОНОМНОГО ОКРУГА - ЮГРЫ</w:t>
      </w:r>
    </w:p>
    <w:p w:rsidR="008A254A" w:rsidRDefault="008A254A">
      <w:pPr>
        <w:pStyle w:val="ConsPlusTitle"/>
        <w:jc w:val="center"/>
      </w:pPr>
    </w:p>
    <w:p w:rsidR="008A254A" w:rsidRDefault="008A254A">
      <w:pPr>
        <w:pStyle w:val="ConsPlusTitle"/>
        <w:jc w:val="center"/>
      </w:pPr>
      <w:r>
        <w:t>ПРИКАЗ</w:t>
      </w:r>
    </w:p>
    <w:p w:rsidR="008A254A" w:rsidRDefault="008A254A">
      <w:pPr>
        <w:pStyle w:val="ConsPlusTitle"/>
        <w:jc w:val="center"/>
      </w:pPr>
      <w:r>
        <w:t>от 11 ноября 2013 г. N 22-нп</w:t>
      </w:r>
    </w:p>
    <w:p w:rsidR="008A254A" w:rsidRDefault="008A254A">
      <w:pPr>
        <w:pStyle w:val="ConsPlusTitle"/>
        <w:jc w:val="center"/>
      </w:pPr>
    </w:p>
    <w:p w:rsidR="008A254A" w:rsidRDefault="008A254A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8A254A" w:rsidRDefault="008A254A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8A254A" w:rsidRDefault="008A254A">
      <w:pPr>
        <w:pStyle w:val="ConsPlusTitle"/>
        <w:jc w:val="center"/>
      </w:pPr>
      <w:r>
        <w:t>СОДЕРЖАНИЯ ОБЩЕГО ИМУЩЕСТВА В МНОГОКВАРТИРНОМ ДОМЕ</w:t>
      </w:r>
    </w:p>
    <w:p w:rsidR="008A254A" w:rsidRDefault="008A254A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8A254A" w:rsidRDefault="008A254A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8A254A" w:rsidRDefault="008A2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энергетики ХМАО - Югры от 23.01.2014 </w:t>
            </w:r>
            <w:hyperlink r:id="rId5" w:history="1">
              <w:r>
                <w:rPr>
                  <w:color w:val="0000FF"/>
                </w:rPr>
                <w:t>N 3-нп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31-нп</w:t>
              </w:r>
            </w:hyperlink>
            <w:r>
              <w:rPr>
                <w:color w:val="392C69"/>
              </w:rPr>
              <w:t>,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 w:history="1">
              <w:r>
                <w:rPr>
                  <w:color w:val="0000FF"/>
                </w:rPr>
                <w:t>N 38-нп</w:t>
              </w:r>
            </w:hyperlink>
            <w:r>
              <w:rPr>
                <w:color w:val="392C69"/>
              </w:rPr>
              <w:t xml:space="preserve">, от 26.05.2017 </w:t>
            </w:r>
            <w:hyperlink r:id="rId8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29.06.2017 </w:t>
            </w:r>
            <w:hyperlink r:id="rId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54A" w:rsidRDefault="008A254A">
      <w:pPr>
        <w:pStyle w:val="ConsPlusNormal"/>
        <w:jc w:val="center"/>
      </w:pPr>
    </w:p>
    <w:p w:rsidR="008A254A" w:rsidRDefault="008A254A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06 мая 2011 года </w:t>
      </w:r>
      <w:hyperlink r:id="rId11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23 мая 2006 года </w:t>
      </w:r>
      <w:hyperlink r:id="rId12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и на основании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и водоотведению в жилых помещениях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по категориям и в размерах, согласно приложению 1 к настоящему приказу.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2. Утвердить с 1 июня 2017 года </w:t>
      </w:r>
      <w:hyperlink w:anchor="P204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на территории Ханты-Мансийского автономного округа - Югры, в размерах, согласно приложению 2 к настоящему приказу.</w:t>
      </w:r>
    </w:p>
    <w:p w:rsidR="008A254A" w:rsidRDefault="008A254A">
      <w:pPr>
        <w:pStyle w:val="ConsPlusNormal"/>
        <w:spacing w:before="220"/>
        <w:ind w:firstLine="540"/>
        <w:jc w:val="both"/>
      </w:pPr>
      <w:hyperlink w:anchor="P204" w:history="1">
        <w:r>
          <w:rPr>
            <w:color w:val="0000FF"/>
          </w:rPr>
          <w:t>Нормативы</w:t>
        </w:r>
      </w:hyperlink>
      <w:r>
        <w:t>, утвержденные настоящим пунктом, в отношении многоквартирных домов, где собственниками помещений в многоквартирных домах не выбран способ управления многоквартирным домом или если принятое решение о выборе способа управления этим домом не было реализовано, а также в случаях, если собственниками помещений выбран способ управления многоквартирным домом - непосредственное управление собственниками помещений в многоквартирном доме, применяются с 1 июля 2017 года.</w:t>
      </w:r>
    </w:p>
    <w:p w:rsidR="008A254A" w:rsidRDefault="008A254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ХМАО - Югры от 29.06.2017 N 6-нп)</w:t>
      </w:r>
    </w:p>
    <w:p w:rsidR="008A254A" w:rsidRDefault="008A254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26.05.2017 N 4-нп)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8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построек, применяемые для расчета размера </w:t>
      </w:r>
      <w:r>
        <w:lastRenderedPageBreak/>
        <w:t>платы за потребляемую коммунальную услугу при отсутствии приборов учета на территории Ханты-Мансийского автономного округа - Югры, в размерах, согласно приложению 3 к настоящему приказу.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ХМАО - Югры от 29.06.2017 N 6-нп.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обеспечить в первоочередном порядке установку общедомовых (коллективных) приборов учета в муниципальном и специализированном жилищном фонде.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6. Опубликовать настоящий приказ в газете "Новости Югры".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  <w:jc w:val="right"/>
      </w:pPr>
      <w:r>
        <w:t>Директор Департамента</w:t>
      </w:r>
    </w:p>
    <w:p w:rsidR="008A254A" w:rsidRDefault="008A254A">
      <w:pPr>
        <w:pStyle w:val="ConsPlusNormal"/>
        <w:jc w:val="right"/>
      </w:pPr>
      <w:r>
        <w:t>В.Н.НАНАКА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  <w:jc w:val="right"/>
        <w:outlineLvl w:val="0"/>
      </w:pPr>
      <w:r>
        <w:t>Приложение 1</w:t>
      </w:r>
    </w:p>
    <w:p w:rsidR="008A254A" w:rsidRDefault="008A254A">
      <w:pPr>
        <w:pStyle w:val="ConsPlusNormal"/>
        <w:jc w:val="right"/>
      </w:pPr>
      <w:r>
        <w:t>к приказу Департамента</w:t>
      </w:r>
    </w:p>
    <w:p w:rsidR="008A254A" w:rsidRDefault="008A254A">
      <w:pPr>
        <w:pStyle w:val="ConsPlusNormal"/>
        <w:jc w:val="right"/>
      </w:pPr>
      <w:r>
        <w:t>жилищно-коммунального комплекса и энергетики</w:t>
      </w:r>
    </w:p>
    <w:p w:rsidR="008A254A" w:rsidRDefault="008A254A">
      <w:pPr>
        <w:pStyle w:val="ConsPlusNormal"/>
        <w:jc w:val="right"/>
      </w:pPr>
      <w:r>
        <w:t>Ханты-Мансийского автономного округа - Югры</w:t>
      </w:r>
    </w:p>
    <w:p w:rsidR="008A254A" w:rsidRDefault="008A254A">
      <w:pPr>
        <w:pStyle w:val="ConsPlusNormal"/>
        <w:jc w:val="right"/>
      </w:pPr>
      <w:r>
        <w:t>от 11 ноября 2013 года N 22-нп</w:t>
      </w:r>
    </w:p>
    <w:p w:rsidR="008A254A" w:rsidRDefault="008A254A">
      <w:pPr>
        <w:pStyle w:val="ConsPlusNormal"/>
      </w:pPr>
    </w:p>
    <w:p w:rsidR="008A254A" w:rsidRDefault="008A254A">
      <w:pPr>
        <w:pStyle w:val="ConsPlusTitle"/>
        <w:jc w:val="center"/>
      </w:pPr>
      <w:bookmarkStart w:id="0" w:name="P41"/>
      <w:bookmarkEnd w:id="0"/>
      <w:r>
        <w:t>НОРМАТИВЫ</w:t>
      </w:r>
    </w:p>
    <w:p w:rsidR="008A254A" w:rsidRDefault="008A254A">
      <w:pPr>
        <w:pStyle w:val="ConsPlusTitle"/>
        <w:jc w:val="center"/>
      </w:pPr>
      <w:r>
        <w:t>ПОТРЕБЛЕНИЯ КОММУНАЛЬНЫХ УСЛУГ</w:t>
      </w:r>
    </w:p>
    <w:p w:rsidR="008A254A" w:rsidRDefault="008A254A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8A254A" w:rsidRDefault="008A254A">
      <w:pPr>
        <w:pStyle w:val="ConsPlusTitle"/>
        <w:jc w:val="center"/>
      </w:pPr>
      <w:r>
        <w:t>В ЖИЛЫХ ПОМЕЩЕНИЯХ ДЛЯ СОБСТВЕННИКОВ И ПОЛЬЗОВАТЕЛЕЙ</w:t>
      </w:r>
    </w:p>
    <w:p w:rsidR="008A254A" w:rsidRDefault="008A254A">
      <w:pPr>
        <w:pStyle w:val="ConsPlusTitle"/>
        <w:jc w:val="center"/>
      </w:pPr>
      <w:r>
        <w:t>ЖИЛЫХ ПОМЕЩЕНИЙ В МНОГОКВАРТИРНЫХ ДОМАХ И ЖИЛЫХ ДОМОВ,</w:t>
      </w:r>
    </w:p>
    <w:p w:rsidR="008A254A" w:rsidRDefault="008A254A">
      <w:pPr>
        <w:pStyle w:val="ConsPlusTitle"/>
        <w:jc w:val="center"/>
      </w:pPr>
      <w:r>
        <w:t>ПРИМЕНЯЕМЫЕ ДЛЯ РАСЧЕТА РАЗМЕРА ПЛАТЫ ЗА ПОТРЕБЛЯЕМУЮ</w:t>
      </w:r>
    </w:p>
    <w:p w:rsidR="008A254A" w:rsidRDefault="008A254A">
      <w:pPr>
        <w:pStyle w:val="ConsPlusTitle"/>
        <w:jc w:val="center"/>
      </w:pPr>
      <w:r>
        <w:t>КОММУНАЛЬНУЮ УСЛУГУ ПРИ ОТСУТСТВИИ ПРИБОРОВ УЧЕТА</w:t>
      </w:r>
    </w:p>
    <w:p w:rsidR="008A254A" w:rsidRDefault="008A254A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8A254A" w:rsidRDefault="008A2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и энергетики ХМАО - Югры от 11.08.2014 N 38-нп)</w:t>
            </w:r>
          </w:p>
        </w:tc>
      </w:tr>
    </w:tbl>
    <w:p w:rsidR="008A254A" w:rsidRDefault="008A254A">
      <w:pPr>
        <w:pStyle w:val="ConsPlusNormal"/>
      </w:pPr>
    </w:p>
    <w:p w:rsidR="008A254A" w:rsidRDefault="008A254A">
      <w:pPr>
        <w:pStyle w:val="ConsPlusNormal"/>
        <w:ind w:firstLine="540"/>
        <w:jc w:val="both"/>
        <w:outlineLvl w:val="1"/>
      </w:pPr>
      <w:r>
        <w:t>1. Для жилых помещений в многоквартирных домах и жилых домов, подключенных к системам централизованного водоснабжения.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  <w:jc w:val="right"/>
      </w:pPr>
      <w:r>
        <w:t>м3 на 1 человека в месяц</w:t>
      </w:r>
    </w:p>
    <w:p w:rsidR="008A254A" w:rsidRDefault="008A254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61"/>
        <w:gridCol w:w="1361"/>
        <w:gridCol w:w="1417"/>
      </w:tblGrid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A254A">
        <w:tc>
          <w:tcPr>
            <w:tcW w:w="9015" w:type="dxa"/>
            <w:gridSpan w:val="4"/>
            <w:vAlign w:val="center"/>
          </w:tcPr>
          <w:p w:rsidR="008A254A" w:rsidRDefault="008A254A">
            <w:pPr>
              <w:pStyle w:val="ConsPlusNormal"/>
              <w:outlineLvl w:val="2"/>
            </w:pPr>
            <w:r>
              <w:t>Жилые дома с централизованным горячим водоснабжением при закрытых системах отопления.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 xml:space="preserve">Жилые дома с полным благоустройством высотой </w:t>
            </w:r>
            <w:r>
              <w:lastRenderedPageBreak/>
              <w:t>не выше 10 этажей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lastRenderedPageBreak/>
              <w:t>3,901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3,418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7,319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lastRenderedPageBreak/>
              <w:t>Жилые дома высотой 11 этажей и выше с полным благоустройством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8,648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квартирного типа с душами без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6,834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квартирного типа без душа и без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3,794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квартирного типа с ваннами и душевыми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3,901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3,418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7,319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с общими ванными и душевыми на этажах и в секциях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2,782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2,375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5,157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3,927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без душевых и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2,397</w:t>
            </w:r>
          </w:p>
        </w:tc>
      </w:tr>
      <w:tr w:rsidR="008A254A">
        <w:tc>
          <w:tcPr>
            <w:tcW w:w="9015" w:type="dxa"/>
            <w:gridSpan w:val="4"/>
            <w:vAlign w:val="center"/>
          </w:tcPr>
          <w:p w:rsidR="008A254A" w:rsidRDefault="008A254A">
            <w:pPr>
              <w:pStyle w:val="ConsPlusNormal"/>
              <w:outlineLvl w:val="2"/>
            </w:pPr>
            <w:r>
              <w:t>Жилые дома с централизованным горячим водоснабжением при открытых системах отопления.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полным благоустройством высотой не выше 10 этажей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4,446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2,873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7,319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высотой 11 этажей и выше с полным благоустройством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8,648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квартирного типа с душами без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6,834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квартирного типа без душа и без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2,718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1,076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3,794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квартирного типа с ваннами и душевыми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4,446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2,873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7,319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3,155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2,002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5,157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3,927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без душевых и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2,397</w:t>
            </w:r>
          </w:p>
        </w:tc>
      </w:tr>
      <w:tr w:rsidR="008A254A">
        <w:tc>
          <w:tcPr>
            <w:tcW w:w="9015" w:type="dxa"/>
            <w:gridSpan w:val="4"/>
            <w:vAlign w:val="center"/>
          </w:tcPr>
          <w:p w:rsidR="008A254A" w:rsidRDefault="008A254A">
            <w:pPr>
              <w:pStyle w:val="ConsPlusNormal"/>
              <w:outlineLvl w:val="2"/>
            </w:pPr>
            <w:r>
              <w:t>Жилые дома без централизованного горячего водоснабжения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 xml:space="preserve"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lastRenderedPageBreak/>
              <w:t>7,014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7,014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lastRenderedPageBreak/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6,089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5,323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5,323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4,708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4,719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4,719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3,793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3,474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3,178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только с холодным водоснабжением, без канализации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3,927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Жилые дома и общежития коридорного типа без душевых и ванн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2,397</w:t>
            </w:r>
          </w:p>
        </w:tc>
      </w:tr>
    </w:tbl>
    <w:p w:rsidR="008A254A" w:rsidRDefault="008A254A">
      <w:pPr>
        <w:pStyle w:val="ConsPlusNormal"/>
        <w:ind w:firstLine="540"/>
        <w:jc w:val="both"/>
      </w:pPr>
    </w:p>
    <w:p w:rsidR="008A254A" w:rsidRDefault="008A254A">
      <w:pPr>
        <w:pStyle w:val="ConsPlusNormal"/>
        <w:ind w:firstLine="540"/>
        <w:jc w:val="both"/>
        <w:outlineLvl w:val="1"/>
      </w:pPr>
      <w:r>
        <w:t xml:space="preserve">2. Для жилых помещений в многоквартирных домах и жилых домов, использующих воду из </w:t>
      </w:r>
      <w:r>
        <w:lastRenderedPageBreak/>
        <w:t>водоразборных колонок,</w:t>
      </w:r>
    </w:p>
    <w:p w:rsidR="008A254A" w:rsidRDefault="008A254A">
      <w:pPr>
        <w:pStyle w:val="ConsPlusNormal"/>
        <w:ind w:firstLine="540"/>
        <w:jc w:val="both"/>
      </w:pPr>
    </w:p>
    <w:p w:rsidR="008A254A" w:rsidRDefault="008A254A">
      <w:pPr>
        <w:pStyle w:val="ConsPlusNormal"/>
        <w:jc w:val="right"/>
      </w:pPr>
      <w:r>
        <w:t>м3 на 1 человека в месяц</w:t>
      </w:r>
    </w:p>
    <w:p w:rsidR="008A254A" w:rsidRDefault="008A254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61"/>
        <w:gridCol w:w="1361"/>
        <w:gridCol w:w="1417"/>
      </w:tblGrid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Водоразборные колонки, расположенные за пределами домовладения (на улице)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</w:pPr>
            <w:r>
              <w:t>1,216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</w:pPr>
            <w:r>
              <w:t>-</w:t>
            </w:r>
          </w:p>
        </w:tc>
      </w:tr>
      <w:tr w:rsidR="008A254A">
        <w:tc>
          <w:tcPr>
            <w:tcW w:w="4876" w:type="dxa"/>
            <w:vAlign w:val="center"/>
          </w:tcPr>
          <w:p w:rsidR="008A254A" w:rsidRDefault="008A254A">
            <w:pPr>
              <w:pStyle w:val="ConsPlusNormal"/>
            </w:pPr>
            <w:r>
              <w:t>Водоразборные колонки, краны, расположенные на территории участка домовладения (без ввода в дом)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</w:pPr>
            <w:r>
              <w:t>1,824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A254A" w:rsidRDefault="008A254A">
            <w:pPr>
              <w:pStyle w:val="ConsPlusNormal"/>
            </w:pPr>
            <w:r>
              <w:t>-</w:t>
            </w:r>
          </w:p>
        </w:tc>
      </w:tr>
    </w:tbl>
    <w:p w:rsidR="008A254A" w:rsidRDefault="008A254A">
      <w:pPr>
        <w:pStyle w:val="ConsPlusNormal"/>
        <w:ind w:firstLine="540"/>
        <w:jc w:val="both"/>
      </w:pPr>
    </w:p>
    <w:p w:rsidR="008A254A" w:rsidRDefault="008A254A">
      <w:pPr>
        <w:pStyle w:val="ConsPlusNormal"/>
        <w:ind w:firstLine="540"/>
        <w:jc w:val="both"/>
      </w:pPr>
      <w:r>
        <w:t>Примечание: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и водоотведению применяются отдельно для закрытых и для открытых систем отопления. При отсутствии горячей воды из открытых систем отопления в неотопительный период применяется только норматив потребления коммунальной услуги по холодному водоснабжению. Норматив потребления коммунальной услуги по водоотведению в этом случае принимается равным нормативу потребления коммунальной услуги по холодному водоснабжению.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4. Установленные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и водоотведению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  <w:jc w:val="right"/>
        <w:outlineLvl w:val="0"/>
      </w:pPr>
      <w:r>
        <w:t>Приложение 2</w:t>
      </w:r>
    </w:p>
    <w:p w:rsidR="008A254A" w:rsidRDefault="008A254A">
      <w:pPr>
        <w:pStyle w:val="ConsPlusNormal"/>
        <w:jc w:val="right"/>
      </w:pPr>
      <w:r>
        <w:t>к приказу Департамента</w:t>
      </w:r>
    </w:p>
    <w:p w:rsidR="008A254A" w:rsidRDefault="008A254A">
      <w:pPr>
        <w:pStyle w:val="ConsPlusNormal"/>
        <w:jc w:val="right"/>
      </w:pPr>
      <w:r>
        <w:t>жилищно-коммунального комплекса и энергетики</w:t>
      </w:r>
    </w:p>
    <w:p w:rsidR="008A254A" w:rsidRDefault="008A254A">
      <w:pPr>
        <w:pStyle w:val="ConsPlusNormal"/>
        <w:jc w:val="right"/>
      </w:pPr>
      <w:r>
        <w:t>Ханты-Мансийского автономного округа - Югры</w:t>
      </w:r>
    </w:p>
    <w:p w:rsidR="008A254A" w:rsidRDefault="008A254A">
      <w:pPr>
        <w:pStyle w:val="ConsPlusNormal"/>
        <w:jc w:val="right"/>
      </w:pPr>
      <w:r>
        <w:t>от 11 ноября 2013 года N 22-нп</w:t>
      </w:r>
    </w:p>
    <w:p w:rsidR="008A254A" w:rsidRDefault="008A254A">
      <w:pPr>
        <w:pStyle w:val="ConsPlusNormal"/>
      </w:pPr>
    </w:p>
    <w:p w:rsidR="008A254A" w:rsidRDefault="008A254A">
      <w:pPr>
        <w:pStyle w:val="ConsPlusTitle"/>
        <w:jc w:val="center"/>
      </w:pPr>
      <w:bookmarkStart w:id="1" w:name="P204"/>
      <w:bookmarkEnd w:id="1"/>
      <w:r>
        <w:t>НОРМАТИВЫ</w:t>
      </w:r>
    </w:p>
    <w:p w:rsidR="008A254A" w:rsidRDefault="008A254A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8A254A" w:rsidRDefault="008A254A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8A254A" w:rsidRDefault="008A254A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8A254A" w:rsidRDefault="008A254A">
      <w:pPr>
        <w:pStyle w:val="ConsPlusTitle"/>
        <w:jc w:val="center"/>
      </w:pPr>
      <w:r>
        <w:t>ХАНТЫ-МАНСИЙСКОГО АВТОНОМНОГО ОКРУГА - ЮГРЫ</w:t>
      </w:r>
    </w:p>
    <w:p w:rsidR="008A254A" w:rsidRDefault="008A2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</w:t>
            </w:r>
          </w:p>
          <w:p w:rsidR="008A254A" w:rsidRDefault="008A254A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энергетики ХМАО - Югры от 26.05.2017 </w:t>
            </w:r>
            <w:hyperlink r:id="rId19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29.06.2017 </w:t>
            </w:r>
            <w:hyperlink r:id="rId20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54A" w:rsidRDefault="008A254A">
      <w:pPr>
        <w:pStyle w:val="ConsPlusNormal"/>
        <w:jc w:val="center"/>
      </w:pPr>
    </w:p>
    <w:p w:rsidR="008A254A" w:rsidRDefault="008A254A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8A254A" w:rsidRDefault="008A254A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8A254A" w:rsidRDefault="008A254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438"/>
        <w:gridCol w:w="1361"/>
        <w:gridCol w:w="1587"/>
        <w:gridCol w:w="1587"/>
        <w:gridCol w:w="1531"/>
      </w:tblGrid>
      <w:tr w:rsidR="008A254A">
        <w:tc>
          <w:tcPr>
            <w:tcW w:w="480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0,064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0,052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0,044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0,032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0,072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0,048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0,036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0,026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0,045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0,035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0,019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0,039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водоснабжением и водоотведением, </w:t>
            </w:r>
            <w:r>
              <w:lastRenderedPageBreak/>
              <w:t>оборудованные раковинами, мойками и унитазами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0,034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0,023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0,035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0,020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Align w:val="center"/>
          </w:tcPr>
          <w:p w:rsidR="008A254A" w:rsidRDefault="008A25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8A254A" w:rsidRDefault="008A254A">
            <w:pPr>
              <w:pStyle w:val="ConsPlusNormal"/>
            </w:pPr>
            <w:r>
              <w:t>Дополнительные категории: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</w:pPr>
          </w:p>
        </w:tc>
      </w:tr>
      <w:tr w:rsidR="008A254A">
        <w:tc>
          <w:tcPr>
            <w:tcW w:w="480" w:type="dxa"/>
            <w:vMerge w:val="restart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Merge w:val="restart"/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c>
          <w:tcPr>
            <w:tcW w:w="480" w:type="dxa"/>
            <w:vMerge/>
          </w:tcPr>
          <w:p w:rsidR="008A254A" w:rsidRDefault="008A254A"/>
        </w:tc>
        <w:tc>
          <w:tcPr>
            <w:tcW w:w="2438" w:type="dxa"/>
            <w:vMerge/>
          </w:tcPr>
          <w:p w:rsidR="008A254A" w:rsidRDefault="008A254A"/>
        </w:tc>
        <w:tc>
          <w:tcPr>
            <w:tcW w:w="136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</w:tr>
      <w:tr w:rsidR="008A254A">
        <w:tblPrEx>
          <w:tblBorders>
            <w:insideH w:val="nil"/>
          </w:tblBorders>
        </w:tblPrEx>
        <w:tc>
          <w:tcPr>
            <w:tcW w:w="898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8A254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A254A" w:rsidRDefault="008A254A">
                  <w:pPr>
                    <w:pStyle w:val="ConsPlusNormal"/>
                    <w:jc w:val="both"/>
                  </w:pPr>
                  <w:hyperlink r:id="rId2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Департамента жилищно-коммунального комплекса и энергетики ХМАО - Югры от 29.06.2017 N 6-нп строка 8 изложена в новой редакции, действие которой </w:t>
                  </w:r>
                  <w:hyperlink r:id="rId22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июня 2017 года.</w:t>
                  </w:r>
                </w:p>
              </w:tc>
            </w:tr>
          </w:tbl>
          <w:p w:rsidR="008A254A" w:rsidRDefault="008A254A"/>
        </w:tc>
      </w:tr>
      <w:tr w:rsidR="008A254A">
        <w:tblPrEx>
          <w:tblBorders>
            <w:insideH w:val="nil"/>
          </w:tblBorders>
        </w:tblPrEx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</w:pPr>
            <w:r>
              <w:t>Многоквартирные дома коридорного типа с централизованным холодным водоснабжением, централизованным водоотведением (бывшие общежития)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0,014</w:t>
            </w:r>
          </w:p>
        </w:tc>
      </w:tr>
      <w:tr w:rsidR="008A254A">
        <w:tblPrEx>
          <w:tblBorders>
            <w:insideH w:val="nil"/>
          </w:tblBorders>
        </w:tblPrEx>
        <w:tc>
          <w:tcPr>
            <w:tcW w:w="8984" w:type="dxa"/>
            <w:gridSpan w:val="6"/>
            <w:tcBorders>
              <w:top w:val="nil"/>
            </w:tcBorders>
          </w:tcPr>
          <w:p w:rsidR="008A254A" w:rsidRDefault="008A254A">
            <w:pPr>
              <w:pStyle w:val="ConsPlusNormal"/>
              <w:jc w:val="both"/>
            </w:pPr>
            <w:r>
              <w:t xml:space="preserve">(п. 8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29.06.2017 N 6-нп)</w:t>
            </w:r>
          </w:p>
        </w:tc>
      </w:tr>
      <w:tr w:rsidR="008A254A">
        <w:tblPrEx>
          <w:tblBorders>
            <w:insideH w:val="nil"/>
          </w:tblBorders>
        </w:tblPrEx>
        <w:tc>
          <w:tcPr>
            <w:tcW w:w="898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8A254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A254A" w:rsidRDefault="008A254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строки 9, введенной </w:t>
                  </w:r>
                  <w:hyperlink r:id="rId2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Департамента жилищно-коммунального комплекса и энергетики ХМАО - Югры от 29.06.2017 N 6-нп, </w:t>
                  </w:r>
                  <w:hyperlink r:id="rId25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июня 2017 года.</w:t>
                  </w:r>
                </w:p>
              </w:tc>
            </w:tr>
          </w:tbl>
          <w:p w:rsidR="008A254A" w:rsidRDefault="008A254A"/>
        </w:tc>
      </w:tr>
      <w:tr w:rsidR="008A254A">
        <w:tblPrEx>
          <w:tblBorders>
            <w:insideH w:val="nil"/>
          </w:tblBorders>
        </w:tblPrEx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</w:pPr>
            <w:r>
              <w:t xml:space="preserve">Многоквартирные дома коридорного типа с централизованным холодным и горячим </w:t>
            </w:r>
            <w:r>
              <w:lastRenderedPageBreak/>
              <w:t>водоснабжением, с централизованным водоотведением (бывшие общежития)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8A254A" w:rsidRDefault="008A254A">
            <w:pPr>
              <w:pStyle w:val="ConsPlusNormal"/>
              <w:jc w:val="center"/>
            </w:pPr>
            <w:r>
              <w:t>0,028</w:t>
            </w:r>
          </w:p>
        </w:tc>
      </w:tr>
      <w:tr w:rsidR="008A254A">
        <w:tblPrEx>
          <w:tblBorders>
            <w:insideH w:val="nil"/>
          </w:tblBorders>
        </w:tblPrEx>
        <w:tc>
          <w:tcPr>
            <w:tcW w:w="8984" w:type="dxa"/>
            <w:gridSpan w:val="6"/>
            <w:tcBorders>
              <w:top w:val="nil"/>
            </w:tcBorders>
          </w:tcPr>
          <w:p w:rsidR="008A254A" w:rsidRDefault="008A254A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жилищно-коммунального комплекса и энергетики ХМАО - Югры от 29.06.2017 N 6-нп)</w:t>
            </w:r>
          </w:p>
        </w:tc>
      </w:tr>
    </w:tbl>
    <w:p w:rsidR="008A254A" w:rsidRDefault="008A254A">
      <w:pPr>
        <w:pStyle w:val="ConsPlusNormal"/>
        <w:jc w:val="both"/>
      </w:pPr>
    </w:p>
    <w:p w:rsidR="008A254A" w:rsidRDefault="008A254A">
      <w:pPr>
        <w:pStyle w:val="ConsPlusNormal"/>
        <w:ind w:firstLine="540"/>
        <w:jc w:val="both"/>
      </w:pPr>
      <w:r>
        <w:t>Примечания: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  <w:jc w:val="right"/>
        <w:outlineLvl w:val="0"/>
      </w:pPr>
      <w:r>
        <w:t>Приложение 3</w:t>
      </w:r>
    </w:p>
    <w:p w:rsidR="008A254A" w:rsidRDefault="008A254A">
      <w:pPr>
        <w:pStyle w:val="ConsPlusNormal"/>
        <w:jc w:val="right"/>
      </w:pPr>
      <w:r>
        <w:t>к приказу Департамента</w:t>
      </w:r>
    </w:p>
    <w:p w:rsidR="008A254A" w:rsidRDefault="008A254A">
      <w:pPr>
        <w:pStyle w:val="ConsPlusNormal"/>
        <w:jc w:val="right"/>
      </w:pPr>
      <w:r>
        <w:t>жилищно-коммунального комплекса и энергетики</w:t>
      </w:r>
    </w:p>
    <w:p w:rsidR="008A254A" w:rsidRDefault="008A254A">
      <w:pPr>
        <w:pStyle w:val="ConsPlusNormal"/>
        <w:jc w:val="right"/>
      </w:pPr>
      <w:r>
        <w:t>Ханты-Мансийского автономного округа - Югры</w:t>
      </w:r>
    </w:p>
    <w:p w:rsidR="008A254A" w:rsidRDefault="008A254A">
      <w:pPr>
        <w:pStyle w:val="ConsPlusNormal"/>
        <w:jc w:val="right"/>
      </w:pPr>
      <w:r>
        <w:t>от 11 ноября 2013 года N 22-нп</w:t>
      </w:r>
    </w:p>
    <w:p w:rsidR="008A254A" w:rsidRDefault="008A254A">
      <w:pPr>
        <w:pStyle w:val="ConsPlusNormal"/>
      </w:pPr>
    </w:p>
    <w:p w:rsidR="008A254A" w:rsidRDefault="008A254A">
      <w:pPr>
        <w:pStyle w:val="ConsPlusTitle"/>
        <w:jc w:val="center"/>
      </w:pPr>
      <w:bookmarkStart w:id="2" w:name="P388"/>
      <w:bookmarkEnd w:id="2"/>
      <w:r>
        <w:t>НОРМАТИВЫ</w:t>
      </w:r>
    </w:p>
    <w:p w:rsidR="008A254A" w:rsidRDefault="008A254A">
      <w:pPr>
        <w:pStyle w:val="ConsPlusTitle"/>
        <w:jc w:val="center"/>
      </w:pPr>
      <w:r>
        <w:lastRenderedPageBreak/>
        <w:t>ПОТРЕБЛЕНИЯ КОММУНАЛЬНОЙ УСЛУГИ ПО ХОЛОДНОМУ ВОДОСНАБЖЕНИЮ</w:t>
      </w:r>
    </w:p>
    <w:p w:rsidR="008A254A" w:rsidRDefault="008A254A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8A254A" w:rsidRDefault="008A254A">
      <w:pPr>
        <w:pStyle w:val="ConsPlusTitle"/>
        <w:jc w:val="center"/>
      </w:pPr>
      <w:r>
        <w:t>ПРИМЕНЯЕМЫЕ ДЛЯ РАСЧЕТА РАЗМЕРА ПЛАТЫ ЗА ПОТРЕБЛЯЕМУЮ</w:t>
      </w:r>
    </w:p>
    <w:p w:rsidR="008A254A" w:rsidRDefault="008A254A">
      <w:pPr>
        <w:pStyle w:val="ConsPlusTitle"/>
        <w:jc w:val="center"/>
      </w:pPr>
      <w:r>
        <w:t>КОММУНАЛЬНУЮ УСЛУГУ ПРИ ОТСУТСТВИИ ПРИБОРОВ УЧЕТА</w:t>
      </w:r>
    </w:p>
    <w:p w:rsidR="008A254A" w:rsidRDefault="008A254A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8A254A" w:rsidRDefault="008A254A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231"/>
        <w:gridCol w:w="1155"/>
      </w:tblGrid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Направления использования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Числовые значения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Полив земельного участка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м2 земельного участка в месяц в течение поливочного сезона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0,03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Водоснабжение и приготовление пищи для соответствующего сельскохозяйственного животного: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Коровы, лошади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голову животного в месяц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1,8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голову животного в месяц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0,6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голову животного в месяц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0,1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Птица и другие мелкие животные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голову животного в месяц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0,03</w:t>
            </w:r>
          </w:p>
        </w:tc>
      </w:tr>
      <w:tr w:rsidR="008A254A">
        <w:tc>
          <w:tcPr>
            <w:tcW w:w="4592" w:type="dxa"/>
          </w:tcPr>
          <w:p w:rsidR="008A254A" w:rsidRDefault="008A254A">
            <w:pPr>
              <w:pStyle w:val="ConsPlusNormal"/>
              <w:jc w:val="center"/>
            </w:pPr>
            <w:r>
              <w:t>Бани частного сектора из расчета одной помывки в неделю</w:t>
            </w:r>
          </w:p>
        </w:tc>
        <w:tc>
          <w:tcPr>
            <w:tcW w:w="3231" w:type="dxa"/>
          </w:tcPr>
          <w:p w:rsidR="008A254A" w:rsidRDefault="008A254A">
            <w:pPr>
              <w:pStyle w:val="ConsPlusNormal"/>
              <w:jc w:val="center"/>
            </w:pPr>
            <w:r>
              <w:t>м3 на 1 человека в месяц</w:t>
            </w:r>
          </w:p>
        </w:tc>
        <w:tc>
          <w:tcPr>
            <w:tcW w:w="1155" w:type="dxa"/>
          </w:tcPr>
          <w:p w:rsidR="008A254A" w:rsidRDefault="008A254A">
            <w:pPr>
              <w:pStyle w:val="ConsPlusNormal"/>
              <w:jc w:val="center"/>
            </w:pPr>
            <w:r>
              <w:t>0,5</w:t>
            </w:r>
          </w:p>
        </w:tc>
      </w:tr>
    </w:tbl>
    <w:p w:rsidR="008A254A" w:rsidRDefault="008A254A">
      <w:pPr>
        <w:pStyle w:val="ConsPlusNormal"/>
        <w:ind w:firstLine="540"/>
        <w:jc w:val="both"/>
      </w:pPr>
    </w:p>
    <w:p w:rsidR="008A254A" w:rsidRDefault="008A254A">
      <w:pPr>
        <w:pStyle w:val="ConsPlusNormal"/>
        <w:ind w:firstLine="540"/>
        <w:jc w:val="both"/>
      </w:pPr>
      <w:r>
        <w:t>Примечание: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1. Норматив водоотведения для полива земельных участков и приготовления пищи домашним животным не устанавливается. В банях норматив водоотведения может применяться равным нормативу водоснабжения только в том случае, если имеются присоединенные сети канализации.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коммунальных услуг по холодному водоснабжению при использовании земельного участка и надворных построек,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8A254A" w:rsidRDefault="008A254A">
      <w:pPr>
        <w:pStyle w:val="ConsPlusNormal"/>
        <w:spacing w:before="220"/>
        <w:ind w:firstLine="540"/>
        <w:jc w:val="both"/>
      </w:pPr>
      <w:r>
        <w:t>3. Норматив холодного водоснабжения для полива земельного участка установлен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8A254A" w:rsidRDefault="008A254A">
      <w:pPr>
        <w:pStyle w:val="ConsPlusNormal"/>
      </w:pPr>
    </w:p>
    <w:p w:rsidR="008A254A" w:rsidRDefault="008A254A">
      <w:pPr>
        <w:pStyle w:val="ConsPlusNormal"/>
      </w:pPr>
    </w:p>
    <w:p w:rsidR="008A254A" w:rsidRDefault="008A2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B51" w:rsidRDefault="00847B51">
      <w:bookmarkStart w:id="3" w:name="_GoBack"/>
      <w:bookmarkEnd w:id="3"/>
    </w:p>
    <w:sectPr w:rsidR="00847B51" w:rsidSect="00ED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A"/>
    <w:rsid w:val="00847B51"/>
    <w:rsid w:val="008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ABE0-57DD-4A88-982E-A300BF5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DE045F64D29FB22E095CA6A158B8AB6E6F32218BDC4CC69A8096536B3484093E2356EE821D70FE67E3B55D72F8727E235F61489DDB5F3024BA8E4b5C2H" TargetMode="External"/><Relationship Id="rId13" Type="http://schemas.openxmlformats.org/officeDocument/2006/relationships/hyperlink" Target="consultantplus://offline/ref=435DE045F64D29FB22E095CA6A158B8AB6E6F32218BFCDC266A1096536B3484093E2356EE821D70FE67E3B56D72F8727E235F61489DDB5F3024BA8E4b5C2H" TargetMode="External"/><Relationship Id="rId18" Type="http://schemas.openxmlformats.org/officeDocument/2006/relationships/hyperlink" Target="consultantplus://offline/ref=435DE045F64D29FB22E08BC77C79DC85B3ECA92D19BCCE933CF40F3269E34E15D3A2333BAB65DA0DE7756F049671DE77A57EFB1794C1B5F0b1C5H" TargetMode="External"/><Relationship Id="rId26" Type="http://schemas.openxmlformats.org/officeDocument/2006/relationships/hyperlink" Target="consultantplus://offline/ref=435DE045F64D29FB22E095CA6A158B8AB6E6F32218BDC1C467A5096536B3484093E2356EE821D70FE67E3B54DA2F8727E235F61489DDB5F3024BA8E4b5C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5DE045F64D29FB22E095CA6A158B8AB6E6F32218BDC1C467A5096536B3484093E2356EE821D70FE67E3B55DB2F8727E235F61489DDB5F3024BA8E4b5C2H" TargetMode="External"/><Relationship Id="rId7" Type="http://schemas.openxmlformats.org/officeDocument/2006/relationships/hyperlink" Target="consultantplus://offline/ref=435DE045F64D29FB22E095CA6A158B8AB6E6F32218B8C7CD62A4096536B3484093E2356EE821D70FE67E3B55D72F8727E235F61489DDB5F3024BA8E4b5C2H" TargetMode="External"/><Relationship Id="rId12" Type="http://schemas.openxmlformats.org/officeDocument/2006/relationships/hyperlink" Target="consultantplus://offline/ref=435DE045F64D29FB22E08BC77C79DC85B2EAA42C18BBCE933CF40F3269E34E15D3A2333BAF6E8E5FA22B3654D13AD374B862FB14b8C3H" TargetMode="External"/><Relationship Id="rId17" Type="http://schemas.openxmlformats.org/officeDocument/2006/relationships/hyperlink" Target="consultantplus://offline/ref=435DE045F64D29FB22E095CA6A158B8AB6E6F32218B8C7CD62A4096536B3484093E2356EE821D70FE67E3B55D52F8727E235F61489DDB5F3024BA8E4b5C2H" TargetMode="External"/><Relationship Id="rId25" Type="http://schemas.openxmlformats.org/officeDocument/2006/relationships/hyperlink" Target="consultantplus://offline/ref=435DE045F64D29FB22E095CA6A158B8AB6E6F32218BDC1C467A5096536B3484093E2356EE821D70FE67E3B57D52F8727E235F61489DDB5F3024BA8E4b5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DE045F64D29FB22E095CA6A158B8AB6E6F32218BDC1C467A5096536B3484093E2356EE821D70FE67E3B55DA2F8727E235F61489DDB5F3024BA8E4b5C2H" TargetMode="External"/><Relationship Id="rId20" Type="http://schemas.openxmlformats.org/officeDocument/2006/relationships/hyperlink" Target="consultantplus://offline/ref=435DE045F64D29FB22E095CA6A158B8AB6E6F32218BDC1C467A5096536B3484093E2356EE821D70FE67E3B55DB2F8727E235F61489DDB5F3024BA8E4b5C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DE045F64D29FB22E095CA6A158B8AB6E6F32218B8C4C569A7096536B3484093E2356EE821D70FE67E3B55D72F8727E235F61489DDB5F3024BA8E4b5C2H" TargetMode="External"/><Relationship Id="rId11" Type="http://schemas.openxmlformats.org/officeDocument/2006/relationships/hyperlink" Target="consultantplus://offline/ref=435DE045F64D29FB22E08BC77C79DC85B3ECA92D19BCCE933CF40F3269E34E15D3A2333BAB65DA0CE2756F049671DE77A57EFB1794C1B5F0b1C5H" TargetMode="External"/><Relationship Id="rId24" Type="http://schemas.openxmlformats.org/officeDocument/2006/relationships/hyperlink" Target="consultantplus://offline/ref=435DE045F64D29FB22E095CA6A158B8AB6E6F32218BDC1C467A5096536B3484093E2356EE821D70FE67E3B54DA2F8727E235F61489DDB5F3024BA8E4b5C2H" TargetMode="External"/><Relationship Id="rId5" Type="http://schemas.openxmlformats.org/officeDocument/2006/relationships/hyperlink" Target="consultantplus://offline/ref=435DE045F64D29FB22E095CA6A158B8AB6E6F32210BEC2CD68AB546F3EEA444294ED6A79EF68DB0EE67E3B50D9708232F36DFA1694C3B7EF1E49A9bECCH" TargetMode="External"/><Relationship Id="rId15" Type="http://schemas.openxmlformats.org/officeDocument/2006/relationships/hyperlink" Target="consultantplus://offline/ref=435DE045F64D29FB22E095CA6A158B8AB6E6F32218BDC4CC69A8096536B3484093E2356EE821D70FE67E3B55D52F8727E235F61489DDB5F3024BA8E4b5C2H" TargetMode="External"/><Relationship Id="rId23" Type="http://schemas.openxmlformats.org/officeDocument/2006/relationships/hyperlink" Target="consultantplus://offline/ref=435DE045F64D29FB22E095CA6A158B8AB6E6F32218BDC1C467A5096536B3484093E2356EE821D70FE67E3B55DB2F8727E235F61489DDB5F3024BA8E4b5C2H" TargetMode="External"/><Relationship Id="rId28" Type="http://schemas.openxmlformats.org/officeDocument/2006/relationships/hyperlink" Target="consultantplus://offline/ref=435DE045F64D29FB22E08BC77C79DC85B3ECA92D19BCCE933CF40F3269E34E15D3A2333BAB65DA0DE7756F049671DE77A57EFB1794C1B5F0b1C5H" TargetMode="External"/><Relationship Id="rId10" Type="http://schemas.openxmlformats.org/officeDocument/2006/relationships/hyperlink" Target="consultantplus://offline/ref=435DE045F64D29FB22E08BC77C79DC85B3ECAB2C1EB8CE933CF40F3269E34E15D3A2333DA26E8E5FA22B3654D13AD374B862FB14b8C3H" TargetMode="External"/><Relationship Id="rId19" Type="http://schemas.openxmlformats.org/officeDocument/2006/relationships/hyperlink" Target="consultantplus://offline/ref=435DE045F64D29FB22E095CA6A158B8AB6E6F32218BDC4CC69A8096536B3484093E2356EE821D70FE67E3B55DB2F8727E235F61489DDB5F3024BA8E4b5C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5DE045F64D29FB22E095CA6A158B8AB6E6F32218BDC1C467A5096536B3484093E2356EE821D70FE67E3B55D72F8727E235F61489DDB5F3024BA8E4b5C2H" TargetMode="External"/><Relationship Id="rId14" Type="http://schemas.openxmlformats.org/officeDocument/2006/relationships/hyperlink" Target="consultantplus://offline/ref=435DE045F64D29FB22E095CA6A158B8AB6E6F32218BDC1C467A5096536B3484093E2356EE821D70FE67E3B55D42F8727E235F61489DDB5F3024BA8E4b5C2H" TargetMode="External"/><Relationship Id="rId22" Type="http://schemas.openxmlformats.org/officeDocument/2006/relationships/hyperlink" Target="consultantplus://offline/ref=435DE045F64D29FB22E095CA6A158B8AB6E6F32218BDC1C467A5096536B3484093E2356EE821D70FE67E3B57D52F8727E235F61489DDB5F3024BA8E4b5C2H" TargetMode="External"/><Relationship Id="rId27" Type="http://schemas.openxmlformats.org/officeDocument/2006/relationships/hyperlink" Target="consultantplus://offline/ref=435DE045F64D29FB22E08BC77C79DC85B3ECA92D19BCCE933CF40F3269E34E15D3A2333BAB65DA0DE7756F049671DE77A57EFB1794C1B5F0b1C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2019-02-13T07:02:00Z</dcterms:created>
  <dcterms:modified xsi:type="dcterms:W3CDTF">2019-02-13T07:03:00Z</dcterms:modified>
</cp:coreProperties>
</file>