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9C" w:rsidRDefault="00DA39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99C" w:rsidRDefault="00DA399C">
      <w:pPr>
        <w:pStyle w:val="ConsPlusNormal"/>
        <w:jc w:val="both"/>
        <w:outlineLvl w:val="0"/>
      </w:pPr>
    </w:p>
    <w:p w:rsidR="00DA399C" w:rsidRDefault="00DA399C">
      <w:pPr>
        <w:pStyle w:val="ConsPlusTitle"/>
        <w:jc w:val="center"/>
        <w:outlineLvl w:val="0"/>
      </w:pPr>
      <w:r>
        <w:t>РЕГИОНАЛЬНАЯ СЛУЖБА ПО ТАРИФАМ</w:t>
      </w:r>
    </w:p>
    <w:p w:rsidR="00DA399C" w:rsidRDefault="00DA399C">
      <w:pPr>
        <w:pStyle w:val="ConsPlusTitle"/>
        <w:jc w:val="center"/>
      </w:pPr>
      <w:r>
        <w:t>ХАНТЫ-МАНСИЙСКОГО АВТОНОМНОГО ОКРУГА - ЮГРЫ</w:t>
      </w:r>
    </w:p>
    <w:p w:rsidR="00DA399C" w:rsidRDefault="00DA399C">
      <w:pPr>
        <w:pStyle w:val="ConsPlusTitle"/>
        <w:jc w:val="both"/>
      </w:pPr>
    </w:p>
    <w:p w:rsidR="00DA399C" w:rsidRDefault="00DA399C">
      <w:pPr>
        <w:pStyle w:val="ConsPlusTitle"/>
        <w:jc w:val="center"/>
      </w:pPr>
      <w:r>
        <w:t>ПРИКАЗ</w:t>
      </w:r>
    </w:p>
    <w:p w:rsidR="00DA399C" w:rsidRDefault="00DA399C">
      <w:pPr>
        <w:pStyle w:val="ConsPlusTitle"/>
        <w:jc w:val="center"/>
      </w:pPr>
      <w:r>
        <w:t>от 13 декабря 2018 г. N 109-нп</w:t>
      </w:r>
    </w:p>
    <w:p w:rsidR="00DA399C" w:rsidRDefault="00DA399C">
      <w:pPr>
        <w:pStyle w:val="ConsPlusTitle"/>
        <w:jc w:val="center"/>
      </w:pPr>
    </w:p>
    <w:p w:rsidR="00DA399C" w:rsidRDefault="00DA399C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DA399C" w:rsidRDefault="00DA399C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DA399C" w:rsidRDefault="00DA399C">
      <w:pPr>
        <w:pStyle w:val="ConsPlusTitle"/>
        <w:jc w:val="center"/>
      </w:pPr>
      <w:r>
        <w:t>ГОРЯЧЕЕ ВОДОСНАБЖЕНИЕ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13 декабря 2018 года N 65 приказываю: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2019 года по 31 декабря 2019 года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1 к настоящему приказу.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2019 года по 31 декабря 2022 года </w:t>
      </w:r>
      <w:hyperlink w:anchor="P141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2 к настоящему приказу.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3. Установить на период с 1 января 2019 года по 31 декабря 2023 года </w:t>
      </w:r>
      <w:hyperlink w:anchor="P279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3 к настоящему приказу.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right"/>
      </w:pPr>
      <w:r>
        <w:t>Руководитель службы</w:t>
      </w:r>
    </w:p>
    <w:p w:rsidR="00DA399C" w:rsidRDefault="00DA399C">
      <w:pPr>
        <w:pStyle w:val="ConsPlusNormal"/>
        <w:jc w:val="right"/>
      </w:pPr>
      <w:r>
        <w:t>А.А.БЕРЕЗОВСКИЙ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right"/>
        <w:outlineLvl w:val="0"/>
      </w:pPr>
      <w:r>
        <w:t>Приложение 1</w:t>
      </w:r>
    </w:p>
    <w:p w:rsidR="00DA399C" w:rsidRDefault="00DA399C">
      <w:pPr>
        <w:pStyle w:val="ConsPlusNormal"/>
        <w:jc w:val="right"/>
      </w:pPr>
      <w:r>
        <w:t>к приказу</w:t>
      </w:r>
    </w:p>
    <w:p w:rsidR="00DA399C" w:rsidRDefault="00DA399C">
      <w:pPr>
        <w:pStyle w:val="ConsPlusNormal"/>
        <w:jc w:val="right"/>
      </w:pPr>
      <w:r>
        <w:t>Региональной службы</w:t>
      </w:r>
    </w:p>
    <w:p w:rsidR="00DA399C" w:rsidRDefault="00DA399C">
      <w:pPr>
        <w:pStyle w:val="ConsPlusNormal"/>
        <w:jc w:val="right"/>
      </w:pPr>
      <w:r>
        <w:t>по тарифам Ханты-Мансийского</w:t>
      </w:r>
    </w:p>
    <w:p w:rsidR="00DA399C" w:rsidRDefault="00DA399C">
      <w:pPr>
        <w:pStyle w:val="ConsPlusNormal"/>
        <w:jc w:val="right"/>
      </w:pPr>
      <w:r>
        <w:t>автономного округа - Югры</w:t>
      </w:r>
    </w:p>
    <w:p w:rsidR="00DA399C" w:rsidRDefault="00DA399C">
      <w:pPr>
        <w:pStyle w:val="ConsPlusNormal"/>
        <w:jc w:val="right"/>
      </w:pPr>
      <w:r>
        <w:t>от 13 декабря 2018 года N 109-нп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Title"/>
        <w:jc w:val="center"/>
      </w:pPr>
      <w:bookmarkStart w:id="0" w:name="P30"/>
      <w:bookmarkEnd w:id="0"/>
      <w:r>
        <w:t>ТАРИФЫ</w:t>
      </w:r>
    </w:p>
    <w:p w:rsidR="00DA399C" w:rsidRDefault="00DA399C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DA399C" w:rsidRDefault="00DA399C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DA399C" w:rsidRDefault="00DA399C">
      <w:pPr>
        <w:pStyle w:val="ConsPlusNormal"/>
        <w:jc w:val="both"/>
      </w:pPr>
    </w:p>
    <w:p w:rsidR="00DA399C" w:rsidRDefault="00DA399C">
      <w:pPr>
        <w:sectPr w:rsidR="00DA399C" w:rsidSect="002F0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041"/>
        <w:gridCol w:w="1644"/>
        <w:gridCol w:w="1644"/>
        <w:gridCol w:w="1191"/>
        <w:gridCol w:w="1134"/>
      </w:tblGrid>
      <w:tr w:rsidR="00DA399C">
        <w:tc>
          <w:tcPr>
            <w:tcW w:w="56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808" w:type="dxa"/>
            <w:gridSpan w:val="6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 период с 1 января 2019 года по 31 декабря 2019 года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2041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2325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2325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2019 год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A399C">
        <w:tc>
          <w:tcPr>
            <w:tcW w:w="567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A399C" w:rsidRDefault="00DA3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A399C" w:rsidRDefault="00DA399C">
            <w:pPr>
              <w:pStyle w:val="ConsPlusNormal"/>
              <w:jc w:val="center"/>
            </w:pPr>
            <w:r>
              <w:t>7</w:t>
            </w:r>
          </w:p>
        </w:tc>
      </w:tr>
      <w:tr w:rsidR="00DA399C">
        <w:tc>
          <w:tcPr>
            <w:tcW w:w="56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2041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городское поселение Приобье Октябрьского района от котельной жилого городка по улице Долгопрудная, 5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35,65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1377,24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1404,77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42,78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1652,69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1685,72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городское </w:t>
            </w:r>
            <w:r>
              <w:lastRenderedPageBreak/>
              <w:t>поселение Приобье Октябрьского района от котельной N 4 по улице Крымская, 39а, от котельной N 6 по улице Крымская, 12а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одноставочный </w:t>
            </w:r>
            <w:r>
              <w:lastRenderedPageBreak/>
              <w:t>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81,54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83,16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1576,01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1607,38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99,79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1891,21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1928,86</w:t>
            </w:r>
          </w:p>
        </w:tc>
      </w:tr>
      <w:tr w:rsidR="00DA399C">
        <w:tc>
          <w:tcPr>
            <w:tcW w:w="56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Общество с ограниченной ответственностью "Производственное объединение "Талинка" &lt;**&gt;</w:t>
            </w:r>
          </w:p>
        </w:tc>
        <w:tc>
          <w:tcPr>
            <w:tcW w:w="2041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городское поселение Талинка Октябрьского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73,66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1694,09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1727,93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72,22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73,66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 xml:space="preserve">1694,09 </w:t>
            </w:r>
            <w:r>
              <w:lastRenderedPageBreak/>
              <w:t>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 xml:space="preserve">1727,93 </w:t>
            </w:r>
            <w:r>
              <w:lastRenderedPageBreak/>
              <w:t>&lt;**&gt;</w:t>
            </w:r>
          </w:p>
        </w:tc>
      </w:tr>
      <w:tr w:rsidR="00DA399C">
        <w:tc>
          <w:tcPr>
            <w:tcW w:w="56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15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2041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сельское поселение </w:t>
            </w:r>
            <w:proofErr w:type="gramStart"/>
            <w:r>
              <w:t>Куть-Ях</w:t>
            </w:r>
            <w:proofErr w:type="gramEnd"/>
            <w:r>
              <w:t xml:space="preserve"> Нефтеюганского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32,77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1854,82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32,13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32,77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2154" w:type="dxa"/>
            <w:vMerge/>
          </w:tcPr>
          <w:p w:rsidR="00DA399C" w:rsidRDefault="00DA399C"/>
        </w:tc>
        <w:tc>
          <w:tcPr>
            <w:tcW w:w="2041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1818,47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1854,82 &lt;**&gt;</w:t>
            </w:r>
          </w:p>
        </w:tc>
      </w:tr>
    </w:tbl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ind w:firstLine="540"/>
        <w:jc w:val="both"/>
      </w:pPr>
      <w:r>
        <w:t>--------------------------------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8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9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right"/>
        <w:outlineLvl w:val="0"/>
      </w:pPr>
      <w:r>
        <w:t>Приложение 2</w:t>
      </w:r>
    </w:p>
    <w:p w:rsidR="00DA399C" w:rsidRDefault="00DA399C">
      <w:pPr>
        <w:pStyle w:val="ConsPlusNormal"/>
        <w:jc w:val="right"/>
      </w:pPr>
      <w:r>
        <w:lastRenderedPageBreak/>
        <w:t>к приказу</w:t>
      </w:r>
    </w:p>
    <w:p w:rsidR="00DA399C" w:rsidRDefault="00DA399C">
      <w:pPr>
        <w:pStyle w:val="ConsPlusNormal"/>
        <w:jc w:val="right"/>
      </w:pPr>
      <w:r>
        <w:t>Региональной службы</w:t>
      </w:r>
    </w:p>
    <w:p w:rsidR="00DA399C" w:rsidRDefault="00DA399C">
      <w:pPr>
        <w:pStyle w:val="ConsPlusNormal"/>
        <w:jc w:val="right"/>
      </w:pPr>
      <w:r>
        <w:t>по тарифам Ханты-Мансийского</w:t>
      </w:r>
    </w:p>
    <w:p w:rsidR="00DA399C" w:rsidRDefault="00DA399C">
      <w:pPr>
        <w:pStyle w:val="ConsPlusNormal"/>
        <w:jc w:val="right"/>
      </w:pPr>
      <w:r>
        <w:t>автономного округа - Югры</w:t>
      </w:r>
    </w:p>
    <w:p w:rsidR="00DA399C" w:rsidRDefault="00DA399C">
      <w:pPr>
        <w:pStyle w:val="ConsPlusNormal"/>
        <w:jc w:val="right"/>
      </w:pPr>
      <w:r>
        <w:t>от 13 декабря 2018 года N 109-нп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Title"/>
        <w:jc w:val="center"/>
      </w:pPr>
      <w:bookmarkStart w:id="1" w:name="P141"/>
      <w:bookmarkEnd w:id="1"/>
      <w:r>
        <w:t>ТАРИФЫ</w:t>
      </w:r>
    </w:p>
    <w:p w:rsidR="00DA399C" w:rsidRDefault="00DA399C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DA399C" w:rsidRDefault="00DA399C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DA399C" w:rsidRDefault="00DA399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31"/>
        <w:gridCol w:w="1587"/>
        <w:gridCol w:w="1644"/>
        <w:gridCol w:w="1191"/>
        <w:gridCol w:w="1191"/>
        <w:gridCol w:w="1134"/>
        <w:gridCol w:w="1191"/>
        <w:gridCol w:w="1134"/>
        <w:gridCol w:w="1134"/>
        <w:gridCol w:w="1191"/>
        <w:gridCol w:w="1134"/>
      </w:tblGrid>
      <w:tr w:rsidR="00DA399C">
        <w:tc>
          <w:tcPr>
            <w:tcW w:w="56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6" w:type="dxa"/>
            <w:gridSpan w:val="1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 период с 1 января 2019 года по 31 декабря 2022 года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 &lt;3&gt;</w:t>
            </w:r>
          </w:p>
        </w:tc>
        <w:tc>
          <w:tcPr>
            <w:tcW w:w="1531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8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9300" w:type="dxa"/>
            <w:gridSpan w:val="8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2382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5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68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25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2022 год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A399C">
        <w:tc>
          <w:tcPr>
            <w:tcW w:w="567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A399C" w:rsidRDefault="00DA3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A399C" w:rsidRDefault="00DA3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A399C" w:rsidRDefault="00DA3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DA399C" w:rsidRDefault="00DA3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</w:t>
            </w:r>
          </w:p>
        </w:tc>
      </w:tr>
      <w:tr w:rsidR="00DA399C">
        <w:tc>
          <w:tcPr>
            <w:tcW w:w="56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Некоммерческая организация "Товарищество собственников жилья "Факел" &lt;**&gt;</w:t>
            </w:r>
          </w:p>
        </w:tc>
        <w:tc>
          <w:tcPr>
            <w:tcW w:w="1531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Пыть-Ях</w:t>
            </w:r>
          </w:p>
        </w:tc>
        <w:tc>
          <w:tcPr>
            <w:tcW w:w="1587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31,94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32,56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32,56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33,84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33,84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35,12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35,12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36,34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834,95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851,65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851,65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882,30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882,30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914,06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914,06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946,97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 xml:space="preserve">одноставочный на холодную воду, руб./куб. </w:t>
            </w:r>
            <w:r>
              <w:lastRenderedPageBreak/>
              <w:t>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31,94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32,56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32,56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33,84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33,84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35,12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35,12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36,34 &lt;**&gt;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834,95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851,65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851,65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882,30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882,30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914,06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914,06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946,97 &lt;**&gt;</w:t>
            </w:r>
          </w:p>
        </w:tc>
      </w:tr>
      <w:tr w:rsidR="00DA399C">
        <w:tc>
          <w:tcPr>
            <w:tcW w:w="56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1531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сельское поселение Верхнеказымский Белоярского района</w:t>
            </w:r>
          </w:p>
        </w:tc>
        <w:tc>
          <w:tcPr>
            <w:tcW w:w="1587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51,97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51,97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53,98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983,13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1002,78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1002,78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1042,89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1042,89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1084,61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1084,61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1127,99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62,36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64,78</w:t>
            </w:r>
          </w:p>
        </w:tc>
      </w:tr>
      <w:tr w:rsidR="00DA399C">
        <w:tc>
          <w:tcPr>
            <w:tcW w:w="567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531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1179,76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1203,34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1203,34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1251,47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1251,47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1301,53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1301,53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1353,59</w:t>
            </w:r>
          </w:p>
        </w:tc>
      </w:tr>
    </w:tbl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ind w:firstLine="540"/>
        <w:jc w:val="both"/>
      </w:pPr>
      <w:r>
        <w:t>--------------------------------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1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right"/>
        <w:outlineLvl w:val="0"/>
      </w:pPr>
      <w:r>
        <w:t>Приложение 3</w:t>
      </w:r>
    </w:p>
    <w:p w:rsidR="00DA399C" w:rsidRDefault="00DA399C">
      <w:pPr>
        <w:pStyle w:val="ConsPlusNormal"/>
        <w:jc w:val="right"/>
      </w:pPr>
      <w:r>
        <w:t>к приказу</w:t>
      </w:r>
    </w:p>
    <w:p w:rsidR="00DA399C" w:rsidRDefault="00DA399C">
      <w:pPr>
        <w:pStyle w:val="ConsPlusNormal"/>
        <w:jc w:val="right"/>
      </w:pPr>
      <w:r>
        <w:t>Региональной службы</w:t>
      </w:r>
    </w:p>
    <w:p w:rsidR="00DA399C" w:rsidRDefault="00DA399C">
      <w:pPr>
        <w:pStyle w:val="ConsPlusNormal"/>
        <w:jc w:val="right"/>
      </w:pPr>
      <w:r>
        <w:t>по тарифам Ханты-Мансийского</w:t>
      </w:r>
    </w:p>
    <w:p w:rsidR="00DA399C" w:rsidRDefault="00DA399C">
      <w:pPr>
        <w:pStyle w:val="ConsPlusNormal"/>
        <w:jc w:val="right"/>
      </w:pPr>
      <w:r>
        <w:t>автономного округа - Югры</w:t>
      </w:r>
    </w:p>
    <w:p w:rsidR="00DA399C" w:rsidRDefault="00DA399C">
      <w:pPr>
        <w:pStyle w:val="ConsPlusNormal"/>
        <w:jc w:val="right"/>
      </w:pPr>
      <w:r>
        <w:t>от 13 декабря 2018 года N 109-нп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Title"/>
        <w:jc w:val="center"/>
      </w:pPr>
      <w:bookmarkStart w:id="2" w:name="P279"/>
      <w:bookmarkEnd w:id="2"/>
      <w:r>
        <w:t>ТАРИФЫ</w:t>
      </w:r>
    </w:p>
    <w:p w:rsidR="00DA399C" w:rsidRDefault="00DA399C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DA399C" w:rsidRDefault="00DA399C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DA399C" w:rsidRDefault="00DA399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814"/>
        <w:gridCol w:w="1644"/>
        <w:gridCol w:w="1587"/>
        <w:gridCol w:w="1191"/>
        <w:gridCol w:w="1191"/>
        <w:gridCol w:w="1191"/>
        <w:gridCol w:w="1191"/>
        <w:gridCol w:w="1134"/>
        <w:gridCol w:w="1191"/>
        <w:gridCol w:w="1191"/>
        <w:gridCol w:w="1191"/>
        <w:gridCol w:w="1191"/>
        <w:gridCol w:w="1134"/>
      </w:tblGrid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69" w:type="dxa"/>
            <w:gridSpan w:val="14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 период с 1 января 2019 года по 31 декабря 2023 года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 &lt;3&gt;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587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11796" w:type="dxa"/>
            <w:gridSpan w:val="10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2382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82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325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382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325" w:type="dxa"/>
            <w:gridSpan w:val="2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2023 год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Merge/>
          </w:tcPr>
          <w:p w:rsidR="00DA399C" w:rsidRDefault="00DA399C"/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A399C">
        <w:tc>
          <w:tcPr>
            <w:tcW w:w="62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Общество с ограниченной ответственностью "Газпром трансгаз Югорск" в зоне деятельности филиала Пунгинское линейное производственное </w:t>
            </w:r>
            <w:r>
              <w:lastRenderedPageBreak/>
              <w:t>управление магистральных газопроводов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сельское поселение Светлый Березовского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41,97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949,38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968,36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968,36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995,19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995,19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1028,01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1028,01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1055,56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1055,56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1091,44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Общество с ограниченной ответственностью "Светловское коммунально-эксплуатационное управление"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сельское поселение Светлый Березовского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41,97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949,38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968,36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968,36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995,19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995,19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1028,01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1028,01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1055,56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1055,56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1091,44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42,92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45,37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48,43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50,36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1139,26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1162,03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1162,03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1194,23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1194,23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1233,61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1233,61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1266,67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1266,67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1309,73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Унитарное предприятие "Радужныйтеплосеть" муниципального образования Ханты-Мансийского автономного округа - Югры </w:t>
            </w:r>
            <w:r>
              <w:lastRenderedPageBreak/>
              <w:t>городской округ город Радужный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городской округ город Радужный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57,09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57,09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59,37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59,37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61,74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64,21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1160,15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1183,32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1178,15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1178,15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1178,15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1209,82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1209,82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1222,28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1222,28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1258,85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lastRenderedPageBreak/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одноставочны</w:t>
            </w:r>
            <w:r>
              <w:lastRenderedPageBreak/>
              <w:t>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64,60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68,51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68,51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71,24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71,24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74,09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74,09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77,05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1392,18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1419,98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1413,78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1413,78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1413,78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1451,78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1451,78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1466,74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1466,74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right"/>
            </w:pPr>
            <w:r>
              <w:t>1510,62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Муниципальное унитарное предприятие "Тепловодоканал"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Мегион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39,95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41,55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1319,30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1345,69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1345,69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1379,89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1379,89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1417,27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1417,27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1445,27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1445,27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1467,56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42,79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47,94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49,86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1583,16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1614,83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1614,83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1655,87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1700,72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1700,72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1734,32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1734,32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1761,07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Муниципальное унитарное предприятие "Территориально объединенное </w:t>
            </w:r>
            <w:r>
              <w:lastRenderedPageBreak/>
              <w:t>управление тепловодоснабжения и водоотведения N 1" муниципального образования Сургутский район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Сургутский район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53,37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55,47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</w:t>
            </w:r>
            <w:r>
              <w:lastRenderedPageBreak/>
              <w:t>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2248,84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2293,81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2293,81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2362,87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2362,87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2380,41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2380,41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2466,01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2466,01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2554,65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64,88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64,88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64,04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66,56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2698,61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2752,57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2752,57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2835,44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2835,44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2856,49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2856,49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2959,21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2959,21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3065,58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Открытое акционерное общество "СУРГУТСТРОЙТРЕСТ"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Сургут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43,94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1262,03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1287,25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1287,25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1338,70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1338,70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1392,19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1392,19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1447,84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1447,84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1472,59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52,73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1514,44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1544,70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1544,70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1606,44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1606,44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1670,63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1670,63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1737,41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1737,41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1767,11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"Няганские энергетические ресурсы"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городской округ </w:t>
            </w:r>
            <w:r>
              <w:lastRenderedPageBreak/>
              <w:t>город Нягань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одноставочны</w:t>
            </w:r>
            <w:r>
              <w:lastRenderedPageBreak/>
              <w:t>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41,50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42,33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42,33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43,27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45,17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45,17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46,98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1937,25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1937,25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1937,25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1995,49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1995,49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2055,30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2055,30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2117,67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2117,67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2183,47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56,37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2324,70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2324,70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2324,70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2394,59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2394,59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2466,36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2466,36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2541,20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2541,20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2620,16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Акционерное общество "Генерация"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городское поселение Таежный, городское поселение Малиновский, сельское поселение Алябьевский Советского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61,58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64,03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64,03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66,56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64,52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67,06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1682,42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1716,06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1716,06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1777,84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1777,84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1841,84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1841,84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1908,15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1908,15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1976,84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73,90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73,90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76,84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76,84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79,87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77,42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80,47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</w:t>
            </w:r>
            <w:r>
              <w:lastRenderedPageBreak/>
              <w:t>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2018,90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2059,27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2059,27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2133,41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2133,41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2210,21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2210,21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2289,78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2289,78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2372,21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городское поселение Приобье Октябрьского района (за исключением котельной N 4 по улице Крымская, дом 39а, котельной N 6 по улице Крымская, дом 12а, котельной жилого городка по улице Долгопрудная, 5)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81,54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83,16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83,16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86,46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86,46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91,84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91,84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95,51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2989,27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3049,05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3049,05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3158,79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3158,79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3272,49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3272,49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3390,27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3390,27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3512,30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Муниципальное предприятие жилищно-коммунального хозяйства муниципального образования сельское поселение Карымкары &lt;**&gt;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сельское поселение Карымкары Октябрьского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353,71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360,64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360,64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375,04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375,04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387,92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387,92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402,61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353,71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360,64 &lt;**&gt;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9726,30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9920,52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9920,52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10316,97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10316,97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10729,60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10729,60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11158,17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11158,17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11241,33 &lt;**&gt;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Муниципальное предприятие </w:t>
            </w:r>
            <w:r>
              <w:lastRenderedPageBreak/>
              <w:t>"Ханты-Мансийскгаз" муниципального образования город Ханты-Мансийск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городской округ город Ханты-</w:t>
            </w:r>
            <w:r>
              <w:lastRenderedPageBreak/>
              <w:t>Мансийск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lastRenderedPageBreak/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одноставочный на холодную </w:t>
            </w:r>
            <w:r>
              <w:lastRenderedPageBreak/>
              <w:t>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50,72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57,52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1267,01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1292,35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1287,23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1287,23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1287,23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1333,57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1333,57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1346,84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1346,84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1368,11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69,02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1520,41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1550,82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1544,68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1544,68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1544,68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1600,28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1600,28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1616,21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1616,21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1641,73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Акционерное общество "Управление теплоснабжения и инженерных сетей"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57,52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1724,02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1724,02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1 724,02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1792,98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1792,98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1849,08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1849,08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1905,12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1905,12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1927,44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69,02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2068,82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2068,82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2068,82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2151,58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2151,58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2218,90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2218,90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2286,14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2286,14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2312,93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Муниципальное унитарное предприятие города Нижневартовска "Теплоснабжение"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Нижневартовск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42,56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1322,24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1348,67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1348,67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1372,28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1372,28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1407,27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1407,27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1449,77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1449,77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1459,45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43,16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45,77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47,53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47,53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51,07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1586,69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1618,40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1618,40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1646,74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1646,74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1688,72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1688,72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1739,72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1739,72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1751,34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Муниципальное унитарное предприятие "Федоровское жилищно-коммунальное хозяйство"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городское поселение Федоровский Сургутского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45,45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48,06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52,78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1521,12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1551,48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1551,48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1607,26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1607,26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1663,12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1663,12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1701,87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1701,87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1762,22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 xml:space="preserve">(с учетом НДС </w:t>
            </w:r>
            <w:r>
              <w:lastRenderedPageBreak/>
              <w:t>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одноставочный на холодную </w:t>
            </w:r>
            <w:r>
              <w:lastRenderedPageBreak/>
              <w:t>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54,54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57,67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57,67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59,33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59,33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61,54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63,34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1825,34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1861,78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1861,78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1928,71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1928,71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1995,74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1995,74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2042,24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2042,24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2114,66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Муниципальное унитарное предприятие "Управление тепловодоснабжения и водоотведения "Сибиряк" муниципального образования сельское поселение Нижнесортымский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сельское поселение Нижнесортымский Сургутского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48,09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49,05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52,14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54,10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56,26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2044,01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2044,01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2044,01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2117,44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2117,44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2193,65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2193,65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2264,84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2264,84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2319,90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58,86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58,86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61,08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64,92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64,92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67,51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2452,81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2452,81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2452,81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2540,93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2540,93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2632,38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2632,38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2717,81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2717,81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2783,88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Лянторское городское муниципальное унитарное предприятие "Управление </w:t>
            </w:r>
            <w:r>
              <w:lastRenderedPageBreak/>
              <w:t>тепловодоснабжения и водоотведения"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городское поселение Лянтор Сургутского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49,12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51,08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1950,25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1989,25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1989,25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2047,16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2047,16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2110,45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2110,45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2170,54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2170,54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2237,64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52,68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58,94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58,94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61,30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2340,30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2387,10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2387,10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2456,59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2456,59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2532,54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2532,54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2604,65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2604,65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2685,17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Пойковское муниципальное унитарное предприятие "Управление тепловодоснабжения" в зоне деятельности филиала N 1 Пойковского муниципального унитарного предприятия "Управление тепловодоснабжения"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сельское поселение Салым Нефтеюганского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98,28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100,24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100,24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104,23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104,23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108,39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108,39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112,70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112,70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117,21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1768,10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1803,46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1803,46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1875,59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1875,59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1910,51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1904,33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1904,33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1904,33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1980,50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117,94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120,29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120,29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125,08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125,08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130,07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130,07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135,24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135,24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140,65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2121,72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2164,15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2164,15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2250,71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2250,71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2292,62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2285,20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2285,20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2285,20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2376,60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Публичное акционерное </w:t>
            </w:r>
            <w:r>
              <w:lastRenderedPageBreak/>
              <w:t>общество "Сургутнефтегаз"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Сургутский район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lastRenderedPageBreak/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одноставочный на холодную </w:t>
            </w:r>
            <w:r>
              <w:lastRenderedPageBreak/>
              <w:t>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50,91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54,62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54,62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58,12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1937,28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</w:pPr>
            <w:r>
              <w:t>2026,39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</w:pPr>
            <w:r>
              <w:t>2026,39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</w:pPr>
            <w:r>
              <w:t>2105,25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</w:pPr>
            <w:r>
              <w:t>2105,25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</w:pPr>
            <w:r>
              <w:t>2119,43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</w:pPr>
            <w:r>
              <w:t>2119,43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</w:pPr>
            <w:r>
              <w:t>2204,20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</w:pPr>
            <w:r>
              <w:t>2204,20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</w:pPr>
            <w:r>
              <w:t>2248,53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Общество с ограниченной ответственностью "Энергонефть Томск"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193,12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190,90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190,90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206,48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214,47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6464,70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6762,02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6583,76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6583,76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6438,94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6438,94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6438,94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6696,49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6696,49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6964,32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городское поселение Белоярский Белоярского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77,31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77,31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80,29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80,29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82,75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82,75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85,70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1418,58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1446,89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1446,89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1488,23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1488,23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1536,12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1536,12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1594,71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1594,71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1607,58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87,59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89,32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89,32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96,35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96,35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99,30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102,84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1702,30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1736,27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1736,27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1785,88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1785,88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1843,34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1843,34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1913,65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1913,65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1929,10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Акционерное общество "Управляющая компания тепло-, водоснабжения и канализации"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Покачи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48,06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1331,99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1331,99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1337,79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1337,79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1373,76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1373,76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1394,51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1394,51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1408,93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52,08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52,08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55,74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57,67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1567,04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1598,39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1598,39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1605,35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1605,35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1648,51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1648,51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1673,41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1673,41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1690,72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Общество с ограниченной ответственностью "ЮграТеплоГазСтрой"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Ханты-Мансийск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55,87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57,52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1242,38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1242,38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1242,38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1287,10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1287,10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1301,41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1301,41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1348,23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1348,23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1366,02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 xml:space="preserve">(с учетом НДС </w:t>
            </w:r>
            <w:r>
              <w:lastRenderedPageBreak/>
              <w:t>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одноставочный на холодную </w:t>
            </w:r>
            <w:r>
              <w:lastRenderedPageBreak/>
              <w:t>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60,86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69,02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1490,86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1490,86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1490,86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1544,52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1544,52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1561,69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1561,69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1617,88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1617,88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1639,22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Общество с ограниченной ответственностью "Тепловик 2" &lt;**&gt;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сельское поселение Салым Нефтеюганского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32,05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32,68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32,68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33,99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33,99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35,35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35,35 &lt;*&gt;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36,76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36,76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38,23 &lt;**&gt;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1793,10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1828,94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1828,94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1882,80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1882,80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1942,57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1942,57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1999,67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1999,67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2054,25 &lt;**&gt;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32,05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32,68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32,68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33,99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33,99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35,35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35,35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36,76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36,76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38,23 &lt;**&gt;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1793,10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1828,94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1828,94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1882,80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1882,80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1942,57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1942,57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1999,67 &lt;**&gt;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1999,67 &lt;**&gt;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2054,25 &lt;**&gt;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Пойковское муниципальное унитарное предприятие "Управление тепловодоснабже</w:t>
            </w:r>
            <w:r>
              <w:lastRenderedPageBreak/>
              <w:t>ния"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городское поселение Пойковский, сельское поселение Лемпино </w:t>
            </w:r>
            <w:r>
              <w:lastRenderedPageBreak/>
              <w:t>Нефтеюганского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53,88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54,95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57,13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57,13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62,34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2220,57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2264,98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2264,98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2346,52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2346,52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2430,99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2430,99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2518,51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2518,51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2609,17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64,66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65,94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68,56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68,56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70,25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70,25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72,96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72,96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74,81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2664,68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2717,98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2717,98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2815,82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2815,82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2917,19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2917,19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3022,21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3022,21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3131,00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сельское поселение Усть-Юган станция Усть-Юган Нефтеюганского района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27,84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28,95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32,55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2918,46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2976,77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2976,77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3083,83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3083,83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3194,77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3194,77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3309,64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3309,64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3428,67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33,41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37,56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37,56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39,06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3502,15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3572,12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3572,12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3700,60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3700,60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3833,72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3833,72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3971,57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3971,57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4114,40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Муниципальное унитарное </w:t>
            </w:r>
            <w:r>
              <w:lastRenderedPageBreak/>
              <w:t>предприятие "Управление городского хозяйства" муниципального образования города Пыть-Ях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городской округ город Пыть-Ях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lastRenderedPageBreak/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одноставочный на холодную </w:t>
            </w:r>
            <w:r>
              <w:lastRenderedPageBreak/>
              <w:t>воду &lt;1&gt;,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77,75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77,49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77,49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78,84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78,47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78,47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1653,69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1653,69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1653,69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1719,11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1719,11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1804,22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1804,22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1837,48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 &lt;1&gt;,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92,99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92,99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92,99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94,61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94,16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94,16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2062,93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2062,93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2165,06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2165,06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2204,98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Пыть-Ях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 &lt;2&gt;,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61,17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61,17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60,63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60,63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60,08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60,08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1653,69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1653,69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1653,69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1719,11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1719,11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1737,75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1804,22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1804,22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1837,48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 &lt;2&gt;,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72,76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72,76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72,654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72,10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 xml:space="preserve">одноставочный на тепловую </w:t>
            </w:r>
            <w:r>
              <w:lastRenderedPageBreak/>
              <w:t>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1984,43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1984,43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2062,93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2062,93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2165,06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2165,06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2204,98</w:t>
            </w:r>
          </w:p>
        </w:tc>
      </w:tr>
      <w:tr w:rsidR="00DA399C">
        <w:tc>
          <w:tcPr>
            <w:tcW w:w="624" w:type="dxa"/>
            <w:vMerge w:val="restart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28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Сургутское городское муниципальное унитарное предприятие "Тепловик"</w:t>
            </w:r>
          </w:p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Сургут (поселок Юность, поселок Лунный)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43,94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2915,20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2973,48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2973,48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3018,24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3018,24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3126,84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3126,84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3165,44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3165,44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3279,38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52,73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3498,24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3568,18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3568,18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3621,89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3621,89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3752,21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3752,21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3798,53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3798,53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3935,25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Сургут (поселок Снежный)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43,94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3435,26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3509,45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3415,76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3415,76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3332,24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3332,24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3332,24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3465,46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3465,46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3560,65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 xml:space="preserve">городской округ город Сургут (ул. </w:t>
            </w:r>
            <w:r>
              <w:lastRenderedPageBreak/>
              <w:t>Крылова, дом 40)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lastRenderedPageBreak/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lastRenderedPageBreak/>
              <w:t xml:space="preserve">одноставочный на холодную </w:t>
            </w:r>
            <w:r>
              <w:lastRenderedPageBreak/>
              <w:t>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lastRenderedPageBreak/>
              <w:t>37,86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41,75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43,94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1677,57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1754,71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1754,71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1814,32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1814,32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1886,47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1886,47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1961,73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1961,73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2039,98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городской округ город Сургут (поселок Кедровый - 2)</w:t>
            </w:r>
          </w:p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прочих потребителей</w:t>
            </w:r>
          </w:p>
          <w:p w:rsidR="00DA399C" w:rsidRDefault="00DA399C">
            <w:pPr>
              <w:pStyle w:val="ConsPlusNormal"/>
            </w:pPr>
            <w:r>
              <w:t>(без учета НДС)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42,67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1523,43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1553,87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1553,87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1606,66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1606,66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1657,94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1657,94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1715,87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1715,87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1768,18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 w:val="restart"/>
            <w:vAlign w:val="center"/>
          </w:tcPr>
          <w:p w:rsidR="00DA399C" w:rsidRDefault="00DA399C">
            <w:pPr>
              <w:pStyle w:val="ConsPlusNormal"/>
            </w:pPr>
            <w:r>
              <w:t>Для населения</w:t>
            </w:r>
          </w:p>
          <w:p w:rsidR="00DA399C" w:rsidRDefault="00DA399C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холодную воду, руб./куб. м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44,48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45,37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47,03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47,03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49,93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49,93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51,20</w:t>
            </w:r>
          </w:p>
        </w:tc>
      </w:tr>
      <w:tr w:rsidR="00DA399C">
        <w:tc>
          <w:tcPr>
            <w:tcW w:w="624" w:type="dxa"/>
            <w:vMerge/>
          </w:tcPr>
          <w:p w:rsidR="00DA399C" w:rsidRDefault="00DA399C"/>
        </w:tc>
        <w:tc>
          <w:tcPr>
            <w:tcW w:w="1928" w:type="dxa"/>
            <w:vMerge/>
          </w:tcPr>
          <w:p w:rsidR="00DA399C" w:rsidRDefault="00DA399C"/>
        </w:tc>
        <w:tc>
          <w:tcPr>
            <w:tcW w:w="1814" w:type="dxa"/>
            <w:vMerge/>
          </w:tcPr>
          <w:p w:rsidR="00DA399C" w:rsidRDefault="00DA399C"/>
        </w:tc>
        <w:tc>
          <w:tcPr>
            <w:tcW w:w="1644" w:type="dxa"/>
            <w:vMerge/>
          </w:tcPr>
          <w:p w:rsidR="00DA399C" w:rsidRDefault="00DA399C"/>
        </w:tc>
        <w:tc>
          <w:tcPr>
            <w:tcW w:w="1587" w:type="dxa"/>
            <w:vAlign w:val="center"/>
          </w:tcPr>
          <w:p w:rsidR="00DA399C" w:rsidRDefault="00DA399C">
            <w:pPr>
              <w:pStyle w:val="ConsPlusNormal"/>
            </w:pPr>
            <w:r>
              <w:t>одноставочный на тепловую энергию, руб./Гкал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1828,12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1864,64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1864,64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1927,99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1927,99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1989,53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1989,53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2059,04</w:t>
            </w:r>
          </w:p>
        </w:tc>
        <w:tc>
          <w:tcPr>
            <w:tcW w:w="1191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2059,04</w:t>
            </w:r>
          </w:p>
        </w:tc>
        <w:tc>
          <w:tcPr>
            <w:tcW w:w="1134" w:type="dxa"/>
            <w:vAlign w:val="center"/>
          </w:tcPr>
          <w:p w:rsidR="00DA399C" w:rsidRDefault="00DA399C">
            <w:pPr>
              <w:pStyle w:val="ConsPlusNormal"/>
              <w:jc w:val="center"/>
            </w:pPr>
            <w:r>
              <w:t>2121,82</w:t>
            </w:r>
          </w:p>
        </w:tc>
      </w:tr>
    </w:tbl>
    <w:p w:rsidR="00DA399C" w:rsidRDefault="00DA399C">
      <w:pPr>
        <w:sectPr w:rsidR="00DA39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ind w:firstLine="540"/>
        <w:jc w:val="both"/>
      </w:pPr>
      <w:r>
        <w:t>--------------------------------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3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ind w:firstLine="540"/>
        <w:jc w:val="both"/>
      </w:pPr>
      <w:r>
        <w:t>Примечания: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&lt;1&gt;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 xml:space="preserve">&lt;2&gt;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Пыть-Ях, установленного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и водоотведения для организаций, осуществляющих холодное водоснабжение и водоотведение". Тариф на питьевую воду учитывает следующие стадии технологического процесса: подъем воды, транспортировка воды.</w:t>
      </w:r>
    </w:p>
    <w:p w:rsidR="00DA399C" w:rsidRDefault="00DA399C">
      <w:pPr>
        <w:pStyle w:val="ConsPlusNormal"/>
        <w:spacing w:before="220"/>
        <w:ind w:firstLine="540"/>
        <w:jc w:val="both"/>
      </w:pPr>
      <w:r>
        <w:t>&lt;3&gt; Долгосрочные параметры регулирования тарифов в отношении компонентов на тепловую энергию и на холодное водоснабжение на 2019 - 2022, 2019 - 2023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jc w:val="both"/>
      </w:pPr>
    </w:p>
    <w:p w:rsidR="00DA399C" w:rsidRDefault="00DA3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4AF" w:rsidRDefault="009C54AF">
      <w:bookmarkStart w:id="3" w:name="_GoBack"/>
      <w:bookmarkEnd w:id="3"/>
    </w:p>
    <w:sectPr w:rsidR="009C54AF" w:rsidSect="00C059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C"/>
    <w:rsid w:val="009C54AF"/>
    <w:rsid w:val="00D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587D3-C029-422B-9339-E2966444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3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A39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43774EE374F86FADA75762AFFF3AD89DF31EE579266AD88475DD52BB207EF038B9BFDFE4C385DD8F2802848D8989883163927E833CCV3TEG" TargetMode="External"/><Relationship Id="rId13" Type="http://schemas.openxmlformats.org/officeDocument/2006/relationships/hyperlink" Target="consultantplus://offline/ref=D57076D14AE0EFD31B80E2125F110909BF4E3965F9DCEAC79D9F78860FC2549E5F1AAA6C9F37D83450B21222638E8314C9E8339C41E9C5DAW0T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43774EE374F86FADA6B7B3C93A4A28CD56AE3519369FDD21A5B8274E201BA43CB9DA8AB0E6D55D2A5CF6C1FCB9B9B9CV1TFG" TargetMode="External"/><Relationship Id="rId12" Type="http://schemas.openxmlformats.org/officeDocument/2006/relationships/hyperlink" Target="consultantplus://offline/ref=D57076D14AE0EFD31B80E2125F110909BF4E3965F9DCEAC79D9F78860FC2549E5F1AAA6C9B32DD3659ED173772D68F16D4F631805DEBC4WDT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43774EE374F86FADA75762AFFF3AD89DF32E9569366AD88475DD52BB207EF118BC3F1FB492658D1B8D36C1CVDTCG" TargetMode="External"/><Relationship Id="rId11" Type="http://schemas.openxmlformats.org/officeDocument/2006/relationships/hyperlink" Target="consultantplus://offline/ref=D57076D14AE0EFD31B80E2125F110909BF4E3965F9DCEAC79D9F78860FC2549E5F1AAA6C9F37D83450B21222638E8314C9E8339C41E9C5DAW0TBG" TargetMode="External"/><Relationship Id="rId5" Type="http://schemas.openxmlformats.org/officeDocument/2006/relationships/hyperlink" Target="consultantplus://offline/ref=98543774EE374F86FADA75762AFFF3AD89DF30ED599966AD88475DD52BB207EF118BC3F1FB492658D1B8D36C1CVDTCG" TargetMode="External"/><Relationship Id="rId15" Type="http://schemas.openxmlformats.org/officeDocument/2006/relationships/hyperlink" Target="consultantplus://offline/ref=D57076D14AE0EFD31B80FC1F497D5E06BA446268FFDDE297C0C87ED1509252CB1F5AAC39CE70883E53BA587325C58C15CBWFTFG" TargetMode="External"/><Relationship Id="rId10" Type="http://schemas.openxmlformats.org/officeDocument/2006/relationships/hyperlink" Target="consultantplus://offline/ref=D57076D14AE0EFD31B80E2125F110909BF4E3965F9DCEAC79D9F78860FC2549E5F1AAA6C9B32DD3659ED173772D68F16D4F631805DEBC4WDT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543774EE374F86FADA75762AFFF3AD89DF31EE579266AD88475DD52BB207EF038B9BFDFA493D5FD1AD853D5980949A9E083B3BF431CD36V9T7G" TargetMode="External"/><Relationship Id="rId14" Type="http://schemas.openxmlformats.org/officeDocument/2006/relationships/hyperlink" Target="consultantplus://offline/ref=D57076D14AE0EFD31B80FC1F497D5E06BA446268FFDDE297C0C87ED1509252CB1F5AAC39CE70883E53BA587325C58C15CBWF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1</cp:revision>
  <dcterms:created xsi:type="dcterms:W3CDTF">2019-02-13T06:19:00Z</dcterms:created>
  <dcterms:modified xsi:type="dcterms:W3CDTF">2019-02-13T06:19:00Z</dcterms:modified>
</cp:coreProperties>
</file>