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A" w:rsidRPr="00DC171A" w:rsidRDefault="00DC171A" w:rsidP="00DC171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1A">
        <w:rPr>
          <w:rFonts w:ascii="Times New Roman" w:hAnsi="Times New Roman" w:cs="Times New Roman"/>
          <w:sz w:val="28"/>
          <w:szCs w:val="28"/>
        </w:rPr>
        <w:t xml:space="preserve">На сайте города размещен </w:t>
      </w:r>
      <w:r w:rsidRPr="00DC17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C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отключения горячего водоснабжения потребителей города Лянтор в 2019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4"/>
          </w:rPr>
          <w:t>http://www.admlyantor.ru/news/14816</w:t>
        </w:r>
      </w:hyperlink>
    </w:p>
    <w:p w:rsidR="00DC171A" w:rsidRDefault="00DC171A" w:rsidP="00DC171A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сообщаем: </w:t>
      </w:r>
      <w:r w:rsidRPr="00DC171A">
        <w:rPr>
          <w:color w:val="000000"/>
          <w:sz w:val="28"/>
          <w:szCs w:val="28"/>
        </w:rPr>
        <w:t>планируемый период выполнения работ ЛГ МУП «УТВиВ» по капитальному ремонту внутриквартальных сетей в микрорайоне №6 и по улице Парковой не более 2-3 недели с момента отключения</w:t>
      </w:r>
      <w:r>
        <w:rPr>
          <w:color w:val="000000"/>
          <w:sz w:val="28"/>
          <w:szCs w:val="28"/>
        </w:rPr>
        <w:t xml:space="preserve"> (начала капитального ремонта).</w:t>
      </w:r>
    </w:p>
    <w:p w:rsidR="00DC171A" w:rsidRPr="004632AB" w:rsidRDefault="00DC171A" w:rsidP="00DC171A">
      <w:pPr>
        <w:pStyle w:val="1"/>
        <w:shd w:val="clear" w:color="auto" w:fill="auto"/>
        <w:spacing w:before="0" w:after="367" w:line="240" w:lineRule="auto"/>
        <w:ind w:right="20" w:firstLine="567"/>
        <w:jc w:val="both"/>
        <w:rPr>
          <w:b/>
          <w:color w:val="000000"/>
          <w:sz w:val="28"/>
          <w:szCs w:val="28"/>
        </w:rPr>
      </w:pPr>
      <w:r w:rsidRPr="00DC171A">
        <w:rPr>
          <w:color w:val="000000"/>
          <w:sz w:val="28"/>
          <w:szCs w:val="28"/>
        </w:rPr>
        <w:t xml:space="preserve">В связи с этим услуга горячего водоснабжения жильцам домов №№ 36,37,32,33,104,105,106 общ. №38 , а также на объекты </w:t>
      </w:r>
      <w:r w:rsidRPr="00D63602">
        <w:rPr>
          <w:color w:val="000000"/>
          <w:sz w:val="28"/>
          <w:szCs w:val="28"/>
        </w:rPr>
        <w:t>МУ «ЦФКиС «Юность»</w:t>
      </w:r>
      <w:r>
        <w:rPr>
          <w:color w:val="000000"/>
          <w:sz w:val="28"/>
          <w:szCs w:val="28"/>
        </w:rPr>
        <w:t xml:space="preserve">, </w:t>
      </w:r>
      <w:r w:rsidRPr="00DC171A">
        <w:rPr>
          <w:color w:val="000000"/>
          <w:sz w:val="28"/>
          <w:szCs w:val="28"/>
        </w:rPr>
        <w:t>ЦДТ, «Амикаро»</w:t>
      </w:r>
      <w:r>
        <w:rPr>
          <w:color w:val="000000"/>
          <w:sz w:val="28"/>
          <w:szCs w:val="28"/>
        </w:rPr>
        <w:t xml:space="preserve">, </w:t>
      </w:r>
      <w:r w:rsidRPr="00DC171A">
        <w:rPr>
          <w:color w:val="000000"/>
          <w:sz w:val="28"/>
          <w:szCs w:val="28"/>
        </w:rPr>
        <w:t xml:space="preserve">магазин «Магнит» микрорайона №6 и дома №12 по ул. Назаргалеева </w:t>
      </w:r>
      <w:r w:rsidRPr="004632AB">
        <w:rPr>
          <w:b/>
          <w:color w:val="000000"/>
          <w:sz w:val="28"/>
          <w:szCs w:val="28"/>
        </w:rPr>
        <w:t xml:space="preserve">не будет осуществляться в течение </w:t>
      </w:r>
      <w:r w:rsidR="004632AB">
        <w:rPr>
          <w:b/>
          <w:color w:val="000000"/>
          <w:sz w:val="28"/>
          <w:szCs w:val="28"/>
        </w:rPr>
        <w:t>регламентного срока отключения с 01-15 июля 2019 года и на период проведения капитального ремонта (ориентировочно на 1</w:t>
      </w:r>
      <w:r w:rsidRPr="004632AB">
        <w:rPr>
          <w:b/>
          <w:color w:val="000000"/>
          <w:sz w:val="28"/>
          <w:szCs w:val="28"/>
        </w:rPr>
        <w:t>2-18 дней в период с 05.06.2019 г. по 31.08.2019 г.</w:t>
      </w:r>
      <w:r w:rsidR="004632AB">
        <w:rPr>
          <w:b/>
          <w:color w:val="000000"/>
          <w:sz w:val="28"/>
          <w:szCs w:val="28"/>
        </w:rPr>
        <w:t>).</w:t>
      </w:r>
    </w:p>
    <w:p w:rsidR="00DC171A" w:rsidRPr="00DC171A" w:rsidRDefault="00DC171A" w:rsidP="00DC171A">
      <w:pPr>
        <w:pStyle w:val="1"/>
        <w:shd w:val="clear" w:color="auto" w:fill="auto"/>
        <w:spacing w:before="0" w:after="367" w:line="240" w:lineRule="auto"/>
        <w:ind w:right="20" w:firstLine="567"/>
        <w:jc w:val="both"/>
        <w:rPr>
          <w:sz w:val="28"/>
          <w:szCs w:val="28"/>
        </w:rPr>
      </w:pPr>
      <w:r w:rsidRPr="00DC171A">
        <w:rPr>
          <w:color w:val="000000"/>
          <w:sz w:val="28"/>
          <w:szCs w:val="28"/>
        </w:rPr>
        <w:t>О точных сроках отключения-подключения сетей</w:t>
      </w:r>
      <w:r>
        <w:rPr>
          <w:color w:val="000000"/>
          <w:sz w:val="28"/>
          <w:szCs w:val="28"/>
        </w:rPr>
        <w:t xml:space="preserve"> жители будут про</w:t>
      </w:r>
      <w:r w:rsidRPr="00DC171A">
        <w:rPr>
          <w:color w:val="000000"/>
          <w:sz w:val="28"/>
          <w:szCs w:val="28"/>
        </w:rPr>
        <w:t>информирован</w:t>
      </w:r>
      <w:r>
        <w:rPr>
          <w:color w:val="000000"/>
          <w:sz w:val="28"/>
          <w:szCs w:val="28"/>
        </w:rPr>
        <w:t>ы</w:t>
      </w:r>
      <w:r w:rsidRPr="00DC171A">
        <w:rPr>
          <w:color w:val="000000"/>
          <w:sz w:val="28"/>
          <w:szCs w:val="28"/>
        </w:rPr>
        <w:t xml:space="preserve"> заранее через диспетчерские службы управляющих компаний, а также посредством размещения </w:t>
      </w:r>
      <w:r>
        <w:rPr>
          <w:color w:val="000000"/>
          <w:sz w:val="28"/>
          <w:szCs w:val="28"/>
        </w:rPr>
        <w:t xml:space="preserve">объявления </w:t>
      </w:r>
      <w:r w:rsidRPr="00DC171A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ЛГ МУП «УТВиВ».</w:t>
      </w:r>
    </w:p>
    <w:p w:rsidR="005D5212" w:rsidRDefault="005D5212"/>
    <w:sectPr w:rsidR="005D5212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71A"/>
    <w:rsid w:val="00073164"/>
    <w:rsid w:val="004632AB"/>
    <w:rsid w:val="005D5212"/>
    <w:rsid w:val="00764FE0"/>
    <w:rsid w:val="00DC171A"/>
    <w:rsid w:val="00F2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71A"/>
    <w:pPr>
      <w:widowControl w:val="0"/>
      <w:shd w:val="clear" w:color="auto" w:fill="FFFFFF"/>
      <w:spacing w:before="300" w:after="180" w:line="269" w:lineRule="exact"/>
      <w:ind w:hanging="4240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DC171A"/>
  </w:style>
  <w:style w:type="character" w:styleId="a4">
    <w:name w:val="Hyperlink"/>
    <w:basedOn w:val="a0"/>
    <w:uiPriority w:val="99"/>
    <w:semiHidden/>
    <w:unhideWhenUsed/>
    <w:rsid w:val="00DC1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yantor.ru/news/1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_GelozhinaLM</cp:lastModifiedBy>
  <cp:revision>3</cp:revision>
  <dcterms:created xsi:type="dcterms:W3CDTF">2019-05-27T06:50:00Z</dcterms:created>
  <dcterms:modified xsi:type="dcterms:W3CDTF">2019-05-27T07:03:00Z</dcterms:modified>
</cp:coreProperties>
</file>