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77" w:rsidRPr="002A7877" w:rsidRDefault="002A7877" w:rsidP="003B4DE9">
      <w:pPr>
        <w:pStyle w:val="a3"/>
        <w:ind w:firstLine="567"/>
        <w:jc w:val="center"/>
        <w:rPr>
          <w:b/>
          <w:sz w:val="28"/>
          <w:szCs w:val="28"/>
        </w:rPr>
      </w:pPr>
      <w:r w:rsidRPr="002A7877">
        <w:rPr>
          <w:b/>
          <w:sz w:val="28"/>
          <w:szCs w:val="28"/>
        </w:rPr>
        <w:t xml:space="preserve">Энергоэффективный капремонт </w:t>
      </w:r>
    </w:p>
    <w:p w:rsidR="003B4DE9" w:rsidRPr="003B4DE9" w:rsidRDefault="003B4DE9" w:rsidP="00652136">
      <w:pPr>
        <w:pStyle w:val="a3"/>
        <w:ind w:firstLine="567"/>
        <w:rPr>
          <w:b/>
          <w:sz w:val="28"/>
          <w:szCs w:val="28"/>
        </w:rPr>
      </w:pPr>
      <w:r w:rsidRPr="003B4DE9">
        <w:rPr>
          <w:b/>
          <w:sz w:val="28"/>
          <w:szCs w:val="28"/>
        </w:rPr>
        <w:t>Цели предоставления финансовой поддержк</w:t>
      </w:r>
      <w:r>
        <w:rPr>
          <w:b/>
          <w:sz w:val="28"/>
          <w:szCs w:val="28"/>
        </w:rPr>
        <w:t>и</w:t>
      </w:r>
      <w:r w:rsidRPr="003B4DE9">
        <w:rPr>
          <w:b/>
          <w:sz w:val="28"/>
          <w:szCs w:val="28"/>
        </w:rPr>
        <w:t xml:space="preserve"> за счет с</w:t>
      </w:r>
      <w:r>
        <w:rPr>
          <w:b/>
          <w:sz w:val="28"/>
          <w:szCs w:val="28"/>
        </w:rPr>
        <w:t>редств Фонда реформирования ЖКХ</w:t>
      </w:r>
    </w:p>
    <w:p w:rsidR="003B4DE9" w:rsidRPr="003B4DE9" w:rsidRDefault="003B4DE9" w:rsidP="003B4DE9">
      <w:pPr>
        <w:pStyle w:val="a3"/>
        <w:ind w:firstLine="567"/>
        <w:jc w:val="both"/>
        <w:rPr>
          <w:iCs/>
          <w:sz w:val="28"/>
          <w:szCs w:val="28"/>
        </w:rPr>
      </w:pPr>
      <w:r w:rsidRPr="003B4DE9">
        <w:rPr>
          <w:iCs/>
          <w:sz w:val="28"/>
          <w:szCs w:val="28"/>
        </w:rPr>
        <w:t>В соответствии с пунктом 2 Правил предоставления финансовой поддержки за счет средств государственной корпорации - Фонда содействия реформированию жилищно- коммунального хозяйства на проведение капитального ремонта многоквартирных домов, утвержденных постановлением Правительства РФ от 17.01.2017 № 18, поддержка предоставляется на:</w:t>
      </w:r>
    </w:p>
    <w:p w:rsidR="003B4DE9" w:rsidRPr="003B4DE9" w:rsidRDefault="003B4DE9" w:rsidP="003B4DE9">
      <w:pPr>
        <w:pStyle w:val="a3"/>
        <w:ind w:firstLine="567"/>
        <w:jc w:val="both"/>
        <w:rPr>
          <w:iCs/>
          <w:sz w:val="28"/>
          <w:szCs w:val="28"/>
        </w:rPr>
      </w:pPr>
      <w:r w:rsidRPr="003B4DE9">
        <w:rPr>
          <w:iCs/>
          <w:sz w:val="28"/>
          <w:szCs w:val="28"/>
        </w:rPr>
        <w:t>а)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договора;</w:t>
      </w:r>
    </w:p>
    <w:p w:rsidR="003B4DE9" w:rsidRPr="003B4DE9" w:rsidRDefault="003B4DE9" w:rsidP="003B4DE9">
      <w:pPr>
        <w:pStyle w:val="a3"/>
        <w:ind w:firstLine="567"/>
        <w:jc w:val="both"/>
        <w:rPr>
          <w:iCs/>
          <w:sz w:val="28"/>
          <w:szCs w:val="28"/>
        </w:rPr>
      </w:pPr>
      <w:r w:rsidRPr="003B4DE9">
        <w:rPr>
          <w:bCs/>
          <w:iCs/>
          <w:sz w:val="28"/>
          <w:szCs w:val="28"/>
        </w:rPr>
        <w:t xml:space="preserve">б) возмещение части расходов на оплату услуг и (или) работ по энергосбережению и повышению энергетической эффективности выполненных в ходе оказания и (или) выполнения услуг и (или) работ по капитальному ремонту общего имущества в многоквартирном доме. </w:t>
      </w:r>
    </w:p>
    <w:p w:rsidR="003B4DE9" w:rsidRPr="003B4DE9" w:rsidRDefault="003B4DE9" w:rsidP="003B4DE9">
      <w:pPr>
        <w:pStyle w:val="a3"/>
        <w:ind w:firstLine="567"/>
        <w:jc w:val="both"/>
        <w:rPr>
          <w:b/>
          <w:iCs/>
          <w:sz w:val="28"/>
          <w:szCs w:val="28"/>
        </w:rPr>
      </w:pPr>
      <w:r w:rsidRPr="003B4DE9">
        <w:rPr>
          <w:b/>
          <w:iCs/>
          <w:sz w:val="28"/>
          <w:szCs w:val="28"/>
        </w:rPr>
        <w:t>Требования к многоквартирным домам, претендующим на финансовую поддержку установлены пунктом 12 Правил предоставления финансовой поддержки за счет средств государственной корпорации - Фонда содействия реформированию жилищно- коммунального хозяйства на проведение капитального ремонта многоквартирных домов, утвержденных постановлением Прави</w:t>
      </w:r>
      <w:r>
        <w:rPr>
          <w:b/>
          <w:iCs/>
          <w:sz w:val="28"/>
          <w:szCs w:val="28"/>
        </w:rPr>
        <w:t>тельства РФ от 17.01.2017 № 18</w:t>
      </w:r>
    </w:p>
    <w:p w:rsidR="003B4DE9" w:rsidRDefault="003B4DE9" w:rsidP="003B4DE9">
      <w:pPr>
        <w:pStyle w:val="a3"/>
        <w:contextualSpacing/>
        <w:jc w:val="both"/>
        <w:rPr>
          <w:iCs/>
          <w:sz w:val="28"/>
          <w:szCs w:val="28"/>
        </w:rPr>
      </w:pPr>
      <w:r w:rsidRPr="003B4DE9">
        <w:rPr>
          <w:iCs/>
          <w:sz w:val="28"/>
          <w:szCs w:val="28"/>
        </w:rPr>
        <w:t>Для получения финансовой поддержки многоквартирный дом должен отвечать следующим требованиям:</w:t>
      </w:r>
    </w:p>
    <w:p w:rsidR="002B0B0E" w:rsidRDefault="003B4DE9" w:rsidP="003B4DE9">
      <w:pPr>
        <w:pStyle w:val="a3"/>
        <w:contextualSpacing/>
        <w:jc w:val="both"/>
        <w:rPr>
          <w:iCs/>
          <w:sz w:val="28"/>
          <w:szCs w:val="28"/>
        </w:rPr>
      </w:pPr>
      <w:r w:rsidRPr="003B4DE9">
        <w:rPr>
          <w:iCs/>
          <w:sz w:val="28"/>
          <w:szCs w:val="28"/>
        </w:rPr>
        <w:br/>
        <w:t>а) не признан аварийным и подлежащим сносу ил</w:t>
      </w:r>
      <w:r>
        <w:rPr>
          <w:iCs/>
          <w:sz w:val="28"/>
          <w:szCs w:val="28"/>
        </w:rPr>
        <w:t xml:space="preserve">и реконструкции в установленном </w:t>
      </w:r>
      <w:r w:rsidRPr="003B4DE9">
        <w:rPr>
          <w:iCs/>
          <w:sz w:val="28"/>
          <w:szCs w:val="28"/>
        </w:rPr>
        <w:t>Правительством Российской Федерации порядке;</w:t>
      </w:r>
    </w:p>
    <w:p w:rsidR="003B4DE9" w:rsidRPr="003B4DE9" w:rsidRDefault="003B4DE9" w:rsidP="003B4DE9">
      <w:pPr>
        <w:pStyle w:val="a3"/>
        <w:contextualSpacing/>
        <w:jc w:val="both"/>
        <w:rPr>
          <w:iCs/>
          <w:sz w:val="28"/>
          <w:szCs w:val="28"/>
        </w:rPr>
      </w:pPr>
      <w:r w:rsidRPr="003B4DE9">
        <w:rPr>
          <w:iCs/>
          <w:sz w:val="28"/>
          <w:szCs w:val="28"/>
        </w:rPr>
        <w:br/>
        <w:t>б) с года ввода многоквартирного дома в эксплуатацию должно пройти более 5 лет, но менее 60 лет;</w:t>
      </w:r>
    </w:p>
    <w:p w:rsidR="003B4DE9" w:rsidRPr="003B4DE9" w:rsidRDefault="003B4DE9" w:rsidP="003B4DE9">
      <w:pPr>
        <w:pStyle w:val="a3"/>
        <w:ind w:firstLine="567"/>
        <w:contextualSpacing/>
        <w:jc w:val="both"/>
        <w:rPr>
          <w:iCs/>
          <w:sz w:val="28"/>
          <w:szCs w:val="28"/>
        </w:rPr>
      </w:pPr>
      <w:r w:rsidRPr="003B4DE9">
        <w:rPr>
          <w:iCs/>
          <w:sz w:val="28"/>
          <w:szCs w:val="28"/>
        </w:rPr>
        <w:t>в) оснащен коллективными (общедомовыми) приборами учета потребления коммунальных ресурсов, необходимых для предоставления коммунальных услуг (тепловой энергии, электрической энергии), и расчет за коммунальные услуги должен осуществляться на основании таких приборов учета непрерывно в течение года, предшествующего дате утверждения (актуализации) региональной программы или иной программы и (или) утверждения краткосрочного плана, которым предусматривается проведение капитального ремонта общего имущества в многоквартирном доме;</w:t>
      </w:r>
    </w:p>
    <w:p w:rsidR="003B4DE9" w:rsidRPr="003B4DE9" w:rsidRDefault="003B4DE9" w:rsidP="003B4DE9">
      <w:pPr>
        <w:pStyle w:val="a3"/>
        <w:ind w:firstLine="567"/>
        <w:jc w:val="both"/>
        <w:rPr>
          <w:iCs/>
          <w:sz w:val="28"/>
          <w:szCs w:val="28"/>
        </w:rPr>
      </w:pPr>
      <w:r w:rsidRPr="003B4DE9">
        <w:rPr>
          <w:iCs/>
          <w:sz w:val="28"/>
          <w:szCs w:val="28"/>
        </w:rPr>
        <w:lastRenderedPageBreak/>
        <w:t>г) отсутствие финансирования капитального ремонта общего имущества в многоквартирном доме за счет средств регионального оператора, сформированных за счет взносов на капитальный ремонт собственников помещений другого многоквартирного дома.</w:t>
      </w:r>
    </w:p>
    <w:p w:rsidR="008F7EF4" w:rsidRDefault="003B4DE9" w:rsidP="003B4D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E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иды</w:t>
      </w:r>
      <w:r w:rsidR="009D73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="009D73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DE9">
        <w:rPr>
          <w:rFonts w:ascii="Times New Roman" w:hAnsi="Times New Roman" w:cs="Times New Roman"/>
          <w:b/>
          <w:sz w:val="28"/>
          <w:szCs w:val="28"/>
        </w:rPr>
        <w:t>которые могут проводиться для получения финансовой поддержки по капитальному ремонту.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E9">
        <w:rPr>
          <w:rFonts w:ascii="Times New Roman" w:hAnsi="Times New Roman" w:cs="Times New Roman"/>
          <w:iCs/>
          <w:sz w:val="28"/>
          <w:szCs w:val="28"/>
        </w:rPr>
        <w:t>Финансовая поддержка предоставляется при выполнении работ и услуг по капитальному ремонту, установленных частями 1 и 2 статьи 166 Жилищного кодекса Российской Федерации, а именно:</w:t>
      </w:r>
      <w:r w:rsidRPr="003B4DE9">
        <w:rPr>
          <w:rFonts w:ascii="Times New Roman" w:hAnsi="Times New Roman" w:cs="Times New Roman"/>
          <w:iCs/>
          <w:sz w:val="28"/>
          <w:szCs w:val="28"/>
        </w:rPr>
        <w:br/>
        <w:t>1) ремонт внутридомовых инженерных систем электро-, тепло-, газо-, водоснабжения, водоотведения;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E9">
        <w:rPr>
          <w:rFonts w:ascii="Times New Roman" w:hAnsi="Times New Roman" w:cs="Times New Roman"/>
          <w:iCs/>
          <w:sz w:val="28"/>
          <w:szCs w:val="28"/>
        </w:rPr>
        <w:br/>
        <w:t>2) ремонт или замену лифтового оборудования, признанного непригодным для эксплуатации, ремонт лифтовых шахт;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E9">
        <w:rPr>
          <w:rFonts w:ascii="Times New Roman" w:hAnsi="Times New Roman" w:cs="Times New Roman"/>
          <w:iCs/>
          <w:sz w:val="28"/>
          <w:szCs w:val="28"/>
        </w:rPr>
        <w:br/>
        <w:t>3) ремонт крыши;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E9">
        <w:rPr>
          <w:rFonts w:ascii="Times New Roman" w:hAnsi="Times New Roman" w:cs="Times New Roman"/>
          <w:iCs/>
          <w:sz w:val="28"/>
          <w:szCs w:val="28"/>
        </w:rPr>
        <w:br/>
        <w:t>4) ремонт подвальных помещений, относящихся к общему имуществу в многоквартирном доме;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E9">
        <w:rPr>
          <w:rFonts w:ascii="Times New Roman" w:hAnsi="Times New Roman" w:cs="Times New Roman"/>
          <w:iCs/>
          <w:sz w:val="28"/>
          <w:szCs w:val="28"/>
        </w:rPr>
        <w:br/>
        <w:t>5) ремонт фасада;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E9">
        <w:rPr>
          <w:rFonts w:ascii="Times New Roman" w:hAnsi="Times New Roman" w:cs="Times New Roman"/>
          <w:iCs/>
          <w:sz w:val="28"/>
          <w:szCs w:val="28"/>
        </w:rPr>
        <w:br/>
        <w:t>6) ремонт фундамента многоквартирного дома;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E9">
        <w:rPr>
          <w:rFonts w:ascii="Times New Roman" w:hAnsi="Times New Roman" w:cs="Times New Roman"/>
          <w:iCs/>
          <w:sz w:val="28"/>
          <w:szCs w:val="28"/>
        </w:rPr>
        <w:br/>
        <w:t>7) утепление фасада;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E9">
        <w:rPr>
          <w:rFonts w:ascii="Times New Roman" w:hAnsi="Times New Roman" w:cs="Times New Roman"/>
          <w:iCs/>
          <w:sz w:val="28"/>
          <w:szCs w:val="28"/>
        </w:rPr>
        <w:br/>
        <w:t>8) переустройство невентилируемой крыши на вентилируемую крышу, устройство выходов на кровлю;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DE9">
        <w:rPr>
          <w:rFonts w:ascii="Times New Roman" w:hAnsi="Times New Roman" w:cs="Times New Roman"/>
          <w:iCs/>
          <w:sz w:val="28"/>
          <w:szCs w:val="28"/>
        </w:rPr>
        <w:br/>
        <w:t>9) установка узлов управления и регулирования потребления коммунальных ресурсов;</w:t>
      </w:r>
      <w:r w:rsidRPr="003B4DE9">
        <w:rPr>
          <w:rFonts w:ascii="Times New Roman" w:hAnsi="Times New Roman" w:cs="Times New Roman"/>
          <w:iCs/>
          <w:sz w:val="28"/>
          <w:szCs w:val="28"/>
        </w:rPr>
        <w:br/>
        <w:t>10) другие виды услуг и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ремонт, установленного нормативным правовым актом субъекта Российской Федерации.</w:t>
      </w:r>
    </w:p>
    <w:p w:rsidR="003B4DE9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E90" w:rsidRDefault="003B4DE9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16E90">
        <w:rPr>
          <w:rFonts w:ascii="Times New Roman" w:hAnsi="Times New Roman" w:cs="Times New Roman"/>
          <w:b/>
          <w:iCs/>
          <w:sz w:val="28"/>
          <w:szCs w:val="28"/>
        </w:rPr>
        <w:t xml:space="preserve">Размер финансовой поддержки </w:t>
      </w:r>
    </w:p>
    <w:p w:rsidR="00652136" w:rsidRPr="00116E90" w:rsidRDefault="00652136" w:rsidP="003B4DE9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16E90" w:rsidRPr="00116E90" w:rsidRDefault="00116E90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Pr="00116E90">
        <w:rPr>
          <w:rFonts w:ascii="Times New Roman" w:hAnsi="Times New Roman" w:cs="Times New Roman"/>
          <w:iCs/>
          <w:sz w:val="28"/>
          <w:szCs w:val="28"/>
        </w:rPr>
        <w:t>инансов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116E90">
        <w:rPr>
          <w:rFonts w:ascii="Times New Roman" w:hAnsi="Times New Roman" w:cs="Times New Roman"/>
          <w:iCs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16E90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3B4DE9" w:rsidRPr="00116E90">
        <w:rPr>
          <w:rFonts w:ascii="Times New Roman" w:hAnsi="Times New Roman" w:cs="Times New Roman"/>
          <w:iCs/>
          <w:sz w:val="28"/>
          <w:szCs w:val="28"/>
        </w:rPr>
        <w:t xml:space="preserve">пределяется отдельно для каждого многоквартирного дома, не может превышать 80 процентов общей стоимости капремонта многоквартирного дома, но не более 5 миллионов рублей (пункт 5 Правил </w:t>
      </w:r>
      <w:r w:rsidR="003B4DE9" w:rsidRPr="00116E90">
        <w:rPr>
          <w:rFonts w:ascii="Times New Roman" w:hAnsi="Times New Roman" w:cs="Times New Roman"/>
          <w:iCs/>
          <w:sz w:val="28"/>
          <w:szCs w:val="28"/>
        </w:rPr>
        <w:lastRenderedPageBreak/>
        <w:t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домов).</w:t>
      </w:r>
    </w:p>
    <w:p w:rsidR="00116E90" w:rsidRDefault="003B4DE9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E90">
        <w:rPr>
          <w:rFonts w:ascii="Times New Roman" w:hAnsi="Times New Roman" w:cs="Times New Roman"/>
          <w:iCs/>
          <w:sz w:val="28"/>
          <w:szCs w:val="28"/>
        </w:rPr>
        <w:br/>
      </w:r>
      <w:r w:rsidR="00116E90">
        <w:rPr>
          <w:rFonts w:ascii="Times New Roman" w:hAnsi="Times New Roman" w:cs="Times New Roman"/>
          <w:iCs/>
          <w:sz w:val="28"/>
          <w:szCs w:val="28"/>
        </w:rPr>
        <w:t>Ф</w:t>
      </w:r>
      <w:r w:rsidRPr="00116E90">
        <w:rPr>
          <w:rFonts w:ascii="Times New Roman" w:hAnsi="Times New Roman" w:cs="Times New Roman"/>
          <w:iCs/>
          <w:sz w:val="28"/>
          <w:szCs w:val="28"/>
        </w:rPr>
        <w:t>инансов</w:t>
      </w:r>
      <w:r w:rsidR="00116E90">
        <w:rPr>
          <w:rFonts w:ascii="Times New Roman" w:hAnsi="Times New Roman" w:cs="Times New Roman"/>
          <w:iCs/>
          <w:sz w:val="28"/>
          <w:szCs w:val="28"/>
        </w:rPr>
        <w:t xml:space="preserve">ая </w:t>
      </w:r>
      <w:r w:rsidRPr="00116E90">
        <w:rPr>
          <w:rFonts w:ascii="Times New Roman" w:hAnsi="Times New Roman" w:cs="Times New Roman"/>
          <w:iCs/>
          <w:sz w:val="28"/>
          <w:szCs w:val="28"/>
        </w:rPr>
        <w:t>поддержк</w:t>
      </w:r>
      <w:r w:rsidR="00116E90">
        <w:rPr>
          <w:rFonts w:ascii="Times New Roman" w:hAnsi="Times New Roman" w:cs="Times New Roman"/>
          <w:iCs/>
          <w:sz w:val="28"/>
          <w:szCs w:val="28"/>
        </w:rPr>
        <w:t>а</w:t>
      </w:r>
      <w:r w:rsidRPr="00116E90">
        <w:rPr>
          <w:rFonts w:ascii="Times New Roman" w:hAnsi="Times New Roman" w:cs="Times New Roman"/>
          <w:iCs/>
          <w:sz w:val="28"/>
          <w:szCs w:val="28"/>
        </w:rPr>
        <w:t xml:space="preserve"> на возмещение части расходов на оплату услуг и (или</w:t>
      </w:r>
      <w:r w:rsidR="00116E90">
        <w:rPr>
          <w:rFonts w:ascii="Times New Roman" w:hAnsi="Times New Roman" w:cs="Times New Roman"/>
          <w:iCs/>
          <w:sz w:val="28"/>
          <w:szCs w:val="28"/>
        </w:rPr>
        <w:t xml:space="preserve">) работ по энергосбережению, </w:t>
      </w:r>
      <w:r w:rsidRPr="00116E90">
        <w:rPr>
          <w:rFonts w:ascii="Times New Roman" w:hAnsi="Times New Roman" w:cs="Times New Roman"/>
          <w:iCs/>
          <w:sz w:val="28"/>
          <w:szCs w:val="28"/>
        </w:rPr>
        <w:t>ее размер может составлять от двукратного до четырехкратного размера годовой экономии расходов на оплату коммунальных ресурсов в зависимости от достигнутого показателя экономии расходов на оплату коммунальных ресурсов (пункт 6 Правил).</w:t>
      </w:r>
    </w:p>
    <w:p w:rsidR="003B4DE9" w:rsidRDefault="003B4DE9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E90">
        <w:rPr>
          <w:rFonts w:ascii="Times New Roman" w:hAnsi="Times New Roman" w:cs="Times New Roman"/>
          <w:iCs/>
          <w:sz w:val="28"/>
          <w:szCs w:val="28"/>
        </w:rPr>
        <w:br/>
        <w:t>Так, например, при достижении показателя экономии в 10 процентов, размер финансовой поддержки составит двукратную величину годовой экономии расходов на оплату коммунальных ресурсов, а при достижении показателя экономии от 30 процентов и более – четырехкратную величину годовой экономии.</w:t>
      </w:r>
    </w:p>
    <w:p w:rsidR="00116E90" w:rsidRDefault="00116E90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t>Пример 1: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Мероприятия, реализованные при капитальном ремонте: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- замена окон в местах общего пользования;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- ремонт трубопроводов внутридомовой системы отопления</w:t>
      </w:r>
      <w:r w:rsidRPr="007A2368">
        <w:rPr>
          <w:rFonts w:ascii="Times New Roman" w:hAnsi="Times New Roman" w:cs="Times New Roman"/>
          <w:iCs/>
          <w:sz w:val="28"/>
          <w:szCs w:val="28"/>
        </w:rPr>
        <w:br/>
        <w:t>Сто</w:t>
      </w:r>
      <w:r w:rsidR="006012FF" w:rsidRPr="007A2368">
        <w:rPr>
          <w:rFonts w:ascii="Times New Roman" w:hAnsi="Times New Roman" w:cs="Times New Roman"/>
          <w:iCs/>
          <w:sz w:val="28"/>
          <w:szCs w:val="28"/>
        </w:rPr>
        <w:t>имость капитального ремонта: </w:t>
      </w:r>
      <w:r w:rsidRPr="007A2368">
        <w:rPr>
          <w:rFonts w:ascii="Times New Roman" w:hAnsi="Times New Roman" w:cs="Times New Roman"/>
          <w:iCs/>
          <w:sz w:val="28"/>
          <w:szCs w:val="28"/>
        </w:rPr>
        <w:t xml:space="preserve">270 </w:t>
      </w:r>
      <w:proofErr w:type="spellStart"/>
      <w:r w:rsidRPr="007A2368">
        <w:rPr>
          <w:rFonts w:ascii="Times New Roman" w:hAnsi="Times New Roman" w:cs="Times New Roman"/>
          <w:iCs/>
          <w:sz w:val="28"/>
          <w:szCs w:val="28"/>
        </w:rPr>
        <w:t>тыс.руб</w:t>
      </w:r>
      <w:proofErr w:type="spellEnd"/>
      <w:r w:rsidRPr="007A2368">
        <w:rPr>
          <w:rFonts w:ascii="Times New Roman" w:hAnsi="Times New Roman" w:cs="Times New Roman"/>
          <w:iCs/>
          <w:sz w:val="28"/>
          <w:szCs w:val="28"/>
        </w:rPr>
        <w:t>.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Целевой</w:t>
      </w:r>
      <w:r w:rsidR="006012FF" w:rsidRPr="007A2368">
        <w:rPr>
          <w:rFonts w:ascii="Times New Roman" w:hAnsi="Times New Roman" w:cs="Times New Roman"/>
          <w:iCs/>
          <w:sz w:val="28"/>
          <w:szCs w:val="28"/>
        </w:rPr>
        <w:t xml:space="preserve"> показатель экономии затрат: </w:t>
      </w:r>
      <w:r w:rsidRPr="007A2368">
        <w:rPr>
          <w:rFonts w:ascii="Times New Roman" w:hAnsi="Times New Roman" w:cs="Times New Roman"/>
          <w:iCs/>
          <w:sz w:val="28"/>
          <w:szCs w:val="28"/>
        </w:rPr>
        <w:t>29 %</w:t>
      </w:r>
    </w:p>
    <w:p w:rsidR="00116E90" w:rsidRPr="007A2368" w:rsidRDefault="006012FF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Размер годовой экономии:</w:t>
      </w:r>
      <w:r w:rsidR="00116E90" w:rsidRPr="007A2368">
        <w:rPr>
          <w:rFonts w:ascii="Times New Roman" w:hAnsi="Times New Roman" w:cs="Times New Roman"/>
          <w:iCs/>
          <w:sz w:val="28"/>
          <w:szCs w:val="28"/>
        </w:rPr>
        <w:t xml:space="preserve"> 372 </w:t>
      </w:r>
      <w:proofErr w:type="spellStart"/>
      <w:r w:rsidR="00116E90" w:rsidRPr="007A2368">
        <w:rPr>
          <w:rFonts w:ascii="Times New Roman" w:hAnsi="Times New Roman" w:cs="Times New Roman"/>
          <w:iCs/>
          <w:sz w:val="28"/>
          <w:szCs w:val="28"/>
        </w:rPr>
        <w:t>тыс.руб</w:t>
      </w:r>
      <w:proofErr w:type="spellEnd"/>
      <w:r w:rsidR="00116E90" w:rsidRPr="007A2368">
        <w:rPr>
          <w:rFonts w:ascii="Times New Roman" w:hAnsi="Times New Roman" w:cs="Times New Roman"/>
          <w:iCs/>
          <w:sz w:val="28"/>
          <w:szCs w:val="28"/>
        </w:rPr>
        <w:t>.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Сумма поддержки Фонда реформиров</w:t>
      </w:r>
      <w:r w:rsidR="006012FF" w:rsidRPr="007A2368">
        <w:rPr>
          <w:rFonts w:ascii="Times New Roman" w:hAnsi="Times New Roman" w:cs="Times New Roman"/>
          <w:iCs/>
          <w:sz w:val="28"/>
          <w:szCs w:val="28"/>
        </w:rPr>
        <w:t>ания на возмещение расходов: </w:t>
      </w:r>
      <w:r w:rsidRPr="007A2368">
        <w:rPr>
          <w:rFonts w:ascii="Times New Roman" w:hAnsi="Times New Roman" w:cs="Times New Roman"/>
          <w:iCs/>
          <w:sz w:val="28"/>
          <w:szCs w:val="28"/>
        </w:rPr>
        <w:t xml:space="preserve">135 </w:t>
      </w:r>
      <w:proofErr w:type="spellStart"/>
      <w:r w:rsidRPr="007A2368">
        <w:rPr>
          <w:rFonts w:ascii="Times New Roman" w:hAnsi="Times New Roman" w:cs="Times New Roman"/>
          <w:iCs/>
          <w:sz w:val="28"/>
          <w:szCs w:val="28"/>
        </w:rPr>
        <w:t>тыс.руб</w:t>
      </w:r>
      <w:proofErr w:type="spellEnd"/>
      <w:r w:rsidRPr="007A2368">
        <w:rPr>
          <w:rFonts w:ascii="Times New Roman" w:hAnsi="Times New Roman" w:cs="Times New Roman"/>
          <w:iCs/>
          <w:sz w:val="28"/>
          <w:szCs w:val="28"/>
        </w:rPr>
        <w:t>.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Пример 2: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Мероприятия, реализованные при капитальном ремонте: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-утепление наружных стен;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- ремонт и утепление крыши;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- замена окон в местах общего пользования;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- ремонт трубопроводов внутридомовой системы отопления и ГВС;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- установка АУУ СО (автоматизированный узел управления системой отопления);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lastRenderedPageBreak/>
        <w:br/>
        <w:t>- установка регуляторов температуры горячей воды на вводе в дом;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- замена осветительных приборов в местах общего пользования на энергоэффективные;</w:t>
      </w:r>
    </w:p>
    <w:p w:rsidR="006012FF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- ремонт лифтового оборудования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Сто</w:t>
      </w:r>
      <w:r w:rsidR="006012FF" w:rsidRPr="007A2368">
        <w:rPr>
          <w:rFonts w:ascii="Times New Roman" w:hAnsi="Times New Roman" w:cs="Times New Roman"/>
          <w:iCs/>
          <w:sz w:val="28"/>
          <w:szCs w:val="28"/>
        </w:rPr>
        <w:t xml:space="preserve">имость капитального ремонта: </w:t>
      </w:r>
      <w:r w:rsidRPr="007A2368">
        <w:rPr>
          <w:rFonts w:ascii="Times New Roman" w:hAnsi="Times New Roman" w:cs="Times New Roman"/>
          <w:iCs/>
          <w:sz w:val="28"/>
          <w:szCs w:val="28"/>
        </w:rPr>
        <w:t>5200 тыс. руб.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Целе</w:t>
      </w:r>
      <w:r w:rsidR="006012FF" w:rsidRPr="007A2368">
        <w:rPr>
          <w:rFonts w:ascii="Times New Roman" w:hAnsi="Times New Roman" w:cs="Times New Roman"/>
          <w:iCs/>
          <w:sz w:val="28"/>
          <w:szCs w:val="28"/>
        </w:rPr>
        <w:t xml:space="preserve">вой показатель экономии затрат: </w:t>
      </w:r>
      <w:r w:rsidRPr="007A2368">
        <w:rPr>
          <w:rFonts w:ascii="Times New Roman" w:hAnsi="Times New Roman" w:cs="Times New Roman"/>
          <w:iCs/>
          <w:sz w:val="28"/>
          <w:szCs w:val="28"/>
        </w:rPr>
        <w:t>39 %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Размер годовой экономии: 654 тыс. руб.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Сумма поддержки Ф</w:t>
      </w:r>
      <w:r w:rsidR="00296D58" w:rsidRPr="007A2368">
        <w:rPr>
          <w:rFonts w:ascii="Times New Roman" w:hAnsi="Times New Roman" w:cs="Times New Roman"/>
          <w:iCs/>
          <w:sz w:val="28"/>
          <w:szCs w:val="28"/>
        </w:rPr>
        <w:t>онда на возмещение расходов: </w:t>
      </w:r>
      <w:r w:rsidRPr="007A2368">
        <w:rPr>
          <w:rFonts w:ascii="Times New Roman" w:hAnsi="Times New Roman" w:cs="Times New Roman"/>
          <w:iCs/>
          <w:sz w:val="28"/>
          <w:szCs w:val="28"/>
        </w:rPr>
        <w:t>2617 тыс. руб.</w:t>
      </w:r>
    </w:p>
    <w:p w:rsidR="00116E90" w:rsidRPr="007A2368" w:rsidRDefault="00116E90" w:rsidP="002A787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При этом финансовая поддержка на возмещение части расходов на оплату услуг и (или) работ по энергосбережению предоставляется при условии, если в результате выполнения этих работ расходы на оплату коммунальных ресурсов уменьшились не менее чем на 10 процентов (пункт 4 Правил).</w:t>
      </w:r>
      <w:r w:rsidRPr="007A2368">
        <w:rPr>
          <w:rFonts w:ascii="Times New Roman" w:hAnsi="Times New Roman" w:cs="Times New Roman"/>
          <w:iCs/>
          <w:sz w:val="28"/>
          <w:szCs w:val="28"/>
        </w:rPr>
        <w:br/>
        <w:t>Финансовая поддержка на возмещение части расходов на уплату процентов по кредиту (займу) предоставляется в размере прогнозных расходов на уплату процентов за срок действия кредитного договора, но не более чем за 5 лет, из расчета 100 процентов ключевой ставки Центрального банка Российской Федерации, действующей на дату принятия решения Фондом о предоставлении финансовой поддержки (пункт 10 Правил).</w:t>
      </w:r>
    </w:p>
    <w:p w:rsidR="00116E90" w:rsidRPr="007A2368" w:rsidRDefault="00116E90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Пример расчёта финансовой поддержки на возмещение части расходов на уплату процентов по кредиту (займу):</w:t>
      </w:r>
      <w:r w:rsidRPr="007A2368">
        <w:rPr>
          <w:rFonts w:ascii="Times New Roman" w:hAnsi="Times New Roman" w:cs="Times New Roman"/>
          <w:iCs/>
          <w:sz w:val="28"/>
          <w:szCs w:val="28"/>
        </w:rPr>
        <w:br/>
        <w:t>Сумма кредита (займа): </w:t>
      </w:r>
      <w:r w:rsidR="006012FF" w:rsidRPr="007A23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2368">
        <w:rPr>
          <w:rFonts w:ascii="Times New Roman" w:hAnsi="Times New Roman" w:cs="Times New Roman"/>
          <w:iCs/>
          <w:sz w:val="28"/>
          <w:szCs w:val="28"/>
        </w:rPr>
        <w:t>1 000 000 руб.</w:t>
      </w:r>
    </w:p>
    <w:p w:rsidR="00116E90" w:rsidRPr="007A2368" w:rsidRDefault="00116E90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Срок кредита (займа): 5 лет</w:t>
      </w:r>
    </w:p>
    <w:p w:rsidR="00116E90" w:rsidRPr="007A2368" w:rsidRDefault="006012FF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Процентная ставка:</w:t>
      </w:r>
      <w:r w:rsidR="00116E90" w:rsidRPr="007A2368">
        <w:rPr>
          <w:rFonts w:ascii="Times New Roman" w:hAnsi="Times New Roman" w:cs="Times New Roman"/>
          <w:iCs/>
          <w:sz w:val="28"/>
          <w:szCs w:val="28"/>
        </w:rPr>
        <w:t> 17 % годовых</w:t>
      </w:r>
    </w:p>
    <w:p w:rsidR="00116E90" w:rsidRPr="007A2368" w:rsidRDefault="00116E90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Ключевая ставка ЦБ РФ:</w:t>
      </w:r>
      <w:r w:rsidR="006012FF" w:rsidRPr="007A23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2368">
        <w:rPr>
          <w:rFonts w:ascii="Times New Roman" w:hAnsi="Times New Roman" w:cs="Times New Roman"/>
          <w:iCs/>
          <w:sz w:val="28"/>
          <w:szCs w:val="28"/>
        </w:rPr>
        <w:t>10 %</w:t>
      </w:r>
    </w:p>
    <w:p w:rsidR="006012FF" w:rsidRPr="007A2368" w:rsidRDefault="00116E90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Общая сумма процентов: 491 154,5 руб.</w:t>
      </w:r>
    </w:p>
    <w:p w:rsidR="00116E90" w:rsidRPr="007A2368" w:rsidRDefault="00116E90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68">
        <w:rPr>
          <w:rFonts w:ascii="Times New Roman" w:hAnsi="Times New Roman" w:cs="Times New Roman"/>
          <w:iCs/>
          <w:sz w:val="28"/>
          <w:szCs w:val="28"/>
        </w:rPr>
        <w:br/>
        <w:t>Сумма поддержки Фонда на возмещение % ставки: 274 822,7 руб.</w:t>
      </w:r>
    </w:p>
    <w:p w:rsidR="006012FF" w:rsidRDefault="006012FF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</w:p>
    <w:p w:rsidR="006012FF" w:rsidRDefault="006012FF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</w:p>
    <w:p w:rsidR="006012FF" w:rsidRDefault="006012FF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FF">
        <w:rPr>
          <w:rFonts w:ascii="Times New Roman" w:hAnsi="Times New Roman" w:cs="Times New Roman"/>
          <w:b/>
          <w:sz w:val="28"/>
          <w:szCs w:val="28"/>
        </w:rPr>
        <w:lastRenderedPageBreak/>
        <w:t>Экономия каких коммунальных ресурсов принимается в расчет при определении размера финансовой поддержки на возмещение части расходов на оплату услуг и (или) работ по энергосбережению?</w:t>
      </w:r>
    </w:p>
    <w:p w:rsidR="009D7316" w:rsidRPr="006012FF" w:rsidRDefault="009D7316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FF" w:rsidRDefault="006012FF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2FF">
        <w:rPr>
          <w:rFonts w:ascii="Times New Roman" w:hAnsi="Times New Roman" w:cs="Times New Roman"/>
          <w:iCs/>
          <w:sz w:val="28"/>
          <w:szCs w:val="28"/>
        </w:rPr>
        <w:t>В соответствии с пунктом 7 Правил предоставления финансовой поддержки за счет средств государственной корпорации - Фонда содействия реформированию жилищно- коммунального хозяйства на проведение капитального ремонта многоквартирных домов, коммунальными ресурсами, утвержденных постановлением Правительства РФ от 17.01.2017 № 18,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  <w:r w:rsidRPr="006012FF">
        <w:rPr>
          <w:rFonts w:ascii="Times New Roman" w:hAnsi="Times New Roman" w:cs="Times New Roman"/>
          <w:iCs/>
          <w:sz w:val="28"/>
          <w:szCs w:val="28"/>
        </w:rPr>
        <w:br/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  <w:r w:rsidRPr="006012FF">
        <w:rPr>
          <w:rFonts w:ascii="Times New Roman" w:hAnsi="Times New Roman" w:cs="Times New Roman"/>
          <w:iCs/>
          <w:sz w:val="28"/>
          <w:szCs w:val="28"/>
        </w:rPr>
        <w:br/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6012FF" w:rsidRDefault="006012FF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12FF" w:rsidRPr="006012FF" w:rsidRDefault="006012FF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FF">
        <w:rPr>
          <w:rFonts w:ascii="Times New Roman" w:hAnsi="Times New Roman" w:cs="Times New Roman"/>
          <w:b/>
          <w:sz w:val="28"/>
          <w:szCs w:val="28"/>
        </w:rPr>
        <w:t>Допускается ли одновременно претендовать на предоставление финансовой поддержки на возмещение части расходов на уплату процентов за пользование займом (кредитом) и на оплату работ (услуг) по энергосбережению?</w:t>
      </w:r>
    </w:p>
    <w:p w:rsidR="006012FF" w:rsidRDefault="006012FF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2FF">
        <w:rPr>
          <w:rFonts w:ascii="Times New Roman" w:hAnsi="Times New Roman" w:cs="Times New Roman"/>
          <w:iCs/>
          <w:sz w:val="28"/>
          <w:szCs w:val="28"/>
        </w:rPr>
        <w:t>Да. При этом для получения финансовой поддержки на возмещение части расходов на уплату процентов за пользование кредитом и на оплату работ по энергосбережению установлены разные требования.</w:t>
      </w:r>
    </w:p>
    <w:p w:rsidR="006012FF" w:rsidRDefault="006012FF" w:rsidP="00116E9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12FF" w:rsidRDefault="006012FF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FF">
        <w:rPr>
          <w:rFonts w:ascii="Times New Roman" w:hAnsi="Times New Roman" w:cs="Times New Roman"/>
          <w:b/>
          <w:sz w:val="28"/>
          <w:szCs w:val="28"/>
        </w:rPr>
        <w:t>Как можно использовать средства финансовой поддержки?</w:t>
      </w:r>
    </w:p>
    <w:p w:rsidR="00AE17D6" w:rsidRPr="006012FF" w:rsidRDefault="00AE17D6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FF" w:rsidRDefault="006012FF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2FF">
        <w:rPr>
          <w:rFonts w:ascii="Times New Roman" w:hAnsi="Times New Roman" w:cs="Times New Roman"/>
          <w:iCs/>
          <w:sz w:val="28"/>
          <w:szCs w:val="28"/>
        </w:rPr>
        <w:t> В соответствии со статьей 174 Жилищного кодекса средства государственной поддержки, в том числе финансовая поддержка за счет средств Фонда, образуют фонд капитального ремонта многоквартирного дома и могут использоваться на:</w:t>
      </w:r>
      <w:r w:rsidRPr="006012FF">
        <w:rPr>
          <w:rFonts w:ascii="Times New Roman" w:hAnsi="Times New Roman" w:cs="Times New Roman"/>
          <w:iCs/>
          <w:sz w:val="28"/>
          <w:szCs w:val="28"/>
        </w:rPr>
        <w:br/>
        <w:t>а) оплату услуг и (или) работ по капитальному ремонту общего имущества в многоквартирном доме, разработки проектной документации;</w:t>
      </w:r>
    </w:p>
    <w:p w:rsidR="006012FF" w:rsidRDefault="006012FF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2FF">
        <w:rPr>
          <w:rFonts w:ascii="Times New Roman" w:hAnsi="Times New Roman" w:cs="Times New Roman"/>
          <w:iCs/>
          <w:sz w:val="28"/>
          <w:szCs w:val="28"/>
        </w:rPr>
        <w:br/>
        <w:t>б) оплату услуг по строительному контролю;</w:t>
      </w:r>
    </w:p>
    <w:p w:rsidR="006012FF" w:rsidRDefault="006012FF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2FF">
        <w:rPr>
          <w:rFonts w:ascii="Times New Roman" w:hAnsi="Times New Roman" w:cs="Times New Roman"/>
          <w:iCs/>
          <w:sz w:val="28"/>
          <w:szCs w:val="28"/>
        </w:rPr>
        <w:br/>
        <w:t>в) погашение кредитов, займов, полученных и использованных в целях оплаты указанных услуг, работ;</w:t>
      </w:r>
    </w:p>
    <w:p w:rsidR="006012FF" w:rsidRDefault="006012FF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2FF">
        <w:rPr>
          <w:rFonts w:ascii="Times New Roman" w:hAnsi="Times New Roman" w:cs="Times New Roman"/>
          <w:iCs/>
          <w:sz w:val="28"/>
          <w:szCs w:val="28"/>
        </w:rPr>
        <w:br/>
        <w:t>г) уплату процентов за пользование такими кредитами, займами;</w:t>
      </w:r>
    </w:p>
    <w:p w:rsidR="006012FF" w:rsidRDefault="006012FF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2FF">
        <w:rPr>
          <w:rFonts w:ascii="Times New Roman" w:hAnsi="Times New Roman" w:cs="Times New Roman"/>
          <w:iCs/>
          <w:sz w:val="28"/>
          <w:szCs w:val="28"/>
        </w:rPr>
        <w:lastRenderedPageBreak/>
        <w:br/>
        <w:t>д) оплату расходов на получение гарантий и поручительств по таким кредитам, займам.</w:t>
      </w:r>
    </w:p>
    <w:p w:rsidR="006012FF" w:rsidRDefault="006012FF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12FF" w:rsidRPr="006012FF" w:rsidRDefault="006012FF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FF">
        <w:rPr>
          <w:rFonts w:ascii="Times New Roman" w:hAnsi="Times New Roman" w:cs="Times New Roman"/>
          <w:b/>
          <w:sz w:val="28"/>
          <w:szCs w:val="28"/>
        </w:rPr>
        <w:t>Обязательно ли выполнять энергоэффективные мероприятия для получения финансовой поддержки только на возмещение части расходов на уплату процентов за пользование займом (кредитом)?</w:t>
      </w:r>
    </w:p>
    <w:p w:rsidR="006012FF" w:rsidRPr="006012FF" w:rsidRDefault="006012FF" w:rsidP="006012FF">
      <w:pPr>
        <w:pStyle w:val="a3"/>
        <w:jc w:val="both"/>
        <w:rPr>
          <w:iCs/>
          <w:sz w:val="28"/>
          <w:szCs w:val="28"/>
        </w:rPr>
      </w:pPr>
      <w:r w:rsidRPr="006012FF">
        <w:rPr>
          <w:iCs/>
          <w:sz w:val="28"/>
          <w:szCs w:val="28"/>
        </w:rPr>
        <w:t>Нет. Чтобы получить финансовую поддержку на возмещение части расходов на уплату процентов за пользование займом необходимо подтвердить выполнение работ по капитальному ремонту общего имущества в многоквартирном доме и привлечение кредита (займа) на такой капитальный ремонт (пункт 25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домов).</w:t>
      </w:r>
    </w:p>
    <w:p w:rsidR="006012FF" w:rsidRDefault="006012FF" w:rsidP="006012FF">
      <w:pPr>
        <w:pStyle w:val="a3"/>
        <w:jc w:val="both"/>
        <w:rPr>
          <w:iCs/>
          <w:sz w:val="28"/>
          <w:szCs w:val="28"/>
        </w:rPr>
      </w:pPr>
      <w:r w:rsidRPr="006012FF">
        <w:rPr>
          <w:iCs/>
          <w:sz w:val="28"/>
          <w:szCs w:val="28"/>
        </w:rPr>
        <w:t>На банковские счета ТСЖ, ЖК, ЖСК или управляющей компании средства финансовой поддержки на возмещение части расходов на уплату процентов за пользование займом перечисляются после подтверждения оплаты процентов по таким займам (кредитам).</w:t>
      </w:r>
    </w:p>
    <w:p w:rsidR="006012FF" w:rsidRDefault="006012FF" w:rsidP="006012FF">
      <w:pPr>
        <w:pStyle w:val="a3"/>
        <w:jc w:val="both"/>
        <w:rPr>
          <w:b/>
          <w:sz w:val="28"/>
          <w:szCs w:val="28"/>
        </w:rPr>
      </w:pPr>
      <w:r w:rsidRPr="006012FF">
        <w:rPr>
          <w:b/>
          <w:sz w:val="28"/>
          <w:szCs w:val="28"/>
        </w:rPr>
        <w:t>В какие сроки нужно провести ремонт, чтобы получить финансовую поддержку?</w:t>
      </w:r>
    </w:p>
    <w:p w:rsidR="006012FF" w:rsidRPr="006012FF" w:rsidRDefault="006012FF" w:rsidP="006012FF">
      <w:pPr>
        <w:pStyle w:val="a3"/>
        <w:jc w:val="both"/>
        <w:rPr>
          <w:iCs/>
          <w:sz w:val="28"/>
          <w:szCs w:val="28"/>
        </w:rPr>
      </w:pPr>
      <w:r w:rsidRPr="006012FF">
        <w:rPr>
          <w:iCs/>
          <w:sz w:val="28"/>
          <w:szCs w:val="28"/>
        </w:rPr>
        <w:t>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доме.</w:t>
      </w:r>
    </w:p>
    <w:p w:rsidR="006012FF" w:rsidRPr="005E15C3" w:rsidRDefault="005E15C3" w:rsidP="006012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5C3">
        <w:rPr>
          <w:rFonts w:ascii="Times New Roman" w:hAnsi="Times New Roman" w:cs="Times New Roman"/>
          <w:sz w:val="28"/>
          <w:szCs w:val="28"/>
        </w:rPr>
        <w:t>Заявиться на получение компенсации до 80% может любой дом, где проведен энергоэффективный ремонт. Для этого необходимо подать заявку в городскую администрацию и доказать проведенный ремонт.</w:t>
      </w:r>
      <w:bookmarkStart w:id="0" w:name="_GoBack"/>
      <w:bookmarkEnd w:id="0"/>
    </w:p>
    <w:sectPr w:rsidR="006012FF" w:rsidRPr="005E15C3" w:rsidSect="003B4D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5"/>
    <w:rsid w:val="00116E90"/>
    <w:rsid w:val="00296D58"/>
    <w:rsid w:val="002A7877"/>
    <w:rsid w:val="002B0B0E"/>
    <w:rsid w:val="003B4DE9"/>
    <w:rsid w:val="005E15C3"/>
    <w:rsid w:val="006012FF"/>
    <w:rsid w:val="00652136"/>
    <w:rsid w:val="007A2368"/>
    <w:rsid w:val="008F7EF4"/>
    <w:rsid w:val="00932B75"/>
    <w:rsid w:val="009D7316"/>
    <w:rsid w:val="00A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C36BD-A632-4298-B6ED-D975BEB2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Ярушникова Ирина Александровна</dc:creator>
  <cp:keywords/>
  <dc:description/>
  <cp:lastModifiedBy>Ярушникова Ирина Александровна</cp:lastModifiedBy>
  <cp:revision>9</cp:revision>
  <dcterms:created xsi:type="dcterms:W3CDTF">2020-07-07T04:20:00Z</dcterms:created>
  <dcterms:modified xsi:type="dcterms:W3CDTF">2020-07-08T06:51:00Z</dcterms:modified>
</cp:coreProperties>
</file>