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7A" w:rsidRDefault="00533986" w:rsidP="00801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согреться зимой</w:t>
      </w:r>
      <w:r w:rsidR="008011A5">
        <w:rPr>
          <w:rFonts w:ascii="Times New Roman" w:hAnsi="Times New Roman" w:cs="Times New Roman"/>
          <w:sz w:val="28"/>
          <w:szCs w:val="28"/>
        </w:rPr>
        <w:t>!</w:t>
      </w:r>
    </w:p>
    <w:p w:rsidR="008011A5" w:rsidRDefault="008011A5" w:rsidP="0080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1A5" w:rsidRPr="008011A5" w:rsidRDefault="008011A5" w:rsidP="0080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Югры наблюдается понижение окружающей температуры, в течении таких периодов </w:t>
      </w:r>
      <w:r w:rsidRPr="008011A5">
        <w:rPr>
          <w:rFonts w:ascii="Times New Roman" w:hAnsi="Times New Roman" w:cs="Times New Roman"/>
          <w:sz w:val="28"/>
          <w:szCs w:val="28"/>
        </w:rPr>
        <w:t>начинается активное использование населением электротехнических и теплогенерирующих устройств. Традиционно в этот период увеличивается количество пожаров по электротехническим причинам и из-за неисправности печного и газового оборудования.</w:t>
      </w:r>
    </w:p>
    <w:p w:rsidR="008011A5" w:rsidRPr="008011A5" w:rsidRDefault="008011A5" w:rsidP="0080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A5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Пожарный надзор Сургутского района напоминают о </w:t>
      </w:r>
      <w:r w:rsidRPr="008011A5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011A5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011A5">
        <w:rPr>
          <w:rFonts w:ascii="Times New Roman" w:hAnsi="Times New Roman" w:cs="Times New Roman"/>
          <w:sz w:val="28"/>
          <w:szCs w:val="28"/>
        </w:rPr>
        <w:t xml:space="preserve"> элект</w:t>
      </w:r>
      <w:bookmarkStart w:id="0" w:name="_GoBack"/>
      <w:bookmarkEnd w:id="0"/>
      <w:r w:rsidRPr="008011A5">
        <w:rPr>
          <w:rFonts w:ascii="Times New Roman" w:hAnsi="Times New Roman" w:cs="Times New Roman"/>
          <w:sz w:val="28"/>
          <w:szCs w:val="28"/>
        </w:rPr>
        <w:t>ронагревательны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11A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11A5">
        <w:rPr>
          <w:rFonts w:ascii="Times New Roman" w:hAnsi="Times New Roman" w:cs="Times New Roman"/>
          <w:sz w:val="28"/>
          <w:szCs w:val="28"/>
        </w:rPr>
        <w:t xml:space="preserve"> не заводского производства. Не допускается использовать электроплитки и другие нагревательные приборы без подставок из негорючих теплоизоляционных материалов.</w:t>
      </w:r>
    </w:p>
    <w:p w:rsidR="008011A5" w:rsidRPr="008011A5" w:rsidRDefault="008011A5" w:rsidP="0080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A5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 оставлять без присмотра топящиеся печи; поручать надсмотр за ними малолетним детям; использовать вентиляционные и газовые каналы в качестве дымоходов; применять для розжига печей керосин, бензин и другие горючие жидкости.</w:t>
      </w:r>
    </w:p>
    <w:p w:rsidR="008011A5" w:rsidRPr="008011A5" w:rsidRDefault="008011A5" w:rsidP="0080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986" w:rsidRDefault="00533986" w:rsidP="00533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33986" w:rsidRPr="00533986" w:rsidRDefault="00533986" w:rsidP="00533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986">
        <w:rPr>
          <w:rFonts w:ascii="Times New Roman" w:hAnsi="Times New Roman" w:cs="Times New Roman"/>
          <w:sz w:val="28"/>
          <w:szCs w:val="28"/>
        </w:rPr>
        <w:t>Соблюдение мер пожарной безопасности –</w:t>
      </w:r>
    </w:p>
    <w:p w:rsidR="00533986" w:rsidRPr="00533986" w:rsidRDefault="00533986" w:rsidP="00533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986">
        <w:rPr>
          <w:rFonts w:ascii="Times New Roman" w:hAnsi="Times New Roman" w:cs="Times New Roman"/>
          <w:sz w:val="28"/>
          <w:szCs w:val="28"/>
        </w:rPr>
        <w:t>это залог вашего благополучия,</w:t>
      </w:r>
    </w:p>
    <w:p w:rsidR="008011A5" w:rsidRPr="008011A5" w:rsidRDefault="00533986" w:rsidP="00533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986">
        <w:rPr>
          <w:rFonts w:ascii="Times New Roman" w:hAnsi="Times New Roman" w:cs="Times New Roman"/>
          <w:sz w:val="28"/>
          <w:szCs w:val="28"/>
        </w:rPr>
        <w:t>сохранности вашей жизни и жизни ваших близких!</w:t>
      </w:r>
    </w:p>
    <w:sectPr w:rsidR="008011A5" w:rsidRPr="0080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7"/>
    <w:rsid w:val="00533986"/>
    <w:rsid w:val="00651C7A"/>
    <w:rsid w:val="008011A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EF68"/>
  <w15:chartTrackingRefBased/>
  <w15:docId w15:val="{3E70E9CF-6E5D-4E23-925B-C9ED7F5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Doznanie</dc:creator>
  <cp:keywords/>
  <dc:description/>
  <cp:lastModifiedBy>Doznanie</cp:lastModifiedBy>
  <cp:revision>2</cp:revision>
  <dcterms:created xsi:type="dcterms:W3CDTF">2019-01-10T05:16:00Z</dcterms:created>
  <dcterms:modified xsi:type="dcterms:W3CDTF">2019-01-10T05:29:00Z</dcterms:modified>
</cp:coreProperties>
</file>