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57C" w:rsidRPr="00627DF3" w:rsidRDefault="00EB157C" w:rsidP="00EB157C">
      <w:pPr>
        <w:pStyle w:val="normal"/>
        <w:tabs>
          <w:tab w:val="left" w:pos="6379"/>
        </w:tabs>
        <w:ind w:left="6300" w:right="-5"/>
      </w:pPr>
      <w:bookmarkStart w:id="0" w:name="_GoBack"/>
      <w:bookmarkEnd w:id="0"/>
      <w:r>
        <w:rPr>
          <w:sz w:val="28"/>
          <w:szCs w:val="28"/>
        </w:rPr>
        <w:t xml:space="preserve"> «</w:t>
      </w:r>
      <w:r w:rsidRPr="00627DF3">
        <w:t>УТВЕРЖДАЮ»</w:t>
      </w:r>
    </w:p>
    <w:p w:rsidR="00EB157C" w:rsidRPr="00627DF3" w:rsidRDefault="00654892" w:rsidP="00654892">
      <w:pPr>
        <w:pStyle w:val="normal"/>
        <w:ind w:left="6300" w:right="-5"/>
      </w:pPr>
      <w:r w:rsidRPr="00627DF3">
        <w:t>Директор МУ «</w:t>
      </w:r>
      <w:r w:rsidR="00626806">
        <w:t>ЦФКиС «Юность</w:t>
      </w:r>
      <w:r w:rsidRPr="00627DF3">
        <w:t>»</w:t>
      </w:r>
    </w:p>
    <w:p w:rsidR="00EB157C" w:rsidRPr="00627DF3" w:rsidRDefault="00EB157C" w:rsidP="00EB157C">
      <w:pPr>
        <w:pStyle w:val="normal"/>
        <w:ind w:left="6300" w:right="-5"/>
      </w:pPr>
      <w:r w:rsidRPr="00627DF3">
        <w:t xml:space="preserve">___________ </w:t>
      </w:r>
      <w:r w:rsidR="00626806">
        <w:t>В</w:t>
      </w:r>
      <w:r w:rsidRPr="00627DF3">
        <w:t xml:space="preserve">.В. </w:t>
      </w:r>
      <w:r w:rsidR="00626806">
        <w:t>Титовский</w:t>
      </w:r>
    </w:p>
    <w:p w:rsidR="00EB157C" w:rsidRPr="00627DF3" w:rsidRDefault="00EB157C" w:rsidP="00EB157C">
      <w:pPr>
        <w:pStyle w:val="normal"/>
        <w:ind w:left="6300" w:right="-5"/>
        <w:rPr>
          <w:b/>
          <w:bCs/>
          <w:lang w:eastAsia="en-US"/>
        </w:rPr>
      </w:pPr>
      <w:r w:rsidRPr="00627DF3">
        <w:t xml:space="preserve">«___»  ___________  </w:t>
      </w:r>
      <w:smartTag w:uri="urn:schemas-microsoft-com:office:smarttags" w:element="metricconverter">
        <w:smartTagPr>
          <w:attr w:name="ProductID" w:val="2015 г"/>
        </w:smartTagPr>
        <w:r w:rsidRPr="00627DF3">
          <w:t>201</w:t>
        </w:r>
        <w:r w:rsidR="00CE6185">
          <w:t>5</w:t>
        </w:r>
        <w:r w:rsidRPr="00627DF3">
          <w:t xml:space="preserve"> г</w:t>
        </w:r>
      </w:smartTag>
      <w:r w:rsidRPr="00627DF3">
        <w:t>.</w:t>
      </w:r>
    </w:p>
    <w:p w:rsidR="00190074" w:rsidRPr="00627DF3" w:rsidRDefault="00190074" w:rsidP="00EB157C">
      <w:pPr>
        <w:pStyle w:val="normal"/>
        <w:tabs>
          <w:tab w:val="left" w:pos="6379"/>
        </w:tabs>
        <w:ind w:left="5664" w:right="-5"/>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sz w:val="28"/>
        </w:rPr>
      </w:pPr>
    </w:p>
    <w:p w:rsidR="00190074" w:rsidRDefault="00190074" w:rsidP="00616237">
      <w:pPr>
        <w:jc w:val="center"/>
        <w:rPr>
          <w:b/>
          <w:sz w:val="28"/>
          <w:szCs w:val="32"/>
        </w:rPr>
      </w:pPr>
      <w:r>
        <w:rPr>
          <w:b/>
          <w:sz w:val="28"/>
          <w:szCs w:val="32"/>
        </w:rPr>
        <w:t>ДОКУМЕНТАЦИЯ</w:t>
      </w:r>
    </w:p>
    <w:p w:rsidR="00190074" w:rsidRDefault="00190074" w:rsidP="00616237">
      <w:pPr>
        <w:ind w:left="180"/>
        <w:jc w:val="center"/>
        <w:rPr>
          <w:b/>
          <w:sz w:val="28"/>
          <w:szCs w:val="28"/>
        </w:rPr>
      </w:pPr>
      <w:r>
        <w:rPr>
          <w:b/>
          <w:sz w:val="28"/>
          <w:szCs w:val="28"/>
        </w:rPr>
        <w:t>на проведение открытого (по составу участников и фор</w:t>
      </w:r>
      <w:r w:rsidR="00CB2923">
        <w:rPr>
          <w:b/>
          <w:sz w:val="28"/>
          <w:szCs w:val="28"/>
        </w:rPr>
        <w:t>ме подачи предложений) аукциона</w:t>
      </w:r>
      <w:r>
        <w:rPr>
          <w:b/>
          <w:sz w:val="28"/>
          <w:szCs w:val="28"/>
        </w:rPr>
        <w:t xml:space="preserve"> на право заключения договоров аренды </w:t>
      </w:r>
      <w:r w:rsidR="00EB4D0A">
        <w:rPr>
          <w:b/>
          <w:sz w:val="28"/>
          <w:szCs w:val="28"/>
        </w:rPr>
        <w:t>имущества</w:t>
      </w:r>
      <w:r>
        <w:rPr>
          <w:b/>
          <w:sz w:val="28"/>
          <w:szCs w:val="28"/>
        </w:rPr>
        <w:t>, находящ</w:t>
      </w:r>
      <w:r w:rsidR="00EB4D0A">
        <w:rPr>
          <w:b/>
          <w:sz w:val="28"/>
          <w:szCs w:val="28"/>
        </w:rPr>
        <w:t>его</w:t>
      </w:r>
      <w:r>
        <w:rPr>
          <w:b/>
          <w:sz w:val="28"/>
          <w:szCs w:val="28"/>
        </w:rPr>
        <w:t xml:space="preserve">ся в  </w:t>
      </w:r>
      <w:r w:rsidR="00654892">
        <w:rPr>
          <w:b/>
          <w:sz w:val="28"/>
          <w:szCs w:val="28"/>
        </w:rPr>
        <w:t>оперативном управлении МУ «</w:t>
      </w:r>
      <w:r w:rsidR="00626806">
        <w:rPr>
          <w:b/>
          <w:sz w:val="28"/>
          <w:szCs w:val="28"/>
        </w:rPr>
        <w:t>ЦФКиС «Юность</w:t>
      </w:r>
      <w:r w:rsidR="00654892">
        <w:rPr>
          <w:b/>
          <w:sz w:val="28"/>
          <w:szCs w:val="28"/>
        </w:rPr>
        <w:t>»</w:t>
      </w:r>
      <w:r>
        <w:rPr>
          <w:b/>
          <w:bCs/>
          <w:sz w:val="28"/>
          <w:szCs w:val="28"/>
        </w:rPr>
        <w:t xml:space="preserve"> </w:t>
      </w: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rPr>
      </w:pPr>
    </w:p>
    <w:p w:rsidR="00190074" w:rsidRDefault="00190074" w:rsidP="00616237">
      <w:pPr>
        <w:jc w:val="center"/>
        <w:rPr>
          <w:b/>
          <w:sz w:val="28"/>
          <w:szCs w:val="28"/>
          <w:u w:val="single"/>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190074" w:rsidRDefault="00190074"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085C0B" w:rsidRDefault="00085C0B" w:rsidP="00616237">
      <w:pPr>
        <w:jc w:val="center"/>
        <w:rPr>
          <w:b/>
          <w:sz w:val="28"/>
        </w:rPr>
      </w:pPr>
    </w:p>
    <w:p w:rsidR="00190074" w:rsidRDefault="00190074" w:rsidP="00616237">
      <w:pPr>
        <w:jc w:val="center"/>
        <w:rPr>
          <w:b/>
          <w:sz w:val="28"/>
        </w:rPr>
      </w:pPr>
    </w:p>
    <w:p w:rsidR="00190074" w:rsidRDefault="00190074" w:rsidP="00616237">
      <w:pPr>
        <w:pStyle w:val="ConsPlusNormal"/>
        <w:widowControl/>
        <w:ind w:firstLine="0"/>
        <w:jc w:val="center"/>
        <w:outlineLvl w:val="1"/>
        <w:rPr>
          <w:rFonts w:ascii="Times New Roman" w:hAnsi="Times New Roman" w:cs="Times New Roman"/>
          <w:b/>
          <w:sz w:val="28"/>
          <w:szCs w:val="28"/>
        </w:rPr>
      </w:pPr>
    </w:p>
    <w:p w:rsidR="00190074" w:rsidRDefault="00CA5D70" w:rsidP="00190074">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Лянтор 201</w:t>
      </w:r>
      <w:r w:rsidR="00CE6185">
        <w:rPr>
          <w:rFonts w:ascii="Times New Roman" w:hAnsi="Times New Roman" w:cs="Times New Roman"/>
          <w:b/>
          <w:sz w:val="28"/>
          <w:szCs w:val="28"/>
        </w:rPr>
        <w:t>5</w:t>
      </w:r>
    </w:p>
    <w:p w:rsidR="00EB4D0A" w:rsidRPr="00EB4D0A" w:rsidRDefault="00190074" w:rsidP="00EB4D0A">
      <w:r>
        <w:rPr>
          <w:b/>
          <w:sz w:val="28"/>
          <w:szCs w:val="28"/>
        </w:rPr>
        <w:br w:type="page"/>
      </w:r>
    </w:p>
    <w:p w:rsidR="00336641" w:rsidRPr="00A07A73" w:rsidRDefault="00336641" w:rsidP="008F00B8">
      <w:pPr>
        <w:shd w:val="clear" w:color="auto" w:fill="FFFFFF"/>
        <w:ind w:firstLine="708"/>
        <w:rPr>
          <w:b/>
        </w:rPr>
      </w:pPr>
      <w:r w:rsidRPr="00A07A73">
        <w:rPr>
          <w:b/>
          <w:color w:val="000000"/>
          <w:spacing w:val="9"/>
        </w:rPr>
        <w:t xml:space="preserve">РАЗДЕЛ </w:t>
      </w:r>
      <w:r w:rsidR="00782A44" w:rsidRPr="00782A44">
        <w:rPr>
          <w:b/>
          <w:lang w:val="en-US"/>
        </w:rPr>
        <w:t>I</w:t>
      </w:r>
      <w:r w:rsidRPr="00A07A73">
        <w:rPr>
          <w:b/>
          <w:color w:val="000000"/>
          <w:spacing w:val="9"/>
        </w:rPr>
        <w:t xml:space="preserve">. </w:t>
      </w:r>
      <w:r w:rsidR="00E26A8E" w:rsidRPr="00A07A73">
        <w:rPr>
          <w:b/>
        </w:rPr>
        <w:t>ОБЩИЕ УСЛОВИЯ ПРОВЕДЕНИЯ АУКЦИОНА</w:t>
      </w:r>
    </w:p>
    <w:p w:rsidR="00786AA2" w:rsidRDefault="00336641" w:rsidP="00E26A8E">
      <w:pPr>
        <w:autoSpaceDE w:val="0"/>
        <w:autoSpaceDN w:val="0"/>
        <w:adjustRightInd w:val="0"/>
        <w:ind w:firstLine="708"/>
        <w:jc w:val="both"/>
      </w:pPr>
      <w:r w:rsidRPr="005C3A41">
        <w:rPr>
          <w:color w:val="000000"/>
          <w:spacing w:val="5"/>
        </w:rPr>
        <w:t xml:space="preserve">Настоящая </w:t>
      </w:r>
      <w:r w:rsidR="00190074" w:rsidRPr="005C3A41">
        <w:rPr>
          <w:color w:val="000000"/>
          <w:spacing w:val="5"/>
        </w:rPr>
        <w:t xml:space="preserve">документация </w:t>
      </w:r>
      <w:r w:rsidR="00CB7170" w:rsidRPr="00CB7170">
        <w:t>на проведение открытого (по составу участников и фор</w:t>
      </w:r>
      <w:r w:rsidR="00BF024D">
        <w:t>ме подачи предложений) аукциона</w:t>
      </w:r>
      <w:r w:rsidR="00CB7170" w:rsidRPr="00CB7170">
        <w:t xml:space="preserve"> на право заключения договоров аренды имущества, находящегося в  </w:t>
      </w:r>
      <w:r w:rsidR="00654892">
        <w:t>оперативном управлении муниципального учреждения «</w:t>
      </w:r>
      <w:r w:rsidR="00513440">
        <w:t>ЦФКиС «Юность</w:t>
      </w:r>
      <w:r w:rsidR="00654892">
        <w:t>»</w:t>
      </w:r>
      <w:r w:rsidR="00CB7170" w:rsidRPr="00CB7170">
        <w:rPr>
          <w:sz w:val="28"/>
          <w:szCs w:val="28"/>
        </w:rPr>
        <w:t xml:space="preserve"> </w:t>
      </w:r>
      <w:r w:rsidR="00CB7170" w:rsidRPr="00CB7170">
        <w:t xml:space="preserve">(далее – документация </w:t>
      </w:r>
      <w:r w:rsidR="00D0070F" w:rsidRPr="00CB7170">
        <w:rPr>
          <w:color w:val="000000"/>
          <w:spacing w:val="5"/>
        </w:rPr>
        <w:t>об аукционе</w:t>
      </w:r>
      <w:r w:rsidR="00CB7170" w:rsidRPr="00CB7170">
        <w:rPr>
          <w:color w:val="000000"/>
          <w:spacing w:val="5"/>
        </w:rPr>
        <w:t>)</w:t>
      </w:r>
      <w:r w:rsidR="00D0070F" w:rsidRPr="00CB7170">
        <w:rPr>
          <w:color w:val="000000"/>
          <w:spacing w:val="5"/>
        </w:rPr>
        <w:t xml:space="preserve"> </w:t>
      </w:r>
      <w:r w:rsidRPr="00CB7170">
        <w:rPr>
          <w:color w:val="000000"/>
          <w:spacing w:val="5"/>
        </w:rPr>
        <w:t xml:space="preserve">подготовлена в соответствии </w:t>
      </w:r>
      <w:r w:rsidR="00B914A9" w:rsidRPr="00CB7170">
        <w:rPr>
          <w:color w:val="000000"/>
          <w:spacing w:val="5"/>
        </w:rPr>
        <w:t xml:space="preserve">с </w:t>
      </w:r>
      <w:r w:rsidRPr="00CB7170">
        <w:rPr>
          <w:color w:val="000000"/>
          <w:spacing w:val="5"/>
        </w:rPr>
        <w:t>требованиями</w:t>
      </w:r>
      <w:r w:rsidRPr="005C3A41">
        <w:rPr>
          <w:color w:val="000000"/>
          <w:spacing w:val="5"/>
        </w:rPr>
        <w:t xml:space="preserve"> </w:t>
      </w:r>
      <w:r w:rsidRPr="005C3A41">
        <w:t>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r w:rsidR="00D0070F">
        <w:t>, утверждённых приказом</w:t>
      </w:r>
      <w:r w:rsidRPr="005C3A41">
        <w:t xml:space="preserve"> </w:t>
      </w:r>
      <w:r w:rsidR="00D0070F" w:rsidRPr="00D0070F">
        <w:t>Федеральной антимонопольной службы РФ от 10.02.2010 № 67</w:t>
      </w:r>
      <w:r w:rsidR="00786AA2" w:rsidRPr="00D0070F">
        <w:t>.</w:t>
      </w:r>
    </w:p>
    <w:p w:rsidR="002D7603" w:rsidRDefault="002D7603" w:rsidP="002D7603">
      <w:pPr>
        <w:autoSpaceDE w:val="0"/>
        <w:autoSpaceDN w:val="0"/>
        <w:adjustRightInd w:val="0"/>
        <w:jc w:val="both"/>
      </w:pPr>
      <w:r>
        <w:t xml:space="preserve">Организатор аукциона: </w:t>
      </w:r>
      <w:r w:rsidR="00CE67D1">
        <w:t>Муниципальное учреждение «</w:t>
      </w:r>
      <w:r w:rsidR="00513440">
        <w:t>Центр физической культуры и спорта «Юность</w:t>
      </w:r>
      <w:r w:rsidR="00CE67D1">
        <w:t>»</w:t>
      </w:r>
    </w:p>
    <w:p w:rsidR="002D7603" w:rsidRDefault="002D7603" w:rsidP="002D7603">
      <w:pPr>
        <w:autoSpaceDE w:val="0"/>
        <w:autoSpaceDN w:val="0"/>
        <w:adjustRightInd w:val="0"/>
        <w:jc w:val="both"/>
      </w:pPr>
      <w:r>
        <w:t>Почтовый</w:t>
      </w:r>
      <w:r w:rsidR="00E255BF">
        <w:t xml:space="preserve"> адрес организатора аукциона: 6</w:t>
      </w:r>
      <w:r>
        <w:t xml:space="preserve">28449, Тюменская область, Сургутский район, город Лянтор, </w:t>
      </w:r>
      <w:r w:rsidR="00513440">
        <w:t>6</w:t>
      </w:r>
      <w:r>
        <w:t xml:space="preserve"> микрорайон, строение </w:t>
      </w:r>
      <w:r w:rsidR="00CE67D1">
        <w:t>3</w:t>
      </w:r>
      <w:r w:rsidR="00513440">
        <w:t>6</w:t>
      </w:r>
      <w:r>
        <w:t>.</w:t>
      </w:r>
    </w:p>
    <w:p w:rsidR="00CC7E3D" w:rsidRPr="002B1106" w:rsidRDefault="00CC7E3D" w:rsidP="00CC7E3D">
      <w:pPr>
        <w:autoSpaceDE w:val="0"/>
        <w:autoSpaceDN w:val="0"/>
        <w:adjustRightInd w:val="0"/>
        <w:jc w:val="both"/>
        <w:rPr>
          <w:color w:val="99CCFF"/>
          <w:lang w:val="en-US"/>
        </w:rPr>
      </w:pPr>
      <w:r>
        <w:rPr>
          <w:lang w:val="en-US"/>
        </w:rPr>
        <w:t>E</w:t>
      </w:r>
      <w:r w:rsidRPr="00CE67D1">
        <w:rPr>
          <w:lang w:val="en-US"/>
        </w:rPr>
        <w:t>-</w:t>
      </w:r>
      <w:r>
        <w:rPr>
          <w:lang w:val="en-US"/>
        </w:rPr>
        <w:t>mail</w:t>
      </w:r>
      <w:r w:rsidRPr="00CE67D1">
        <w:rPr>
          <w:lang w:val="en-US"/>
        </w:rPr>
        <w:t>:</w:t>
      </w:r>
      <w:r>
        <w:rPr>
          <w:lang w:val="en-US"/>
        </w:rPr>
        <w:t xml:space="preserve">  </w:t>
      </w:r>
      <w:r w:rsidRPr="002B1106">
        <w:rPr>
          <w:color w:val="0000FF"/>
          <w:lang w:val="en-US"/>
        </w:rPr>
        <w:t>cfks-unost@mail.ru</w:t>
      </w:r>
    </w:p>
    <w:p w:rsidR="002D7603" w:rsidRPr="00CE67D1" w:rsidRDefault="002D7603" w:rsidP="002D7603">
      <w:pPr>
        <w:autoSpaceDE w:val="0"/>
        <w:autoSpaceDN w:val="0"/>
        <w:adjustRightInd w:val="0"/>
        <w:jc w:val="both"/>
      </w:pPr>
      <w:r>
        <w:t>Телефон</w:t>
      </w:r>
      <w:r w:rsidR="00CE67D1">
        <w:rPr>
          <w:lang w:val="en-US"/>
        </w:rPr>
        <w:t xml:space="preserve">/ </w:t>
      </w:r>
      <w:r w:rsidR="00CE67D1">
        <w:t>факс</w:t>
      </w:r>
      <w:r w:rsidRPr="00CE67D1">
        <w:rPr>
          <w:lang w:val="en-US"/>
        </w:rPr>
        <w:t>: 8</w:t>
      </w:r>
      <w:r w:rsidR="00E709E2">
        <w:t xml:space="preserve"> </w:t>
      </w:r>
      <w:r w:rsidRPr="00CE67D1">
        <w:rPr>
          <w:lang w:val="en-US"/>
        </w:rPr>
        <w:t>(34638)</w:t>
      </w:r>
      <w:r w:rsidR="00E709E2">
        <w:t xml:space="preserve"> </w:t>
      </w:r>
      <w:r w:rsidR="00513440">
        <w:t>40-315</w:t>
      </w:r>
      <w:r w:rsidR="00CE67D1">
        <w:t xml:space="preserve">; </w:t>
      </w:r>
      <w:r w:rsidR="00513440">
        <w:t>40</w:t>
      </w:r>
      <w:r w:rsidR="00CE67D1">
        <w:t>-2</w:t>
      </w:r>
      <w:r w:rsidR="00513440">
        <w:t>92</w:t>
      </w:r>
    </w:p>
    <w:p w:rsidR="002D7603" w:rsidRPr="00CE67D1" w:rsidRDefault="002D7603" w:rsidP="00E26A8E">
      <w:pPr>
        <w:autoSpaceDE w:val="0"/>
        <w:autoSpaceDN w:val="0"/>
        <w:adjustRightInd w:val="0"/>
        <w:ind w:firstLine="708"/>
        <w:jc w:val="both"/>
        <w:rPr>
          <w:lang w:val="en-US"/>
        </w:rPr>
      </w:pPr>
    </w:p>
    <w:p w:rsidR="00336641" w:rsidRPr="005C3A41" w:rsidRDefault="00336641" w:rsidP="00E26A8E">
      <w:pPr>
        <w:shd w:val="clear" w:color="auto" w:fill="FFFFFF"/>
        <w:tabs>
          <w:tab w:val="left" w:pos="1416"/>
        </w:tabs>
        <w:spacing w:before="350"/>
        <w:ind w:firstLine="708"/>
        <w:jc w:val="both"/>
        <w:rPr>
          <w:b/>
        </w:rPr>
      </w:pPr>
      <w:r w:rsidRPr="005C3A41">
        <w:rPr>
          <w:b/>
          <w:color w:val="000000"/>
          <w:spacing w:val="-7"/>
        </w:rPr>
        <w:t>1.</w:t>
      </w:r>
      <w:r w:rsidRPr="005C3A41">
        <w:rPr>
          <w:b/>
          <w:color w:val="000000"/>
        </w:rPr>
        <w:tab/>
      </w:r>
      <w:r w:rsidRPr="005C3A41">
        <w:rPr>
          <w:b/>
          <w:color w:val="000000"/>
          <w:spacing w:val="7"/>
        </w:rPr>
        <w:t>Предмет аукциона.</w:t>
      </w:r>
    </w:p>
    <w:p w:rsidR="004A6E72" w:rsidRDefault="00782A44" w:rsidP="004A6E72">
      <w:pPr>
        <w:widowControl w:val="0"/>
        <w:shd w:val="clear" w:color="auto" w:fill="FFFFFF"/>
        <w:tabs>
          <w:tab w:val="left" w:pos="1363"/>
        </w:tabs>
        <w:autoSpaceDE w:val="0"/>
        <w:autoSpaceDN w:val="0"/>
        <w:adjustRightInd w:val="0"/>
        <w:spacing w:before="48" w:line="278" w:lineRule="exact"/>
        <w:ind w:firstLine="720"/>
        <w:jc w:val="both"/>
        <w:rPr>
          <w:color w:val="000000"/>
          <w:spacing w:val="-2"/>
        </w:rPr>
      </w:pPr>
      <w:r>
        <w:rPr>
          <w:color w:val="000000"/>
          <w:spacing w:val="5"/>
        </w:rPr>
        <w:t xml:space="preserve">1.1. </w:t>
      </w:r>
      <w:r w:rsidR="00336641" w:rsidRPr="005C3A41">
        <w:rPr>
          <w:color w:val="000000"/>
          <w:spacing w:val="5"/>
        </w:rPr>
        <w:t>Организатор аукциона приглашает всех заинтересованных лиц подавать заявки на</w:t>
      </w:r>
      <w:r w:rsidR="00F61219">
        <w:rPr>
          <w:color w:val="000000"/>
          <w:spacing w:val="5"/>
        </w:rPr>
        <w:t xml:space="preserve"> </w:t>
      </w:r>
      <w:r w:rsidR="00336641" w:rsidRPr="005C3A41">
        <w:rPr>
          <w:color w:val="000000"/>
          <w:spacing w:val="4"/>
        </w:rPr>
        <w:t>участие в аукционе на право заключ</w:t>
      </w:r>
      <w:r w:rsidR="00055D7D">
        <w:rPr>
          <w:color w:val="000000"/>
          <w:spacing w:val="4"/>
        </w:rPr>
        <w:t>ения</w:t>
      </w:r>
      <w:r w:rsidR="00336641" w:rsidRPr="005C3A41">
        <w:rPr>
          <w:color w:val="000000"/>
          <w:spacing w:val="4"/>
        </w:rPr>
        <w:t xml:space="preserve"> договор</w:t>
      </w:r>
      <w:r w:rsidR="00055D7D">
        <w:rPr>
          <w:color w:val="000000"/>
          <w:spacing w:val="4"/>
        </w:rPr>
        <w:t>ов</w:t>
      </w:r>
      <w:r w:rsidR="00336641" w:rsidRPr="005C3A41">
        <w:rPr>
          <w:color w:val="000000"/>
          <w:spacing w:val="4"/>
        </w:rPr>
        <w:t xml:space="preserve"> аренды</w:t>
      </w:r>
      <w:r w:rsidR="00336641" w:rsidRPr="005C3A41">
        <w:rPr>
          <w:i/>
          <w:iCs/>
          <w:color w:val="000000"/>
          <w:spacing w:val="3"/>
        </w:rPr>
        <w:t xml:space="preserve"> </w:t>
      </w:r>
      <w:r w:rsidR="00336641" w:rsidRPr="005C3A41">
        <w:rPr>
          <w:color w:val="000000"/>
          <w:spacing w:val="3"/>
        </w:rPr>
        <w:t xml:space="preserve">в соответствии с процедурами и условиями, приведенными в </w:t>
      </w:r>
      <w:r w:rsidR="00E26A8E">
        <w:rPr>
          <w:color w:val="000000"/>
          <w:spacing w:val="-2"/>
        </w:rPr>
        <w:t>извещении о проведении аукциона</w:t>
      </w:r>
      <w:r w:rsidR="00336641" w:rsidRPr="005C3A41">
        <w:rPr>
          <w:color w:val="000000"/>
          <w:spacing w:val="-2"/>
        </w:rPr>
        <w:t>.</w:t>
      </w:r>
    </w:p>
    <w:p w:rsidR="004A6E72" w:rsidRDefault="004A6E72" w:rsidP="004A6E72">
      <w:pPr>
        <w:widowControl w:val="0"/>
        <w:shd w:val="clear" w:color="auto" w:fill="FFFFFF"/>
        <w:autoSpaceDE w:val="0"/>
        <w:autoSpaceDN w:val="0"/>
        <w:adjustRightInd w:val="0"/>
        <w:spacing w:before="53" w:line="274" w:lineRule="exact"/>
        <w:ind w:firstLine="708"/>
        <w:jc w:val="both"/>
        <w:rPr>
          <w:color w:val="000000"/>
          <w:spacing w:val="1"/>
        </w:rPr>
      </w:pPr>
      <w:r>
        <w:rPr>
          <w:color w:val="000000"/>
          <w:spacing w:val="1"/>
        </w:rPr>
        <w:t>1.2. Муниципальное имущество, права на которое, передаются по договору аренды.</w:t>
      </w:r>
    </w:p>
    <w:p w:rsidR="004A6E72" w:rsidRDefault="004A6E72" w:rsidP="004A6E72">
      <w:pPr>
        <w:widowControl w:val="0"/>
        <w:shd w:val="clear" w:color="auto" w:fill="FFFFFF"/>
        <w:autoSpaceDE w:val="0"/>
        <w:autoSpaceDN w:val="0"/>
        <w:adjustRightInd w:val="0"/>
        <w:spacing w:before="53" w:line="274" w:lineRule="exact"/>
        <w:ind w:firstLine="708"/>
        <w:jc w:val="both"/>
        <w:rPr>
          <w:color w:val="000000"/>
          <w:spacing w:val="1"/>
        </w:rPr>
      </w:pPr>
    </w:p>
    <w:p w:rsidR="004A6E72" w:rsidRPr="00FD6CAA" w:rsidRDefault="004A6E72" w:rsidP="004A6E72">
      <w:r>
        <w:rPr>
          <w:b/>
        </w:rPr>
        <w:t xml:space="preserve">Лот № 1 </w:t>
      </w:r>
      <w:r w:rsidRPr="00FD6CAA">
        <w:t>(Приложение № 1)</w:t>
      </w:r>
    </w:p>
    <w:p w:rsidR="004A6E72" w:rsidRDefault="004A6E72" w:rsidP="004A6E72">
      <w:pPr>
        <w:rPr>
          <w:b/>
        </w:rPr>
      </w:pPr>
    </w:p>
    <w:p w:rsidR="004A6E72" w:rsidRPr="00CE6185" w:rsidRDefault="004A6E72" w:rsidP="00CE6185">
      <w:pPr>
        <w:autoSpaceDE w:val="0"/>
        <w:autoSpaceDN w:val="0"/>
        <w:adjustRightInd w:val="0"/>
        <w:jc w:val="both"/>
      </w:pPr>
      <w:r>
        <w:rPr>
          <w:b/>
        </w:rPr>
        <w:t xml:space="preserve">Объект договора аренды: </w:t>
      </w:r>
      <w:r w:rsidR="00E255BF">
        <w:t>6</w:t>
      </w:r>
      <w:r w:rsidR="00CE6185">
        <w:t xml:space="preserve">28449, Тюменская область, Сургутский район, город Лянтор, 6 микрорайон, строение 36, </w:t>
      </w:r>
      <w:r w:rsidR="00227CD0">
        <w:t xml:space="preserve"> помещение </w:t>
      </w:r>
      <w:r w:rsidRPr="003E4624">
        <w:t>общей площадью</w:t>
      </w:r>
      <w:r w:rsidR="00CE6185">
        <w:t xml:space="preserve"> </w:t>
      </w:r>
      <w:r w:rsidR="00F61DF7">
        <w:t>191,3</w:t>
      </w:r>
      <w:r w:rsidRPr="003E4624">
        <w:t xml:space="preserve"> кв. метр</w:t>
      </w:r>
      <w:r w:rsidR="00E255BF">
        <w:t>а</w:t>
      </w:r>
      <w:r w:rsidR="00CE6185">
        <w:t xml:space="preserve">.  </w:t>
      </w:r>
    </w:p>
    <w:p w:rsidR="004A6E72" w:rsidRDefault="004A6E72" w:rsidP="004A6E72">
      <w:pPr>
        <w:jc w:val="both"/>
      </w:pPr>
      <w:r>
        <w:rPr>
          <w:b/>
        </w:rPr>
        <w:t xml:space="preserve">Целевое назначение: </w:t>
      </w:r>
      <w:r w:rsidR="00227CD0">
        <w:rPr>
          <w:b/>
        </w:rPr>
        <w:t>помещение под офис</w:t>
      </w:r>
    </w:p>
    <w:p w:rsidR="004A6E72" w:rsidRDefault="004A6E72" w:rsidP="004A6E72">
      <w:pPr>
        <w:jc w:val="both"/>
      </w:pPr>
      <w:r>
        <w:rPr>
          <w:b/>
        </w:rPr>
        <w:t xml:space="preserve">Срок действия договора аренды: </w:t>
      </w:r>
      <w:r>
        <w:t xml:space="preserve"> </w:t>
      </w:r>
      <w:r w:rsidR="00007F5E">
        <w:t xml:space="preserve"> 1</w:t>
      </w:r>
      <w:r w:rsidR="00227CD0">
        <w:t>1</w:t>
      </w:r>
      <w:r w:rsidR="00007F5E">
        <w:t xml:space="preserve"> </w:t>
      </w:r>
      <w:r>
        <w:t>месяцев.</w:t>
      </w:r>
    </w:p>
    <w:p w:rsidR="004A6E72" w:rsidRPr="00C340FC" w:rsidRDefault="004A6E72" w:rsidP="00FD6CAA">
      <w:pPr>
        <w:jc w:val="both"/>
      </w:pPr>
      <w:r>
        <w:rPr>
          <w:b/>
        </w:rPr>
        <w:t>Начальная (минимальная) цена аукциона (размер ежемесячной арендной платы)</w:t>
      </w:r>
      <w:r>
        <w:t xml:space="preserve"> – </w:t>
      </w:r>
      <w:r w:rsidR="00F61DF7">
        <w:t>43616,40</w:t>
      </w:r>
      <w:r w:rsidRPr="00C340FC">
        <w:rPr>
          <w:color w:val="000000"/>
        </w:rPr>
        <w:t xml:space="preserve"> </w:t>
      </w:r>
      <w:r w:rsidRPr="00C340FC">
        <w:t xml:space="preserve"> </w:t>
      </w:r>
      <w:r w:rsidR="005F4A32">
        <w:t xml:space="preserve"> </w:t>
      </w:r>
      <w:r w:rsidR="00F61DF7">
        <w:t xml:space="preserve">не </w:t>
      </w:r>
      <w:r w:rsidRPr="00C340FC">
        <w:t>включая</w:t>
      </w:r>
      <w:r w:rsidRPr="00C340FC">
        <w:rPr>
          <w:color w:val="000000"/>
        </w:rPr>
        <w:t xml:space="preserve"> затраты по содержанию помещения</w:t>
      </w:r>
      <w:r w:rsidRPr="00C340FC">
        <w:t>.</w:t>
      </w:r>
    </w:p>
    <w:p w:rsidR="003A2F3D" w:rsidRDefault="003A2F3D" w:rsidP="003A2F3D">
      <w:pPr>
        <w:jc w:val="both"/>
      </w:pPr>
      <w:r w:rsidRPr="000D687B">
        <w:t>«Шаг аукциона» -</w:t>
      </w:r>
      <w:r w:rsidR="005F4A32" w:rsidRPr="000D687B">
        <w:t xml:space="preserve"> </w:t>
      </w:r>
      <w:r w:rsidR="000D687B" w:rsidRPr="000D687B">
        <w:t>2 180,85</w:t>
      </w:r>
      <w:r w:rsidR="00007F5E" w:rsidRPr="000D687B">
        <w:t xml:space="preserve">  (</w:t>
      </w:r>
      <w:r w:rsidR="000D687B">
        <w:t>две тысячи сто восемьдесят</w:t>
      </w:r>
      <w:r w:rsidR="00007F5E" w:rsidRPr="000D687B">
        <w:t>)</w:t>
      </w:r>
      <w:r w:rsidRPr="000D687B">
        <w:t xml:space="preserve"> рублей </w:t>
      </w:r>
      <w:r w:rsidR="000D687B">
        <w:t>85</w:t>
      </w:r>
      <w:r w:rsidRPr="000D687B">
        <w:t xml:space="preserve"> копе</w:t>
      </w:r>
      <w:r w:rsidR="000D687B">
        <w:t>е</w:t>
      </w:r>
      <w:r w:rsidR="009C70BA" w:rsidRPr="000D687B">
        <w:t>к</w:t>
      </w:r>
      <w:r w:rsidR="009C70BA">
        <w:t>.</w:t>
      </w:r>
    </w:p>
    <w:p w:rsidR="000A452B" w:rsidRPr="000A452B" w:rsidRDefault="000A452B" w:rsidP="000A452B">
      <w:pPr>
        <w:widowControl w:val="0"/>
        <w:shd w:val="clear" w:color="auto" w:fill="FFFFFF"/>
        <w:autoSpaceDE w:val="0"/>
        <w:autoSpaceDN w:val="0"/>
        <w:adjustRightInd w:val="0"/>
        <w:spacing w:before="53" w:line="274" w:lineRule="exact"/>
        <w:ind w:firstLine="708"/>
        <w:jc w:val="both"/>
        <w:rPr>
          <w:color w:val="000000"/>
          <w:spacing w:val="1"/>
        </w:rPr>
      </w:pPr>
      <w:r w:rsidRPr="000A452B">
        <w:rPr>
          <w:color w:val="000000"/>
          <w:spacing w:val="1"/>
        </w:rPr>
        <w:t>1.</w:t>
      </w:r>
      <w:r w:rsidR="004A6E72">
        <w:rPr>
          <w:color w:val="000000"/>
          <w:spacing w:val="1"/>
        </w:rPr>
        <w:t>3</w:t>
      </w:r>
      <w:r w:rsidRPr="000A452B">
        <w:rPr>
          <w:color w:val="000000"/>
          <w:spacing w:val="1"/>
        </w:rPr>
        <w:t>. Победителем аукциона признаётся участник торгов, предложивший наибольший размер ежемесячной арендной платы</w:t>
      </w:r>
      <w:r>
        <w:rPr>
          <w:color w:val="000000"/>
          <w:spacing w:val="1"/>
        </w:rPr>
        <w:t>.</w:t>
      </w:r>
    </w:p>
    <w:p w:rsidR="00336641" w:rsidRDefault="00E26A8E" w:rsidP="00E26A8E">
      <w:pPr>
        <w:widowControl w:val="0"/>
        <w:shd w:val="clear" w:color="auto" w:fill="FFFFFF"/>
        <w:autoSpaceDE w:val="0"/>
        <w:autoSpaceDN w:val="0"/>
        <w:adjustRightInd w:val="0"/>
        <w:spacing w:before="53" w:line="274" w:lineRule="exact"/>
        <w:ind w:firstLine="708"/>
        <w:jc w:val="both"/>
        <w:rPr>
          <w:color w:val="000000"/>
          <w:spacing w:val="-9"/>
        </w:rPr>
      </w:pPr>
      <w:r>
        <w:rPr>
          <w:color w:val="000000"/>
          <w:spacing w:val="1"/>
        </w:rPr>
        <w:t>1.</w:t>
      </w:r>
      <w:r w:rsidR="004A6E72">
        <w:rPr>
          <w:color w:val="000000"/>
          <w:spacing w:val="1"/>
        </w:rPr>
        <w:t>4</w:t>
      </w:r>
      <w:r>
        <w:rPr>
          <w:color w:val="000000"/>
          <w:spacing w:val="1"/>
        </w:rPr>
        <w:t xml:space="preserve">. </w:t>
      </w:r>
      <w:r w:rsidR="00336641" w:rsidRPr="00616237">
        <w:rPr>
          <w:color w:val="000000"/>
        </w:rPr>
        <w:t>Победитель аукциона или участник аукциона, с которым по результатам проведения</w:t>
      </w:r>
      <w:r w:rsidRPr="00616237">
        <w:rPr>
          <w:color w:val="000000"/>
        </w:rPr>
        <w:t xml:space="preserve"> </w:t>
      </w:r>
      <w:r w:rsidR="00EF575F" w:rsidRPr="00616237">
        <w:rPr>
          <w:color w:val="000000"/>
        </w:rPr>
        <w:t>аукциона</w:t>
      </w:r>
      <w:r w:rsidR="00336641" w:rsidRPr="00616237">
        <w:rPr>
          <w:color w:val="000000"/>
        </w:rPr>
        <w:t xml:space="preserve"> принято решение заключить договор аренды, должен будет подписать проект договора аренды </w:t>
      </w:r>
      <w:r w:rsidR="00A06032" w:rsidRPr="00616237">
        <w:t xml:space="preserve">в течение </w:t>
      </w:r>
      <w:r w:rsidR="00616237">
        <w:t xml:space="preserve">не ранее </w:t>
      </w:r>
      <w:r w:rsidR="00A06032" w:rsidRPr="00616237">
        <w:t>10 дней</w:t>
      </w:r>
      <w:r w:rsidR="00E255BF">
        <w:t xml:space="preserve"> и не позднее 20</w:t>
      </w:r>
      <w:r w:rsidR="00616237">
        <w:t xml:space="preserve"> дней</w:t>
      </w:r>
      <w:r w:rsidR="00A06032" w:rsidRPr="00616237">
        <w:t xml:space="preserve"> </w:t>
      </w:r>
      <w:r w:rsidR="00616237" w:rsidRPr="00616237">
        <w:rPr>
          <w:color w:val="000000"/>
        </w:rPr>
        <w:t>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336641" w:rsidRPr="005C3A41">
        <w:rPr>
          <w:color w:val="000000"/>
          <w:spacing w:val="7"/>
        </w:rPr>
        <w:t>.</w:t>
      </w:r>
    </w:p>
    <w:p w:rsidR="00336641" w:rsidRDefault="00336641" w:rsidP="00E26A8E">
      <w:pPr>
        <w:autoSpaceDE w:val="0"/>
        <w:autoSpaceDN w:val="0"/>
        <w:adjustRightInd w:val="0"/>
        <w:ind w:firstLine="708"/>
        <w:jc w:val="both"/>
      </w:pPr>
      <w:r>
        <w:t>1.</w:t>
      </w:r>
      <w:r w:rsidR="004A6E72">
        <w:t>5</w:t>
      </w:r>
      <w: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36641" w:rsidRDefault="00AB7800" w:rsidP="00E26A8E">
      <w:pPr>
        <w:autoSpaceDE w:val="0"/>
        <w:autoSpaceDN w:val="0"/>
        <w:adjustRightInd w:val="0"/>
        <w:ind w:firstLine="708"/>
        <w:jc w:val="both"/>
      </w:pPr>
      <w:r>
        <w:t>1.</w:t>
      </w:r>
      <w:r w:rsidR="004A6E72">
        <w:t>6</w:t>
      </w:r>
      <w:r>
        <w:t xml:space="preserve">. </w:t>
      </w:r>
      <w:r w:rsidR="00336641">
        <w:t>После заключения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4A6E72" w:rsidRDefault="004A6E72" w:rsidP="004A6E72">
      <w:pPr>
        <w:jc w:val="both"/>
      </w:pPr>
      <w:r>
        <w:t xml:space="preserve">          </w:t>
      </w:r>
      <w:r w:rsidR="00007F5E">
        <w:t xml:space="preserve">  </w:t>
      </w:r>
      <w:r w:rsidRPr="00DB0B9B">
        <w:t xml:space="preserve">1.7 Порядок, место и срок предоставления документации </w:t>
      </w:r>
      <w:r w:rsidRPr="00DB0B9B">
        <w:rPr>
          <w:color w:val="000000"/>
          <w:spacing w:val="6"/>
        </w:rPr>
        <w:t>об аукционе</w:t>
      </w:r>
      <w:r>
        <w:rPr>
          <w:b/>
        </w:rPr>
        <w:t xml:space="preserve">: </w:t>
      </w:r>
      <w:r>
        <w:t xml:space="preserve">Документация об аукционе размещена на официальном сайте Российской Федерации в сети «Интернет» для размещения информации о проведении торгов, размещенном по адресу: </w:t>
      </w:r>
      <w:hyperlink r:id="rId7" w:history="1">
        <w:r w:rsidRPr="00716757">
          <w:rPr>
            <w:rStyle w:val="a5"/>
            <w:lang w:val="en-US"/>
          </w:rPr>
          <w:t>www</w:t>
        </w:r>
        <w:r w:rsidRPr="00716757">
          <w:rPr>
            <w:rStyle w:val="a5"/>
          </w:rPr>
          <w:t>.</w:t>
        </w:r>
        <w:r w:rsidRPr="00716757">
          <w:rPr>
            <w:rStyle w:val="a5"/>
            <w:lang w:val="en-US"/>
          </w:rPr>
          <w:t>torgi</w:t>
        </w:r>
        <w:r w:rsidRPr="00716757">
          <w:rPr>
            <w:rStyle w:val="a5"/>
          </w:rPr>
          <w:t>.</w:t>
        </w:r>
        <w:r w:rsidRPr="00716757">
          <w:rPr>
            <w:rStyle w:val="a5"/>
            <w:lang w:val="en-US"/>
          </w:rPr>
          <w:t>gov</w:t>
        </w:r>
        <w:r w:rsidRPr="00716757">
          <w:rPr>
            <w:rStyle w:val="a5"/>
          </w:rPr>
          <w:t>.</w:t>
        </w:r>
        <w:r w:rsidRPr="00716757">
          <w:rPr>
            <w:rStyle w:val="a5"/>
            <w:lang w:val="en-US"/>
          </w:rPr>
          <w:t>ru</w:t>
        </w:r>
      </w:hyperlink>
      <w:r>
        <w:t xml:space="preserve">, а так же дополнительно на официальном сайте Администрации городского поселения Лянтор  </w:t>
      </w:r>
      <w:hyperlink r:id="rId8" w:history="1">
        <w:r>
          <w:rPr>
            <w:rStyle w:val="a5"/>
            <w:lang w:val="en-US"/>
          </w:rPr>
          <w:t>www</w:t>
        </w:r>
        <w:r>
          <w:rPr>
            <w:rStyle w:val="a5"/>
          </w:rPr>
          <w:t>.</w:t>
        </w:r>
        <w:r>
          <w:rPr>
            <w:rStyle w:val="a5"/>
            <w:b/>
            <w:sz w:val="14"/>
            <w:szCs w:val="14"/>
          </w:rPr>
          <w:t xml:space="preserve"> </w:t>
        </w:r>
        <w:r>
          <w:rPr>
            <w:rStyle w:val="a5"/>
            <w:b/>
            <w:lang w:val="en-US"/>
          </w:rPr>
          <w:t>A</w:t>
        </w:r>
        <w:r>
          <w:rPr>
            <w:rStyle w:val="a5"/>
            <w:lang w:val="en-US"/>
          </w:rPr>
          <w:t>dmLyantor</w:t>
        </w:r>
        <w:r>
          <w:rPr>
            <w:rStyle w:val="a5"/>
          </w:rPr>
          <w:t>.</w:t>
        </w:r>
        <w:r>
          <w:rPr>
            <w:rStyle w:val="a5"/>
            <w:lang w:val="en-US"/>
          </w:rPr>
          <w:t>ru</w:t>
        </w:r>
      </w:hyperlink>
      <w:r w:rsidRPr="00C95EA3">
        <w:t xml:space="preserve"> </w:t>
      </w:r>
      <w:r>
        <w:t xml:space="preserve"> Со дня размещения на официальном сайте извещения о проведении открытого аукциона, организатор аукциона на основании поданного в письменной форме заявления любого заинтересованного лица предоставляет такому лицу документацию об аукционе в течение 3-х </w:t>
      </w:r>
      <w:r>
        <w:lastRenderedPageBreak/>
        <w:t>рабочих дней с момента регистрации заявления. Плата за предоставление аукционной документации не взимается.</w:t>
      </w:r>
    </w:p>
    <w:p w:rsidR="00DD4838" w:rsidRPr="00DB0B9B" w:rsidRDefault="00DD4838" w:rsidP="00DD4838">
      <w:pPr>
        <w:widowControl w:val="0"/>
        <w:shd w:val="clear" w:color="auto" w:fill="FFFFFF"/>
        <w:autoSpaceDE w:val="0"/>
        <w:autoSpaceDN w:val="0"/>
        <w:adjustRightInd w:val="0"/>
        <w:spacing w:before="53" w:line="274" w:lineRule="exact"/>
        <w:jc w:val="both"/>
        <w:rPr>
          <w:color w:val="000000"/>
          <w:spacing w:val="1"/>
        </w:rPr>
      </w:pPr>
      <w:r>
        <w:t xml:space="preserve">            </w:t>
      </w:r>
      <w:r>
        <w:rPr>
          <w:b/>
          <w:bCs/>
          <w:color w:val="000000"/>
          <w:spacing w:val="3"/>
        </w:rPr>
        <w:t>2. Требования к содержанию, составу и форме заявки на участие в аукционе</w:t>
      </w:r>
    </w:p>
    <w:p w:rsidR="00DD4838" w:rsidRDefault="00DD4838" w:rsidP="00DD4838">
      <w:pPr>
        <w:autoSpaceDE w:val="0"/>
        <w:autoSpaceDN w:val="0"/>
        <w:adjustRightInd w:val="0"/>
        <w:jc w:val="both"/>
      </w:pPr>
      <w:r>
        <w:t xml:space="preserve">2.1. Заявка на участие в аукционе </w:t>
      </w:r>
      <w:r w:rsidRPr="0051022A">
        <w:t>(Приложение №2)</w:t>
      </w:r>
      <w:r>
        <w:t xml:space="preserve">  должна содержать:</w:t>
      </w:r>
    </w:p>
    <w:p w:rsidR="00DD4838" w:rsidRDefault="0051022A" w:rsidP="00DD4838">
      <w:pPr>
        <w:autoSpaceDE w:val="0"/>
        <w:autoSpaceDN w:val="0"/>
        <w:adjustRightInd w:val="0"/>
        <w:jc w:val="both"/>
      </w:pPr>
      <w:r>
        <w:t xml:space="preserve">            </w:t>
      </w:r>
      <w:r w:rsidR="00DD4838">
        <w:t>1) сведения и документы о заявителе, подавшем такую заявку:</w:t>
      </w:r>
    </w:p>
    <w:p w:rsidR="00DD4838" w:rsidRDefault="00DD4838" w:rsidP="00DD4838">
      <w:pPr>
        <w:autoSpaceDE w:val="0"/>
        <w:autoSpaceDN w:val="0"/>
        <w:adjustRightInd w:val="0"/>
        <w:ind w:left="24" w:firstLine="71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D4838" w:rsidRDefault="00DD4838" w:rsidP="00DD4838">
      <w:pPr>
        <w:autoSpaceDE w:val="0"/>
        <w:autoSpaceDN w:val="0"/>
        <w:adjustRightInd w:val="0"/>
        <w:ind w:left="24" w:firstLine="710"/>
        <w:jc w:val="both"/>
      </w:pPr>
      <w: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D4838" w:rsidRDefault="00DD4838" w:rsidP="00DD4838">
      <w:pPr>
        <w:autoSpaceDE w:val="0"/>
        <w:autoSpaceDN w:val="0"/>
        <w:adjustRightInd w:val="0"/>
        <w:ind w:left="24" w:firstLine="710"/>
        <w:jc w:val="both"/>
      </w:pPr>
      <w: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D4838" w:rsidRDefault="00DD4838" w:rsidP="00DD4838">
      <w:pPr>
        <w:autoSpaceDE w:val="0"/>
        <w:autoSpaceDN w:val="0"/>
        <w:adjustRightInd w:val="0"/>
        <w:ind w:left="24" w:firstLine="710"/>
        <w:jc w:val="both"/>
      </w:pPr>
      <w:r>
        <w:t>г) копии учредительных документов заявителя (для юридических лиц);</w:t>
      </w:r>
    </w:p>
    <w:p w:rsidR="00DD4838" w:rsidRDefault="00DD4838" w:rsidP="00DD4838">
      <w:pPr>
        <w:autoSpaceDE w:val="0"/>
        <w:autoSpaceDN w:val="0"/>
        <w:adjustRightInd w:val="0"/>
        <w:ind w:left="24" w:firstLine="71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4838" w:rsidRPr="00DD4838" w:rsidRDefault="00DD4838" w:rsidP="00DD4838">
      <w:pPr>
        <w:autoSpaceDE w:val="0"/>
        <w:autoSpaceDN w:val="0"/>
        <w:adjustRightInd w:val="0"/>
        <w:ind w:left="24" w:firstLine="710"/>
        <w:jc w:val="both"/>
        <w:rPr>
          <w:b/>
        </w:rPr>
      </w:pPr>
      <w: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Pr="0051022A">
        <w:t>.</w:t>
      </w:r>
      <w:r w:rsidR="0051022A">
        <w:t xml:space="preserve"> </w:t>
      </w:r>
      <w:r w:rsidRPr="0051022A">
        <w:t>(Приложение №3)</w:t>
      </w:r>
    </w:p>
    <w:p w:rsidR="00DD4838" w:rsidRDefault="00DD4838" w:rsidP="00DD4838">
      <w:pPr>
        <w:autoSpaceDE w:val="0"/>
        <w:autoSpaceDN w:val="0"/>
        <w:adjustRightInd w:val="0"/>
        <w:ind w:left="24" w:firstLine="710"/>
        <w:jc w:val="both"/>
      </w:pPr>
      <w:r>
        <w:t xml:space="preserve">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
    <w:p w:rsidR="00DD4838" w:rsidRDefault="00DD4838" w:rsidP="00DD4838">
      <w:pPr>
        <w:shd w:val="clear" w:color="auto" w:fill="FFFFFF"/>
        <w:spacing w:line="274" w:lineRule="exact"/>
        <w:ind w:left="24" w:firstLine="710"/>
        <w:jc w:val="both"/>
        <w:rPr>
          <w:color w:val="000000"/>
          <w:spacing w:val="-1"/>
        </w:rPr>
      </w:pPr>
      <w:r>
        <w:rPr>
          <w:color w:val="000000"/>
          <w:spacing w:val="3"/>
        </w:rPr>
        <w:t xml:space="preserve">2.2. Заявка на участие в аукционе вместе с иными предусмотренными к представлению </w:t>
      </w:r>
      <w:r>
        <w:rPr>
          <w:color w:val="000000"/>
          <w:spacing w:val="4"/>
        </w:rPr>
        <w:t xml:space="preserve">документами подается претендентом на участие в аукционе в запечатанном конверте, который </w:t>
      </w:r>
      <w:r>
        <w:rPr>
          <w:color w:val="000000"/>
          <w:spacing w:val="3"/>
        </w:rPr>
        <w:t xml:space="preserve">подлежит вскрытию в установленном порядке на заседании </w:t>
      </w:r>
      <w:r>
        <w:t xml:space="preserve"> комиссии по проведению  аукционов на право заключения договоров аренды муниципального имущества</w:t>
      </w:r>
      <w:r>
        <w:rPr>
          <w:bCs/>
        </w:rPr>
        <w:t xml:space="preserve"> (далее – Комиссия)</w:t>
      </w:r>
      <w:r>
        <w:rPr>
          <w:color w:val="000000"/>
          <w:spacing w:val="3"/>
        </w:rPr>
        <w:t xml:space="preserve">. </w:t>
      </w:r>
    </w:p>
    <w:p w:rsidR="00DD4838" w:rsidRDefault="00DD4838" w:rsidP="00DD4838">
      <w:pPr>
        <w:shd w:val="clear" w:color="auto" w:fill="FFFFFF"/>
        <w:spacing w:line="274" w:lineRule="exact"/>
        <w:ind w:left="24" w:firstLine="710"/>
        <w:jc w:val="both"/>
      </w:pPr>
      <w:r>
        <w:rPr>
          <w:color w:val="000000"/>
          <w:spacing w:val="1"/>
        </w:rPr>
        <w:t xml:space="preserve">2.3. Сведения, которые содержатся в заявках на участие в аукционе и документах, </w:t>
      </w:r>
      <w:r>
        <w:rPr>
          <w:color w:val="000000"/>
          <w:spacing w:val="6"/>
        </w:rPr>
        <w:t xml:space="preserve">представленных вместе с заявкой, не должны допускать двусмысленных толкований. При </w:t>
      </w:r>
      <w:r>
        <w:rPr>
          <w:color w:val="000000"/>
          <w:spacing w:val="1"/>
        </w:rPr>
        <w:t xml:space="preserve">описании условий и предложений претендентов на участие в аукционе должны приниматься </w:t>
      </w:r>
      <w:r>
        <w:rPr>
          <w:color w:val="000000"/>
          <w:spacing w:val="3"/>
        </w:rPr>
        <w:lastRenderedPageBreak/>
        <w:t xml:space="preserve">общепринятые обозначения и наименования в соответствии с требованиями действующих </w:t>
      </w:r>
      <w:r>
        <w:rPr>
          <w:color w:val="000000"/>
          <w:spacing w:val="-1"/>
        </w:rPr>
        <w:t>нормативных правовых актов.</w:t>
      </w:r>
    </w:p>
    <w:p w:rsidR="00DD4838" w:rsidRDefault="00DD4838" w:rsidP="00DD4838">
      <w:pPr>
        <w:shd w:val="clear" w:color="auto" w:fill="FFFFFF"/>
        <w:tabs>
          <w:tab w:val="left" w:pos="1531"/>
        </w:tabs>
        <w:spacing w:line="274" w:lineRule="exact"/>
        <w:ind w:left="24" w:firstLine="710"/>
        <w:jc w:val="both"/>
      </w:pPr>
      <w:r>
        <w:rPr>
          <w:color w:val="000000"/>
          <w:spacing w:val="-5"/>
        </w:rPr>
        <w:t>2.4.</w:t>
      </w:r>
      <w:r>
        <w:rPr>
          <w:color w:val="000000"/>
        </w:rPr>
        <w:t xml:space="preserve"> </w:t>
      </w:r>
      <w:r>
        <w:rPr>
          <w:color w:val="000000"/>
          <w:spacing w:val="4"/>
        </w:rPr>
        <w:t xml:space="preserve">Все документы, представленные претендентами, должны быть подписаны </w:t>
      </w:r>
      <w:r>
        <w:rPr>
          <w:color w:val="000000"/>
          <w:spacing w:val="-1"/>
        </w:rPr>
        <w:t xml:space="preserve">руководителями (уполномоченными лицами) и скреплены соответствующей печатью. Подчистки </w:t>
      </w:r>
      <w:r>
        <w:rPr>
          <w:bCs/>
          <w:color w:val="000000"/>
          <w:spacing w:val="-1"/>
        </w:rPr>
        <w:t xml:space="preserve">и </w:t>
      </w:r>
      <w:r>
        <w:rPr>
          <w:color w:val="000000"/>
          <w:spacing w:val="3"/>
        </w:rPr>
        <w:t xml:space="preserve">исправления не допускаются, за исключением исправлений, парафированных (завизированных) </w:t>
      </w:r>
      <w:r>
        <w:rPr>
          <w:color w:val="000000"/>
          <w:spacing w:val="1"/>
        </w:rPr>
        <w:t xml:space="preserve">лицами, подписавшими заявку на участие в аукционе (или лицами, действующими по </w:t>
      </w:r>
      <w:r>
        <w:rPr>
          <w:color w:val="000000"/>
          <w:spacing w:val="-1"/>
        </w:rPr>
        <w:t>доверенности). Все экземпляры документации должны иметь четкую печать текстов.</w:t>
      </w:r>
    </w:p>
    <w:p w:rsidR="00DD4838" w:rsidRDefault="00DD4838" w:rsidP="00DD4838">
      <w:pPr>
        <w:widowControl w:val="0"/>
        <w:shd w:val="clear" w:color="auto" w:fill="FFFFFF"/>
        <w:autoSpaceDE w:val="0"/>
        <w:autoSpaceDN w:val="0"/>
        <w:adjustRightInd w:val="0"/>
        <w:spacing w:line="274" w:lineRule="exact"/>
        <w:ind w:firstLine="794"/>
        <w:jc w:val="both"/>
        <w:rPr>
          <w:color w:val="000000"/>
          <w:spacing w:val="-5"/>
        </w:rPr>
      </w:pPr>
      <w:r>
        <w:rPr>
          <w:color w:val="000000"/>
          <w:spacing w:val="6"/>
        </w:rPr>
        <w:t xml:space="preserve">2.5. Все документы, представляемые претендентами на участие в аукционе в составе </w:t>
      </w:r>
      <w:r>
        <w:rPr>
          <w:color w:val="000000"/>
          <w:spacing w:val="-1"/>
        </w:rPr>
        <w:t>заявки на участие в аукционе, должны быть заполнены по всем пунктам.</w:t>
      </w:r>
    </w:p>
    <w:p w:rsidR="00DD4838" w:rsidRDefault="00DD4838" w:rsidP="00DD4838">
      <w:pPr>
        <w:widowControl w:val="0"/>
        <w:shd w:val="clear" w:color="auto" w:fill="FFFFFF"/>
        <w:autoSpaceDE w:val="0"/>
        <w:autoSpaceDN w:val="0"/>
        <w:adjustRightInd w:val="0"/>
        <w:spacing w:line="274" w:lineRule="exact"/>
        <w:ind w:firstLine="794"/>
        <w:jc w:val="both"/>
        <w:rPr>
          <w:color w:val="000000"/>
          <w:spacing w:val="-5"/>
        </w:rPr>
      </w:pPr>
      <w:r>
        <w:rPr>
          <w:color w:val="000000"/>
          <w:spacing w:val="-1"/>
        </w:rPr>
        <w:t xml:space="preserve">2.6. После окончания срока подачи заявок не допускается внесение изменений в заявки на </w:t>
      </w:r>
      <w:r>
        <w:rPr>
          <w:color w:val="000000"/>
          <w:spacing w:val="-2"/>
        </w:rPr>
        <w:t>участие в аукционе.</w:t>
      </w:r>
    </w:p>
    <w:p w:rsidR="00DD4838" w:rsidRDefault="00DD4838" w:rsidP="00DD4838">
      <w:pPr>
        <w:shd w:val="clear" w:color="auto" w:fill="FFFFFF"/>
        <w:tabs>
          <w:tab w:val="left" w:pos="1450"/>
        </w:tabs>
        <w:spacing w:line="274" w:lineRule="exact"/>
        <w:ind w:firstLine="794"/>
        <w:jc w:val="both"/>
        <w:rPr>
          <w:color w:val="000000"/>
          <w:spacing w:val="-1"/>
        </w:rPr>
      </w:pPr>
      <w:r>
        <w:rPr>
          <w:color w:val="000000"/>
        </w:rPr>
        <w:t xml:space="preserve">2.7. </w:t>
      </w:r>
      <w:r>
        <w:rPr>
          <w:color w:val="000000"/>
          <w:spacing w:val="1"/>
        </w:rPr>
        <w:t xml:space="preserve">Заявка на участие в аукционе, а также документы, представленные в составе заявки </w:t>
      </w:r>
      <w:r>
        <w:rPr>
          <w:color w:val="000000"/>
          <w:spacing w:val="-1"/>
        </w:rPr>
        <w:t>на участие в аукционе, претенденту на участие в аукционе не возвращаются.</w:t>
      </w:r>
    </w:p>
    <w:p w:rsidR="00DD4838" w:rsidRDefault="00DD4838" w:rsidP="00DD4838">
      <w:pPr>
        <w:rPr>
          <w:b/>
          <w:color w:val="000000"/>
          <w:spacing w:val="-8"/>
        </w:rPr>
      </w:pPr>
    </w:p>
    <w:p w:rsidR="00DD4838" w:rsidRDefault="00DD4838" w:rsidP="00DD4838">
      <w:pPr>
        <w:rPr>
          <w:b/>
          <w:i/>
          <w:iCs/>
        </w:rPr>
      </w:pPr>
      <w:r>
        <w:rPr>
          <w:b/>
          <w:color w:val="000000"/>
          <w:spacing w:val="-8"/>
        </w:rPr>
        <w:t xml:space="preserve">              3. </w:t>
      </w:r>
      <w:r>
        <w:rPr>
          <w:b/>
          <w:iCs/>
        </w:rPr>
        <w:t>Требования к претендентам на участие в аукционе</w:t>
      </w:r>
    </w:p>
    <w:p w:rsidR="00DD4838" w:rsidRDefault="00DD4838" w:rsidP="00DD4838">
      <w:pPr>
        <w:shd w:val="clear" w:color="auto" w:fill="FFFFFF"/>
        <w:tabs>
          <w:tab w:val="left" w:pos="797"/>
        </w:tabs>
        <w:spacing w:before="53" w:line="278" w:lineRule="exact"/>
        <w:ind w:firstLine="708"/>
        <w:jc w:val="both"/>
      </w:pPr>
      <w:r>
        <w:rPr>
          <w:iCs/>
        </w:rPr>
        <w:t>Претенденты на участие в аукционе</w:t>
      </w:r>
      <w:r>
        <w:rPr>
          <w:color w:val="000000"/>
        </w:rPr>
        <w:t xml:space="preserve"> должны соответствовать обязательным требованиям, установленным законодательством Российской Федерации.</w:t>
      </w:r>
      <w:r>
        <w:rPr>
          <w:color w:val="000000"/>
          <w:spacing w:val="8"/>
        </w:rPr>
        <w:t xml:space="preserve"> </w:t>
      </w:r>
    </w:p>
    <w:p w:rsidR="00DD4838" w:rsidRDefault="00DD4838" w:rsidP="00DD4838">
      <w:pPr>
        <w:shd w:val="clear" w:color="auto" w:fill="FFFFFF"/>
        <w:tabs>
          <w:tab w:val="left" w:pos="1325"/>
        </w:tabs>
        <w:spacing w:before="48" w:line="274" w:lineRule="exact"/>
        <w:ind w:firstLine="720"/>
        <w:jc w:val="both"/>
        <w:rPr>
          <w:color w:val="000000"/>
          <w:spacing w:val="-5"/>
        </w:rPr>
      </w:pPr>
    </w:p>
    <w:p w:rsidR="00DD4838" w:rsidRDefault="00DD4838" w:rsidP="00DD4838">
      <w:pPr>
        <w:shd w:val="clear" w:color="auto" w:fill="FFFFFF"/>
        <w:spacing w:before="53" w:line="274" w:lineRule="exact"/>
        <w:ind w:left="5" w:right="29" w:firstLine="715"/>
        <w:jc w:val="both"/>
      </w:pPr>
      <w:r>
        <w:rPr>
          <w:b/>
          <w:bCs/>
          <w:color w:val="000000"/>
          <w:spacing w:val="-1"/>
        </w:rPr>
        <w:t>4. Порядок и срок отзыва заявки</w:t>
      </w:r>
    </w:p>
    <w:p w:rsidR="00DD4838" w:rsidRDefault="00DD4838" w:rsidP="00DD4838">
      <w:pPr>
        <w:widowControl w:val="0"/>
        <w:shd w:val="clear" w:color="auto" w:fill="FFFFFF"/>
        <w:tabs>
          <w:tab w:val="left" w:pos="1526"/>
        </w:tabs>
        <w:autoSpaceDE w:val="0"/>
        <w:autoSpaceDN w:val="0"/>
        <w:adjustRightInd w:val="0"/>
        <w:spacing w:before="5" w:line="274" w:lineRule="exact"/>
        <w:ind w:firstLine="720"/>
        <w:jc w:val="both"/>
        <w:rPr>
          <w:color w:val="000000"/>
          <w:spacing w:val="-5"/>
        </w:rPr>
      </w:pPr>
      <w:r>
        <w:rPr>
          <w:color w:val="000000"/>
          <w:spacing w:val="5"/>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D4838" w:rsidRDefault="00DD4838" w:rsidP="00DD4838">
      <w:pPr>
        <w:shd w:val="clear" w:color="auto" w:fill="FFFFFF"/>
        <w:tabs>
          <w:tab w:val="left" w:pos="1411"/>
        </w:tabs>
        <w:spacing w:before="341"/>
        <w:ind w:left="720"/>
        <w:jc w:val="both"/>
        <w:rPr>
          <w:b/>
          <w:bCs/>
        </w:rPr>
      </w:pPr>
      <w:r>
        <w:rPr>
          <w:b/>
          <w:bCs/>
          <w:color w:val="000000"/>
          <w:spacing w:val="-5"/>
        </w:rPr>
        <w:t xml:space="preserve">5. </w:t>
      </w:r>
      <w:r>
        <w:rPr>
          <w:b/>
          <w:bCs/>
          <w:color w:val="000000"/>
        </w:rPr>
        <w:t xml:space="preserve">Разъяснение положений </w:t>
      </w:r>
      <w:r>
        <w:rPr>
          <w:b/>
          <w:bCs/>
        </w:rPr>
        <w:t>документации об аукционе</w:t>
      </w:r>
    </w:p>
    <w:p w:rsidR="00DD4838" w:rsidRDefault="00DD4838" w:rsidP="00DD4838">
      <w:pPr>
        <w:shd w:val="clear" w:color="auto" w:fill="FFFFFF"/>
        <w:tabs>
          <w:tab w:val="left" w:pos="1411"/>
        </w:tabs>
        <w:ind w:firstLine="720"/>
        <w:jc w:val="both"/>
      </w:pPr>
      <w:r>
        <w:t xml:space="preserve">5.1.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направит в письменной форме разъяснения положений документации </w:t>
      </w:r>
      <w:r>
        <w:rPr>
          <w:color w:val="000000"/>
          <w:spacing w:val="6"/>
        </w:rPr>
        <w:t>об аукционе</w:t>
      </w:r>
      <w:r>
        <w:t>, если указанный запрос поступил к нему не позднее чем за три рабочих дня до даты окончания срока подачи заявок на участие в аукционе.</w:t>
      </w:r>
    </w:p>
    <w:p w:rsidR="00DD4838" w:rsidRDefault="00DD4838" w:rsidP="00DD4838">
      <w:pPr>
        <w:shd w:val="clear" w:color="auto" w:fill="FFFFFF"/>
        <w:tabs>
          <w:tab w:val="left" w:pos="1411"/>
        </w:tabs>
        <w:ind w:firstLine="720"/>
        <w:jc w:val="both"/>
      </w:pPr>
      <w:r>
        <w:t xml:space="preserve">5.2. В течение одного дня с даты направления разъяснения положений документации </w:t>
      </w:r>
      <w:r>
        <w:rPr>
          <w:color w:val="000000"/>
          <w:spacing w:val="6"/>
        </w:rPr>
        <w:t>об аукционе</w:t>
      </w:r>
      <w:r>
        <w:t xml:space="preserve"> по запросу заинтересованного лица такое разъяснение будет размещено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rPr>
          <w:color w:val="000000"/>
          <w:spacing w:val="1"/>
        </w:rPr>
        <w:t xml:space="preserve"> </w:t>
      </w:r>
      <w:r>
        <w:t xml:space="preserve"> с указанием предмета запроса, но без указания заинтересованного лица, от которого поступил запрос. Разъяснение положений документации </w:t>
      </w:r>
      <w:r>
        <w:rPr>
          <w:color w:val="000000"/>
          <w:spacing w:val="6"/>
        </w:rPr>
        <w:t xml:space="preserve">об аукционе </w:t>
      </w:r>
      <w:r>
        <w:t>не должно изменять ее суть.</w:t>
      </w:r>
    </w:p>
    <w:p w:rsidR="00DD4838" w:rsidRDefault="00DD4838" w:rsidP="00DD4838">
      <w:pPr>
        <w:shd w:val="clear" w:color="auto" w:fill="FFFFFF"/>
        <w:tabs>
          <w:tab w:val="left" w:pos="1416"/>
        </w:tabs>
        <w:spacing w:before="278"/>
        <w:ind w:left="720"/>
        <w:jc w:val="both"/>
        <w:rPr>
          <w:b/>
        </w:rPr>
      </w:pPr>
      <w:r>
        <w:rPr>
          <w:b/>
          <w:spacing w:val="-10"/>
        </w:rPr>
        <w:t xml:space="preserve">6. </w:t>
      </w:r>
      <w:r>
        <w:rPr>
          <w:b/>
        </w:rPr>
        <w:t>Форма, сроки и п</w:t>
      </w:r>
      <w:r>
        <w:rPr>
          <w:b/>
          <w:spacing w:val="8"/>
        </w:rPr>
        <w:t>орядок внесения арендной платы</w:t>
      </w:r>
    </w:p>
    <w:p w:rsidR="00DD4838" w:rsidRDefault="00DD4838" w:rsidP="00DD4838">
      <w:pPr>
        <w:shd w:val="clear" w:color="auto" w:fill="FFFFFF"/>
        <w:tabs>
          <w:tab w:val="left" w:pos="1618"/>
        </w:tabs>
        <w:spacing w:before="53" w:line="278" w:lineRule="exact"/>
        <w:ind w:left="14" w:firstLine="706"/>
        <w:jc w:val="both"/>
      </w:pPr>
      <w:r>
        <w:rPr>
          <w:spacing w:val="8"/>
        </w:rPr>
        <w:t xml:space="preserve">Арендная плата вносится в безналичной форме </w:t>
      </w:r>
      <w:r>
        <w:rPr>
          <w:spacing w:val="-1"/>
        </w:rPr>
        <w:t>путем перечисления денежных средств на расчетный счет и в порядке указанном в договоре аренды.</w:t>
      </w:r>
    </w:p>
    <w:p w:rsidR="00DD4838" w:rsidRDefault="00DD4838" w:rsidP="00DD4838">
      <w:pPr>
        <w:shd w:val="clear" w:color="auto" w:fill="FFFFFF"/>
        <w:tabs>
          <w:tab w:val="left" w:pos="1416"/>
        </w:tabs>
        <w:spacing w:before="274"/>
        <w:ind w:firstLine="720"/>
        <w:jc w:val="both"/>
        <w:rPr>
          <w:b/>
        </w:rPr>
      </w:pPr>
      <w:r>
        <w:rPr>
          <w:b/>
          <w:color w:val="000000"/>
          <w:spacing w:val="-7"/>
        </w:rPr>
        <w:t xml:space="preserve">7. </w:t>
      </w:r>
      <w:r>
        <w:rPr>
          <w:b/>
          <w:color w:val="000000"/>
          <w:spacing w:val="8"/>
        </w:rPr>
        <w:t>Размер арендной платы</w:t>
      </w:r>
    </w:p>
    <w:p w:rsidR="00DD4838" w:rsidRDefault="00DD4838" w:rsidP="00DD4838">
      <w:pPr>
        <w:shd w:val="clear" w:color="auto" w:fill="FFFFFF"/>
        <w:tabs>
          <w:tab w:val="left" w:pos="1416"/>
        </w:tabs>
        <w:ind w:firstLine="720"/>
        <w:jc w:val="both"/>
        <w:rPr>
          <w:spacing w:val="-9"/>
        </w:rPr>
      </w:pPr>
      <w:r>
        <w:t xml:space="preserve">7.1. Минимальная стоимость ежемесячной арендной платы указана в извещении о проведении аукциона. </w:t>
      </w:r>
      <w:r>
        <w:rPr>
          <w:spacing w:val="2"/>
        </w:rPr>
        <w:t xml:space="preserve">Данная стоимость не может быть понижена при заключении </w:t>
      </w:r>
      <w:r>
        <w:rPr>
          <w:spacing w:val="-1"/>
        </w:rPr>
        <w:t>договора аренды по итогам аукциона.</w:t>
      </w:r>
      <w:r>
        <w:t xml:space="preserve"> </w:t>
      </w:r>
    </w:p>
    <w:p w:rsidR="00DD4838" w:rsidRDefault="00DD4838" w:rsidP="00DD4838">
      <w:pPr>
        <w:shd w:val="clear" w:color="auto" w:fill="FFFFFF"/>
        <w:tabs>
          <w:tab w:val="left" w:pos="1416"/>
        </w:tabs>
        <w:ind w:firstLine="720"/>
        <w:jc w:val="both"/>
      </w:pPr>
      <w:r>
        <w:t>7.2. 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DD4838" w:rsidRDefault="00DD4838" w:rsidP="00DD4838">
      <w:pPr>
        <w:jc w:val="both"/>
        <w:rPr>
          <w:color w:val="000000"/>
          <w:spacing w:val="-1"/>
        </w:rPr>
      </w:pPr>
    </w:p>
    <w:p w:rsidR="00DD4838" w:rsidRDefault="00DD4838" w:rsidP="00DD4838">
      <w:pPr>
        <w:ind w:firstLine="708"/>
        <w:jc w:val="both"/>
        <w:rPr>
          <w:b/>
        </w:rPr>
      </w:pPr>
      <w:r>
        <w:rPr>
          <w:b/>
        </w:rPr>
        <w:t>8. Величина повышения начальной цены договора («шаг аукциона»)</w:t>
      </w:r>
    </w:p>
    <w:p w:rsidR="00DD4838" w:rsidRDefault="00DD4838" w:rsidP="00DD4838">
      <w:pPr>
        <w:ind w:firstLine="708"/>
        <w:jc w:val="both"/>
      </w:pPr>
      <w:r>
        <w:t xml:space="preserve">"Шаг аукциона" устанавливается в размере пяти процентов начальной (минимальной) цены договора (цены лота), указанной в извещении о проведении </w:t>
      </w:r>
      <w:r w:rsidR="00CB5CF3">
        <w:t xml:space="preserve"> </w:t>
      </w:r>
      <w:r>
        <w:t>аукциона</w:t>
      </w:r>
      <w:r w:rsidR="00E255BF">
        <w:t>.</w:t>
      </w:r>
    </w:p>
    <w:p w:rsidR="00DD4838" w:rsidRDefault="00DD4838" w:rsidP="00DD4838">
      <w:pPr>
        <w:jc w:val="both"/>
        <w:rPr>
          <w:color w:val="000000"/>
          <w:spacing w:val="-1"/>
        </w:rPr>
      </w:pPr>
    </w:p>
    <w:p w:rsidR="00DD4838" w:rsidRDefault="00DD4838" w:rsidP="00DD4838">
      <w:pPr>
        <w:shd w:val="clear" w:color="auto" w:fill="FFFFFF"/>
        <w:tabs>
          <w:tab w:val="left" w:pos="1325"/>
        </w:tabs>
        <w:spacing w:before="48" w:line="274" w:lineRule="exact"/>
        <w:ind w:firstLine="720"/>
        <w:jc w:val="both"/>
        <w:rPr>
          <w:b/>
          <w:color w:val="000000"/>
          <w:spacing w:val="-5"/>
        </w:rPr>
      </w:pPr>
      <w:r>
        <w:rPr>
          <w:b/>
          <w:color w:val="000000"/>
          <w:spacing w:val="-5"/>
        </w:rPr>
        <w:t>9. Порядок подачи заявок на участие в аукционе</w:t>
      </w:r>
    </w:p>
    <w:p w:rsidR="00DD4838" w:rsidRDefault="00DD4838" w:rsidP="00DD4838">
      <w:pPr>
        <w:autoSpaceDE w:val="0"/>
        <w:autoSpaceDN w:val="0"/>
        <w:adjustRightInd w:val="0"/>
        <w:ind w:firstLine="720"/>
        <w:jc w:val="both"/>
      </w:pPr>
      <w:r>
        <w:t>9.1. Заявитель вправе подать только одну заявку в отношении каждого лота аукциона.</w:t>
      </w:r>
    </w:p>
    <w:p w:rsidR="00DD4838" w:rsidRDefault="00DD4838" w:rsidP="00DD4838">
      <w:pPr>
        <w:ind w:firstLine="720"/>
        <w:jc w:val="both"/>
      </w:pPr>
      <w:r>
        <w:t>9.2.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D4838" w:rsidRDefault="00DD4838" w:rsidP="00DD4838">
      <w:pPr>
        <w:autoSpaceDE w:val="0"/>
        <w:autoSpaceDN w:val="0"/>
        <w:adjustRightInd w:val="0"/>
        <w:ind w:firstLine="720"/>
        <w:jc w:val="both"/>
      </w:pPr>
      <w:r>
        <w:t>9.3. Заявки подаются и принимаются одновременно с полным комплектом требуемых для участия в аукционе документов.</w:t>
      </w:r>
    </w:p>
    <w:p w:rsidR="00DD4838" w:rsidRDefault="00DD4838" w:rsidP="00DD4838">
      <w:pPr>
        <w:ind w:firstLine="720"/>
        <w:jc w:val="both"/>
      </w:pPr>
      <w:r>
        <w:t>9.4.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DD4838" w:rsidRDefault="00DD4838" w:rsidP="00DD4838">
      <w:pPr>
        <w:ind w:firstLine="720"/>
        <w:jc w:val="both"/>
      </w:pPr>
      <w:r>
        <w:t xml:space="preserve">9.5.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D4838" w:rsidRDefault="00DD4838" w:rsidP="00DD4838">
      <w:pPr>
        <w:jc w:val="both"/>
      </w:pPr>
    </w:p>
    <w:p w:rsidR="005A32C5" w:rsidRDefault="00DD4838" w:rsidP="00CB5CF3">
      <w:pPr>
        <w:ind w:firstLine="708"/>
        <w:jc w:val="both"/>
      </w:pPr>
      <w:r w:rsidRPr="004954F0">
        <w:rPr>
          <w:b/>
          <w:color w:val="000000"/>
          <w:spacing w:val="-5"/>
        </w:rPr>
        <w:t>10. Место, дата начала и дата и время окончания срока подачи заявок</w:t>
      </w:r>
      <w:r w:rsidR="00CB5CF3" w:rsidRPr="00CB5CF3">
        <w:t xml:space="preserve"> </w:t>
      </w:r>
    </w:p>
    <w:p w:rsidR="005A32C5" w:rsidRDefault="00CB5CF3" w:rsidP="005A32C5">
      <w:pPr>
        <w:ind w:firstLine="708"/>
        <w:jc w:val="both"/>
      </w:pPr>
      <w:r w:rsidRPr="00B12F73">
        <w:t xml:space="preserve">Подача заявок осуществляется в письменной форме по адресу: 628449 Тюменская область, Сургутский район,  г. Лянтор, микрорайон </w:t>
      </w:r>
      <w:r w:rsidR="00723507" w:rsidRPr="00B12F73">
        <w:t>6</w:t>
      </w:r>
      <w:r w:rsidRPr="00B12F73">
        <w:t>, строение 3</w:t>
      </w:r>
      <w:r w:rsidR="00723507" w:rsidRPr="00B12F73">
        <w:t>6</w:t>
      </w:r>
      <w:r w:rsidRPr="00B12F73">
        <w:t xml:space="preserve">, кабинет-директора, с 9 часов 00 минут по 17 часов 00 минут ежедневно, кроме субботы и воскресенья (перерыв с 12 часов 30 минут до 14 часов 00 минут) с </w:t>
      </w:r>
      <w:r w:rsidR="00637091">
        <w:t>20</w:t>
      </w:r>
      <w:r w:rsidR="00CA7C00">
        <w:t xml:space="preserve">  октября</w:t>
      </w:r>
      <w:r w:rsidR="00CE0FA0" w:rsidRPr="00B12F73">
        <w:t xml:space="preserve"> </w:t>
      </w:r>
      <w:r w:rsidRPr="00B12F73">
        <w:t>201</w:t>
      </w:r>
      <w:r w:rsidR="00CE0FA0" w:rsidRPr="00B12F73">
        <w:t>5</w:t>
      </w:r>
      <w:r w:rsidRPr="00B12F73">
        <w:t xml:space="preserve"> года</w:t>
      </w:r>
      <w:r w:rsidR="008B4743" w:rsidRPr="00B12F73">
        <w:t xml:space="preserve"> до</w:t>
      </w:r>
      <w:r w:rsidR="00CE0FA0" w:rsidRPr="00B12F73">
        <w:t xml:space="preserve"> </w:t>
      </w:r>
      <w:r w:rsidR="00637091">
        <w:t>08</w:t>
      </w:r>
      <w:r w:rsidR="00CE0FA0" w:rsidRPr="00B12F73">
        <w:t xml:space="preserve"> </w:t>
      </w:r>
      <w:r w:rsidR="00637091">
        <w:t>ноября</w:t>
      </w:r>
      <w:r w:rsidR="008B4743" w:rsidRPr="00B12F73">
        <w:t xml:space="preserve"> 201</w:t>
      </w:r>
      <w:r w:rsidR="00CE0FA0" w:rsidRPr="00B12F73">
        <w:t>5</w:t>
      </w:r>
      <w:r w:rsidR="008B4743" w:rsidRPr="00B12F73">
        <w:t xml:space="preserve"> года 17 часов 00 минут</w:t>
      </w:r>
      <w:r w:rsidRPr="00B12F73">
        <w:t xml:space="preserve">. Прием заявок на участие в аукционе заканчивается </w:t>
      </w:r>
      <w:r w:rsidR="00072562" w:rsidRPr="00B12F73">
        <w:t xml:space="preserve"> </w:t>
      </w:r>
      <w:r w:rsidR="00637091">
        <w:t>09  ноября</w:t>
      </w:r>
      <w:r w:rsidR="008B4743" w:rsidRPr="00B12F73">
        <w:t xml:space="preserve"> 201</w:t>
      </w:r>
      <w:r w:rsidR="00CE0FA0" w:rsidRPr="00B12F73">
        <w:t>5</w:t>
      </w:r>
      <w:r w:rsidR="008B4743" w:rsidRPr="00B12F73">
        <w:t xml:space="preserve"> года до</w:t>
      </w:r>
      <w:r w:rsidRPr="00B12F73">
        <w:t xml:space="preserve"> 12 часов 00 минут  201</w:t>
      </w:r>
      <w:r w:rsidR="00CE0FA0" w:rsidRPr="00B12F73">
        <w:t>5</w:t>
      </w:r>
      <w:r w:rsidRPr="00B12F73">
        <w:t xml:space="preserve"> года.</w:t>
      </w:r>
    </w:p>
    <w:p w:rsidR="005A32C5" w:rsidRPr="005A32C5" w:rsidRDefault="005A32C5" w:rsidP="005A32C5">
      <w:pPr>
        <w:ind w:firstLine="708"/>
        <w:jc w:val="both"/>
      </w:pPr>
    </w:p>
    <w:p w:rsidR="00DD4838" w:rsidRPr="005A32C5" w:rsidRDefault="00DD4838" w:rsidP="00DD4838">
      <w:pPr>
        <w:ind w:firstLine="708"/>
        <w:jc w:val="both"/>
        <w:rPr>
          <w:b/>
        </w:rPr>
      </w:pPr>
      <w:r w:rsidRPr="005A32C5">
        <w:rPr>
          <w:b/>
        </w:rPr>
        <w:t>11. Место, дата и время начала рассмотрения заявок на участие в аукционе</w:t>
      </w:r>
    </w:p>
    <w:p w:rsidR="005A32C5" w:rsidRDefault="00DD4838" w:rsidP="00DD4838">
      <w:pPr>
        <w:ind w:firstLine="708"/>
        <w:jc w:val="both"/>
      </w:pPr>
      <w:r w:rsidRPr="005A32C5">
        <w:t xml:space="preserve">11.1. Заявки на участие в аукционе рассматриваются </w:t>
      </w:r>
      <w:r w:rsidRPr="005A32C5">
        <w:rPr>
          <w:sz w:val="28"/>
          <w:szCs w:val="28"/>
        </w:rPr>
        <w:t>К</w:t>
      </w:r>
      <w:r w:rsidRPr="005A32C5">
        <w:t>омиссией в течение двух рабочих дней</w:t>
      </w:r>
      <w:r w:rsidRPr="005A32C5">
        <w:rPr>
          <w:sz w:val="28"/>
          <w:szCs w:val="28"/>
        </w:rPr>
        <w:t xml:space="preserve"> </w:t>
      </w:r>
      <w:r w:rsidRPr="005A32C5">
        <w:t xml:space="preserve">по адресу: 628449 Тюменская область, Сургутский район,  г. Лянтор, микрорайон </w:t>
      </w:r>
      <w:r w:rsidR="00AA7ECD">
        <w:t>6</w:t>
      </w:r>
      <w:r w:rsidRPr="005A32C5">
        <w:t xml:space="preserve">, строение </w:t>
      </w:r>
      <w:r w:rsidR="005A32C5" w:rsidRPr="005A32C5">
        <w:t>3</w:t>
      </w:r>
      <w:r w:rsidR="00AA7ECD">
        <w:t>6</w:t>
      </w:r>
      <w:r w:rsidRPr="005A32C5">
        <w:t>, кабинет</w:t>
      </w:r>
      <w:r w:rsidRPr="005A32C5">
        <w:rPr>
          <w:color w:val="FF0000"/>
        </w:rPr>
        <w:t xml:space="preserve"> </w:t>
      </w:r>
      <w:r w:rsidR="005A32C5" w:rsidRPr="005A32C5">
        <w:rPr>
          <w:color w:val="FF0000"/>
        </w:rPr>
        <w:t xml:space="preserve"> </w:t>
      </w:r>
      <w:r w:rsidR="005A32C5" w:rsidRPr="005A32C5">
        <w:t>директора</w:t>
      </w:r>
      <w:r w:rsidR="005A32C5">
        <w:t>.</w:t>
      </w:r>
    </w:p>
    <w:p w:rsidR="00DD4838" w:rsidRDefault="00DD4838" w:rsidP="00DD4838">
      <w:pPr>
        <w:ind w:firstLine="708"/>
        <w:jc w:val="both"/>
      </w:pPr>
      <w:r>
        <w:t xml:space="preserve">На основании результатов рассмотрения заявок на участие в аукционе оформляется протокол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 Заявителям направляются уведомления о принятых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D4838" w:rsidRDefault="00DD4838" w:rsidP="00DD4838">
      <w:pPr>
        <w:ind w:firstLine="708"/>
        <w:jc w:val="both"/>
      </w:pPr>
      <w:r>
        <w:t xml:space="preserve">11.2. Заявитель не допускается к участию в аукционе в случаях, предусмотренных законодательством. </w:t>
      </w:r>
    </w:p>
    <w:p w:rsidR="00DD4838" w:rsidRDefault="00DD4838" w:rsidP="00DD4838">
      <w:pPr>
        <w:ind w:firstLine="708"/>
        <w:jc w:val="both"/>
      </w:pPr>
      <w:r>
        <w:t>11.3.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w:t>
      </w:r>
    </w:p>
    <w:p w:rsidR="00DD4838" w:rsidRDefault="00DD4838" w:rsidP="00DD4838">
      <w:pPr>
        <w:ind w:firstLine="708"/>
        <w:jc w:val="both"/>
      </w:pPr>
    </w:p>
    <w:p w:rsidR="00DD4838" w:rsidRDefault="00DD4838" w:rsidP="00DD4838">
      <w:pPr>
        <w:ind w:firstLine="708"/>
        <w:jc w:val="both"/>
        <w:rPr>
          <w:b/>
        </w:rPr>
      </w:pPr>
      <w:r>
        <w:rPr>
          <w:b/>
        </w:rPr>
        <w:t>12. Место, дата и время начала  проведения аукциона</w:t>
      </w:r>
    </w:p>
    <w:p w:rsidR="00DD4838" w:rsidRPr="00EF09F4" w:rsidRDefault="00637091" w:rsidP="00DD4838">
      <w:pPr>
        <w:ind w:firstLine="708"/>
        <w:jc w:val="both"/>
      </w:pPr>
      <w:r>
        <w:t>18</w:t>
      </w:r>
      <w:r w:rsidR="00841309">
        <w:t xml:space="preserve"> </w:t>
      </w:r>
      <w:r>
        <w:t>ноября</w:t>
      </w:r>
      <w:r w:rsidR="00DD4838" w:rsidRPr="00273B53">
        <w:t xml:space="preserve"> 201</w:t>
      </w:r>
      <w:r w:rsidR="002968BE">
        <w:t>5</w:t>
      </w:r>
      <w:r w:rsidR="00DD4838" w:rsidRPr="00273B53">
        <w:t xml:space="preserve"> года</w:t>
      </w:r>
      <w:r w:rsidR="00DD4838" w:rsidRPr="00EF09F4">
        <w:t xml:space="preserve"> в 1</w:t>
      </w:r>
      <w:r w:rsidR="00FD6CAA">
        <w:t>0</w:t>
      </w:r>
      <w:r w:rsidR="00DD4838" w:rsidRPr="00EF09F4">
        <w:t xml:space="preserve"> часов </w:t>
      </w:r>
      <w:r w:rsidR="00FD6CAA">
        <w:t>3</w:t>
      </w:r>
      <w:r w:rsidR="00DD4838" w:rsidRPr="00EF09F4">
        <w:t xml:space="preserve">0 минут местного времени по адресу: 628449 Тюменская область, Сургутский район,  г. Лянтор, микрорайон </w:t>
      </w:r>
      <w:r w:rsidR="00AA7ECD">
        <w:t>6</w:t>
      </w:r>
      <w:r w:rsidR="00DD4838" w:rsidRPr="00EF09F4">
        <w:t xml:space="preserve">, строение </w:t>
      </w:r>
      <w:r w:rsidR="00EF09F4">
        <w:t>3</w:t>
      </w:r>
      <w:r w:rsidR="00AA7ECD">
        <w:t>6</w:t>
      </w:r>
      <w:r w:rsidR="00DD4838" w:rsidRPr="00EF09F4">
        <w:t xml:space="preserve">, кабинет </w:t>
      </w:r>
      <w:r w:rsidR="00EF09F4">
        <w:t>директора</w:t>
      </w:r>
      <w:r w:rsidR="00DD4838" w:rsidRPr="00EF09F4">
        <w:t>.</w:t>
      </w:r>
    </w:p>
    <w:p w:rsidR="00DD4838" w:rsidRDefault="00DD4838" w:rsidP="00DD4838">
      <w:pPr>
        <w:jc w:val="both"/>
        <w:rPr>
          <w:b/>
        </w:rPr>
      </w:pPr>
      <w:r>
        <w:t xml:space="preserve">           </w:t>
      </w:r>
      <w:r>
        <w:rPr>
          <w:b/>
        </w:rPr>
        <w:t xml:space="preserve">13. Задаток </w:t>
      </w:r>
    </w:p>
    <w:p w:rsidR="00DD4838" w:rsidRDefault="00DD4838" w:rsidP="00DD4838">
      <w:pPr>
        <w:ind w:firstLine="708"/>
        <w:jc w:val="both"/>
      </w:pPr>
      <w:r>
        <w:t>Для участия в аукционе задаток не предусмотрен.</w:t>
      </w:r>
    </w:p>
    <w:p w:rsidR="00DD4838" w:rsidRDefault="00DD4838" w:rsidP="00DD4838">
      <w:pPr>
        <w:ind w:firstLine="708"/>
        <w:jc w:val="both"/>
      </w:pPr>
    </w:p>
    <w:p w:rsidR="00DD4838" w:rsidRDefault="00DD4838" w:rsidP="00DD4838">
      <w:pPr>
        <w:shd w:val="clear" w:color="auto" w:fill="FFFFFF"/>
        <w:spacing w:before="53" w:line="274" w:lineRule="exact"/>
        <w:ind w:left="24" w:right="5" w:firstLine="696"/>
        <w:jc w:val="both"/>
        <w:rPr>
          <w:b/>
          <w:color w:val="000000"/>
          <w:spacing w:val="-3"/>
        </w:rPr>
      </w:pPr>
      <w:r>
        <w:rPr>
          <w:b/>
          <w:color w:val="000000"/>
          <w:spacing w:val="-3"/>
        </w:rPr>
        <w:t>14.</w:t>
      </w:r>
      <w:r>
        <w:rPr>
          <w:b/>
        </w:rPr>
        <w:t xml:space="preserve"> Проведение осмотра имущества, права на которое передаются по договору</w:t>
      </w:r>
    </w:p>
    <w:p w:rsidR="00DD4838" w:rsidRDefault="00DD4838" w:rsidP="00DD4838">
      <w:pPr>
        <w:shd w:val="clear" w:color="auto" w:fill="FFFFFF"/>
        <w:spacing w:before="53" w:line="274" w:lineRule="exact"/>
        <w:ind w:left="24" w:right="5" w:firstLine="696"/>
        <w:jc w:val="both"/>
      </w:pPr>
      <w:r>
        <w:rPr>
          <w:color w:val="000000"/>
        </w:rPr>
        <w:t xml:space="preserve">Осмотр </w:t>
      </w:r>
      <w:r>
        <w:t>имущества проводится в рабочие дни по предварительному согласованию с организатором аукциона, но не позднее чем за два рабочих дня до даты окончания срока подачи заявок на участие в аукционе.</w:t>
      </w:r>
    </w:p>
    <w:p w:rsidR="00DD4838" w:rsidRDefault="00DD4838" w:rsidP="00DD4838">
      <w:pPr>
        <w:ind w:firstLine="708"/>
        <w:jc w:val="both"/>
        <w:rPr>
          <w:b/>
        </w:rPr>
      </w:pPr>
    </w:p>
    <w:p w:rsidR="00DD4838" w:rsidRDefault="00DD4838" w:rsidP="00DD4838">
      <w:pPr>
        <w:ind w:firstLine="708"/>
        <w:jc w:val="both"/>
        <w:rPr>
          <w:b/>
        </w:rPr>
      </w:pPr>
      <w:r>
        <w:rPr>
          <w:b/>
        </w:rPr>
        <w:t>15. Порядок оформления результатов аукциона</w:t>
      </w:r>
    </w:p>
    <w:p w:rsidR="00DD4838" w:rsidRDefault="00DD4838" w:rsidP="00DD4838">
      <w:pPr>
        <w:shd w:val="clear" w:color="auto" w:fill="FFFFFF"/>
        <w:spacing w:before="53" w:line="274" w:lineRule="exact"/>
        <w:ind w:left="24" w:right="5" w:firstLine="696"/>
        <w:jc w:val="both"/>
        <w:rPr>
          <w:color w:val="000000"/>
        </w:rPr>
      </w:pPr>
      <w:r>
        <w:rPr>
          <w:color w:val="000000"/>
        </w:rPr>
        <w:t>15.1. Результаты аукциона оформляются протоколом аукциона, который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D4838" w:rsidRDefault="00DD4838" w:rsidP="00DD4838">
      <w:pPr>
        <w:shd w:val="clear" w:color="auto" w:fill="FFFFFF"/>
        <w:spacing w:before="53" w:line="274" w:lineRule="exact"/>
        <w:ind w:left="24" w:right="5" w:firstLine="696"/>
        <w:jc w:val="both"/>
        <w:rPr>
          <w:color w:val="000000"/>
        </w:rPr>
      </w:pPr>
      <w:r>
        <w:rPr>
          <w:color w:val="000000"/>
        </w:rPr>
        <w:t xml:space="preserve">15.2. Протокол аукциона размещается </w:t>
      </w:r>
      <w:r>
        <w:t xml:space="preserve">на официальном сайте Российской Федерации в сети «Интернет» для размещения информации о  проведении торгов, размещенном по адресу: </w:t>
      </w:r>
      <w:r w:rsidRPr="00CE7A98">
        <w:rPr>
          <w:u w:val="single"/>
          <w:lang w:val="en-US"/>
        </w:rPr>
        <w:t>www</w:t>
      </w:r>
      <w:r w:rsidRPr="00CE7A98">
        <w:rPr>
          <w:u w:val="single"/>
        </w:rPr>
        <w:t>.</w:t>
      </w:r>
      <w:r w:rsidRPr="00CE7A98">
        <w:rPr>
          <w:u w:val="single"/>
          <w:lang w:val="en-US"/>
        </w:rPr>
        <w:t>torgi</w:t>
      </w:r>
      <w:r w:rsidRPr="00CE7A98">
        <w:rPr>
          <w:u w:val="single"/>
        </w:rPr>
        <w:t>.</w:t>
      </w:r>
      <w:r w:rsidRPr="00CE7A98">
        <w:rPr>
          <w:u w:val="single"/>
          <w:lang w:val="en-US"/>
        </w:rPr>
        <w:t>gov</w:t>
      </w:r>
      <w:r w:rsidRPr="00CE7A98">
        <w:rPr>
          <w:u w:val="single"/>
        </w:rPr>
        <w:t>.</w:t>
      </w:r>
      <w:r w:rsidRPr="00CE7A98">
        <w:rPr>
          <w:u w:val="single"/>
          <w:lang w:val="en-US"/>
        </w:rPr>
        <w:t>ru</w:t>
      </w:r>
      <w:r>
        <w:t xml:space="preserve">, а так же дополнительно на </w:t>
      </w:r>
      <w:r>
        <w:rPr>
          <w:color w:val="000000"/>
          <w:spacing w:val="1"/>
        </w:rPr>
        <w:t xml:space="preserve">официальном сайте Администрации городского поселения Лянтор </w:t>
      </w:r>
      <w:r w:rsidRPr="00CE7A98">
        <w:rPr>
          <w:color w:val="000000"/>
          <w:spacing w:val="1"/>
          <w:u w:val="single"/>
          <w:lang w:val="en-US"/>
        </w:rPr>
        <w:t>www</w:t>
      </w:r>
      <w:r w:rsidRPr="00CE7A98">
        <w:rPr>
          <w:color w:val="000000"/>
          <w:spacing w:val="1"/>
          <w:u w:val="single"/>
        </w:rPr>
        <w:t>.</w:t>
      </w:r>
      <w:r w:rsidRPr="00CE7A98">
        <w:rPr>
          <w:color w:val="000000"/>
          <w:spacing w:val="1"/>
          <w:u w:val="single"/>
          <w:lang w:val="en-US"/>
        </w:rPr>
        <w:t>AdmLyantor</w:t>
      </w:r>
      <w:r w:rsidRPr="00CE7A98">
        <w:rPr>
          <w:color w:val="000000"/>
          <w:spacing w:val="1"/>
          <w:u w:val="single"/>
        </w:rPr>
        <w:t>.</w:t>
      </w:r>
      <w:r w:rsidRPr="00CE7A98">
        <w:rPr>
          <w:color w:val="000000"/>
          <w:spacing w:val="1"/>
          <w:u w:val="single"/>
          <w:lang w:val="en-US"/>
        </w:rPr>
        <w:t>ru</w:t>
      </w:r>
      <w:r>
        <w:t>.</w:t>
      </w:r>
      <w:r>
        <w:rPr>
          <w:color w:val="000000"/>
        </w:rPr>
        <w:t xml:space="preserve"> в течение дня, следующего за днем подписания указанного протокола.</w:t>
      </w:r>
    </w:p>
    <w:p w:rsidR="00DD4838" w:rsidRDefault="00DD4838" w:rsidP="00DD4838">
      <w:pPr>
        <w:shd w:val="clear" w:color="auto" w:fill="FFFFFF"/>
        <w:spacing w:before="53" w:line="274" w:lineRule="exact"/>
        <w:ind w:left="24" w:right="5" w:firstLine="696"/>
        <w:jc w:val="both"/>
        <w:rPr>
          <w:color w:val="000000"/>
        </w:rPr>
      </w:pPr>
      <w:r>
        <w:rPr>
          <w:color w:val="000000"/>
        </w:rPr>
        <w:t>15.3.  В случае если аукцион признан несостоявшимся и только один заявитель признан участником аукциона, организатор аукциона принимает решение о заключении договора аренды с лицом, признанным единственным участником аукциона, на предусмотренных документацией об аукционе условиях по начальной (минимальной цене договора), указанной в извещении о проведении аукциона.</w:t>
      </w:r>
    </w:p>
    <w:p w:rsidR="00DD4838" w:rsidRDefault="00DD4838" w:rsidP="00DD4838">
      <w:pPr>
        <w:ind w:firstLine="708"/>
        <w:jc w:val="both"/>
      </w:pPr>
      <w:r>
        <w:t>15.4. В случае если аукцион признан несостоявшимся, организатор аукциона вправе объявить о проведении нового аукциона, изменив условия  аукциона</w:t>
      </w:r>
    </w:p>
    <w:p w:rsidR="00DD4838" w:rsidRDefault="00DD4838" w:rsidP="00DD4838">
      <w:pPr>
        <w:ind w:firstLine="708"/>
        <w:jc w:val="both"/>
      </w:pPr>
    </w:p>
    <w:p w:rsidR="00DD4838" w:rsidRDefault="00DD4838" w:rsidP="00DD4838">
      <w:pPr>
        <w:ind w:firstLine="708"/>
        <w:jc w:val="both"/>
        <w:rPr>
          <w:b/>
        </w:rPr>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CB5CF3" w:rsidRDefault="00CB5CF3" w:rsidP="00DD4838">
      <w:pPr>
        <w:tabs>
          <w:tab w:val="left" w:pos="8370"/>
        </w:tabs>
        <w:ind w:firstLine="708"/>
        <w:jc w:val="right"/>
      </w:pPr>
    </w:p>
    <w:p w:rsidR="00DD4838" w:rsidRDefault="00DD4838" w:rsidP="00DD4838">
      <w:pPr>
        <w:tabs>
          <w:tab w:val="left" w:pos="8370"/>
        </w:tabs>
        <w:ind w:firstLine="708"/>
        <w:jc w:val="right"/>
      </w:pPr>
    </w:p>
    <w:p w:rsidR="00DD4838" w:rsidRDefault="00DD4838" w:rsidP="00DD4838">
      <w:pPr>
        <w:tabs>
          <w:tab w:val="left" w:pos="8370"/>
        </w:tabs>
        <w:ind w:firstLine="708"/>
        <w:jc w:val="right"/>
      </w:pPr>
    </w:p>
    <w:p w:rsidR="004954F0" w:rsidRDefault="004954F0" w:rsidP="00DD4838">
      <w:pPr>
        <w:tabs>
          <w:tab w:val="left" w:pos="8370"/>
        </w:tabs>
        <w:ind w:firstLine="708"/>
        <w:jc w:val="right"/>
      </w:pPr>
    </w:p>
    <w:p w:rsidR="00572F3C" w:rsidRDefault="00572F3C" w:rsidP="00DD4838">
      <w:pPr>
        <w:tabs>
          <w:tab w:val="left" w:pos="8370"/>
        </w:tabs>
        <w:ind w:firstLine="708"/>
        <w:jc w:val="right"/>
      </w:pPr>
    </w:p>
    <w:p w:rsidR="00DD4838" w:rsidRDefault="00DD4838" w:rsidP="00DD4838">
      <w:pPr>
        <w:tabs>
          <w:tab w:val="left" w:pos="8370"/>
        </w:tabs>
        <w:ind w:firstLine="708"/>
        <w:jc w:val="right"/>
      </w:pPr>
    </w:p>
    <w:p w:rsidR="00DD4838" w:rsidRPr="00D13290" w:rsidRDefault="00DD4838" w:rsidP="00DD4838">
      <w:pPr>
        <w:tabs>
          <w:tab w:val="left" w:pos="8370"/>
        </w:tabs>
        <w:ind w:firstLine="708"/>
        <w:jc w:val="right"/>
      </w:pPr>
      <w:r w:rsidRPr="00D13290">
        <w:t>Приложение №</w:t>
      </w:r>
      <w:r w:rsidR="00CB5CF3">
        <w:t>2</w:t>
      </w:r>
    </w:p>
    <w:p w:rsidR="00DD4838" w:rsidRDefault="00DD4838" w:rsidP="00DD4838">
      <w:pPr>
        <w:tabs>
          <w:tab w:val="left" w:pos="8370"/>
        </w:tabs>
        <w:ind w:firstLine="708"/>
        <w:jc w:val="right"/>
      </w:pPr>
    </w:p>
    <w:p w:rsidR="00DD4838" w:rsidRPr="00621212" w:rsidRDefault="00DD4838" w:rsidP="00DD4838">
      <w:r w:rsidRPr="00EC1E39">
        <w:rPr>
          <w:b/>
        </w:rPr>
        <w:t xml:space="preserve">Раздел </w:t>
      </w:r>
      <w:r>
        <w:rPr>
          <w:b/>
          <w:lang w:val="en-US"/>
        </w:rPr>
        <w:t>II</w:t>
      </w:r>
      <w:r w:rsidRPr="00EC1E39">
        <w:rPr>
          <w:b/>
        </w:rPr>
        <w:t xml:space="preserve">. </w:t>
      </w:r>
      <w:r w:rsidRPr="00621212">
        <w:rPr>
          <w:b/>
          <w:bCs/>
          <w:color w:val="000000"/>
        </w:rPr>
        <w:t>ФОРМА ЗАЯВКИ, ПРЕДСТАВЛЯЕМОЙ ДЛЯ УЧАСТИЯ В АУКЦИОНЕ</w:t>
      </w:r>
    </w:p>
    <w:p w:rsidR="00DD4838" w:rsidRPr="00621212" w:rsidRDefault="00DD4838" w:rsidP="00DD4838">
      <w:pPr>
        <w:shd w:val="clear" w:color="auto" w:fill="FFFFFF"/>
        <w:tabs>
          <w:tab w:val="left" w:leader="underscore" w:pos="2861"/>
        </w:tabs>
        <w:jc w:val="center"/>
      </w:pPr>
      <w:r w:rsidRPr="00621212">
        <w:rPr>
          <w:b/>
          <w:bCs/>
          <w:color w:val="000000"/>
          <w:spacing w:val="-1"/>
        </w:rPr>
        <w:t>ЗАЯВКА</w:t>
      </w:r>
    </w:p>
    <w:p w:rsidR="006F2D42" w:rsidRPr="00E12DE7" w:rsidRDefault="00DD4838" w:rsidP="006F2D42">
      <w:pPr>
        <w:shd w:val="clear" w:color="auto" w:fill="FFFFFF"/>
        <w:jc w:val="center"/>
        <w:rPr>
          <w:color w:val="000000"/>
          <w:spacing w:val="9"/>
        </w:rPr>
      </w:pPr>
      <w:r w:rsidRPr="00EC3C68">
        <w:rPr>
          <w:bCs/>
          <w:iCs/>
          <w:color w:val="000000"/>
          <w:spacing w:val="5"/>
        </w:rPr>
        <w:t xml:space="preserve">на участие в открытом аукционе </w:t>
      </w:r>
      <w:r w:rsidRPr="00EC3C68">
        <w:rPr>
          <w:color w:val="000000"/>
          <w:spacing w:val="9"/>
        </w:rPr>
        <w:t xml:space="preserve">на право заключения договора аренды муниципального имущества </w:t>
      </w:r>
      <w:r w:rsidR="006F2D42" w:rsidRPr="00E12DE7">
        <w:rPr>
          <w:color w:val="000000"/>
          <w:spacing w:val="9"/>
        </w:rPr>
        <w:t>находящегося в оперативном управлении МУ «</w:t>
      </w:r>
      <w:r w:rsidR="00AA7ECD">
        <w:rPr>
          <w:color w:val="000000"/>
          <w:spacing w:val="9"/>
        </w:rPr>
        <w:t>ЦФКиС «Юность</w:t>
      </w:r>
      <w:r w:rsidR="006F2D42" w:rsidRPr="00E12DE7">
        <w:rPr>
          <w:color w:val="000000"/>
          <w:spacing w:val="9"/>
        </w:rPr>
        <w:t>»</w:t>
      </w:r>
    </w:p>
    <w:p w:rsidR="006F2D42" w:rsidRDefault="006F2D42" w:rsidP="006F2D42">
      <w:pPr>
        <w:shd w:val="clear" w:color="auto" w:fill="FFFFFF"/>
        <w:jc w:val="center"/>
        <w:rPr>
          <w:color w:val="000000"/>
          <w:spacing w:val="9"/>
        </w:rPr>
      </w:pPr>
      <w:r>
        <w:rPr>
          <w:b/>
          <w:color w:val="000000"/>
          <w:spacing w:val="9"/>
        </w:rPr>
        <w:t xml:space="preserve">(лот № </w:t>
      </w:r>
      <w:r w:rsidR="00841309">
        <w:rPr>
          <w:b/>
          <w:color w:val="000000"/>
          <w:spacing w:val="9"/>
        </w:rPr>
        <w:t>1</w:t>
      </w:r>
      <w:r>
        <w:rPr>
          <w:b/>
          <w:color w:val="000000"/>
          <w:spacing w:val="9"/>
        </w:rPr>
        <w:t xml:space="preserve">, объект договора аренды: </w:t>
      </w:r>
      <w:r w:rsidR="00280CF0">
        <w:rPr>
          <w:b/>
          <w:color w:val="000000"/>
          <w:spacing w:val="9"/>
        </w:rPr>
        <w:t xml:space="preserve">часть помещения площадью </w:t>
      </w:r>
      <w:r w:rsidR="00841309">
        <w:rPr>
          <w:b/>
          <w:color w:val="000000"/>
          <w:spacing w:val="9"/>
        </w:rPr>
        <w:t>191,3</w:t>
      </w:r>
      <w:r w:rsidR="00280CF0">
        <w:rPr>
          <w:b/>
          <w:color w:val="000000"/>
          <w:spacing w:val="9"/>
        </w:rPr>
        <w:t xml:space="preserve"> кв.м.</w:t>
      </w:r>
      <w:r>
        <w:rPr>
          <w:b/>
          <w:color w:val="000000"/>
          <w:spacing w:val="9"/>
        </w:rPr>
        <w:t xml:space="preserve"> расположенн</w:t>
      </w:r>
      <w:r w:rsidR="00280CF0">
        <w:rPr>
          <w:b/>
          <w:color w:val="000000"/>
          <w:spacing w:val="9"/>
        </w:rPr>
        <w:t>ое</w:t>
      </w:r>
      <w:r>
        <w:rPr>
          <w:b/>
          <w:color w:val="000000"/>
          <w:spacing w:val="9"/>
        </w:rPr>
        <w:t xml:space="preserve"> по адресу: </w:t>
      </w:r>
      <w:r w:rsidR="00280CF0">
        <w:rPr>
          <w:b/>
          <w:color w:val="000000"/>
          <w:spacing w:val="9"/>
        </w:rPr>
        <w:t>6</w:t>
      </w:r>
      <w:r w:rsidR="00137DEE">
        <w:rPr>
          <w:b/>
          <w:color w:val="000000"/>
          <w:spacing w:val="9"/>
        </w:rPr>
        <w:t xml:space="preserve"> микрорайон, строение </w:t>
      </w:r>
      <w:r w:rsidR="00280CF0">
        <w:rPr>
          <w:b/>
          <w:color w:val="000000"/>
          <w:spacing w:val="9"/>
        </w:rPr>
        <w:t>36</w:t>
      </w:r>
      <w:r w:rsidR="00137DEE">
        <w:rPr>
          <w:b/>
          <w:color w:val="000000"/>
          <w:spacing w:val="9"/>
        </w:rPr>
        <w:t>,</w:t>
      </w:r>
      <w:r>
        <w:rPr>
          <w:b/>
          <w:color w:val="000000"/>
          <w:spacing w:val="9"/>
        </w:rPr>
        <w:t xml:space="preserve">  г. Лянтор)</w:t>
      </w:r>
    </w:p>
    <w:p w:rsidR="00DD4838" w:rsidRPr="00EC3C68" w:rsidRDefault="00DD4838" w:rsidP="00DD4838">
      <w:pPr>
        <w:shd w:val="clear" w:color="auto" w:fill="FFFFFF"/>
        <w:jc w:val="center"/>
        <w:rPr>
          <w:color w:val="000000"/>
          <w:spacing w:val="9"/>
        </w:rPr>
      </w:pPr>
      <w:r w:rsidRPr="00EC3C68">
        <w:rPr>
          <w:color w:val="000000"/>
          <w:spacing w:val="9"/>
        </w:rPr>
        <w:t>муниципального образования городское поселение Лянтор</w:t>
      </w:r>
    </w:p>
    <w:p w:rsidR="00DD4838" w:rsidRPr="00621212" w:rsidRDefault="00DD4838" w:rsidP="00DD4838">
      <w:pPr>
        <w:shd w:val="clear" w:color="auto" w:fill="FFFFFF"/>
        <w:tabs>
          <w:tab w:val="left" w:pos="5801"/>
        </w:tabs>
      </w:pPr>
      <w:r>
        <w:tab/>
      </w:r>
    </w:p>
    <w:p w:rsidR="00DD4838" w:rsidRDefault="00DD4838" w:rsidP="00DD4838">
      <w:pPr>
        <w:shd w:val="clear" w:color="auto" w:fill="FFFFFF"/>
        <w:ind w:firstLine="708"/>
        <w:jc w:val="both"/>
        <w:rPr>
          <w:color w:val="000000"/>
          <w:spacing w:val="6"/>
        </w:rPr>
      </w:pPr>
      <w:r>
        <w:rPr>
          <w:color w:val="000000"/>
          <w:spacing w:val="6"/>
        </w:rPr>
        <w:t>Изучив документацию 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на право заключения вышеупомянутого договора</w:t>
      </w:r>
      <w:r>
        <w:rPr>
          <w:color w:val="000000"/>
          <w:spacing w:val="6"/>
        </w:rPr>
        <w:t xml:space="preserve"> аренды</w:t>
      </w:r>
      <w:r w:rsidRPr="005C3A41">
        <w:rPr>
          <w:color w:val="000000"/>
          <w:spacing w:val="6"/>
        </w:rPr>
        <w:t xml:space="preserve">, </w:t>
      </w:r>
      <w:r>
        <w:rPr>
          <w:color w:val="000000"/>
          <w:spacing w:val="6"/>
        </w:rPr>
        <w:t>________________________________________________________________________</w:t>
      </w:r>
    </w:p>
    <w:p w:rsidR="00DD4838" w:rsidRPr="001C7BB1" w:rsidRDefault="00DD4838" w:rsidP="00DD4838">
      <w:pPr>
        <w:shd w:val="clear" w:color="auto" w:fill="FFFFFF"/>
        <w:spacing w:before="48"/>
        <w:jc w:val="center"/>
        <w:rPr>
          <w:i/>
          <w:color w:val="000000"/>
          <w:spacing w:val="6"/>
          <w:sz w:val="22"/>
          <w:szCs w:val="22"/>
        </w:rPr>
      </w:pPr>
      <w:r>
        <w:rPr>
          <w:i/>
          <w:iCs/>
          <w:color w:val="000000"/>
          <w:sz w:val="20"/>
          <w:szCs w:val="20"/>
        </w:rPr>
        <w:t>наименование организации, фамилия, имя отчество индивидуального предпринимателя, физического лица)</w:t>
      </w:r>
    </w:p>
    <w:p w:rsidR="00DD4838" w:rsidRDefault="00DD4838" w:rsidP="00DD4838">
      <w:pPr>
        <w:shd w:val="clear" w:color="auto" w:fill="FFFFFF"/>
        <w:jc w:val="both"/>
        <w:rPr>
          <w:color w:val="000000"/>
          <w:spacing w:val="6"/>
        </w:rPr>
      </w:pPr>
      <w:r>
        <w:rPr>
          <w:color w:val="000000"/>
          <w:spacing w:val="6"/>
        </w:rPr>
        <w:t>в лице ________________________________________________________________________</w:t>
      </w:r>
    </w:p>
    <w:p w:rsidR="00DD4838" w:rsidRPr="005C3A41" w:rsidRDefault="00DD4838" w:rsidP="00DD4838">
      <w:pPr>
        <w:shd w:val="clear" w:color="auto" w:fill="FFFFFF"/>
        <w:jc w:val="both"/>
      </w:pPr>
      <w:r>
        <w:rPr>
          <w:color w:val="000000"/>
          <w:spacing w:val="6"/>
        </w:rPr>
        <w:t>______________________________________________________________________________</w:t>
      </w:r>
    </w:p>
    <w:p w:rsidR="00DD4838" w:rsidRPr="00972CAF" w:rsidRDefault="00DD4838" w:rsidP="00DD4838">
      <w:pPr>
        <w:shd w:val="clear" w:color="auto" w:fill="FFFFFF"/>
        <w:spacing w:before="58"/>
        <w:ind w:right="110"/>
        <w:jc w:val="center"/>
        <w:rPr>
          <w:sz w:val="20"/>
          <w:szCs w:val="20"/>
        </w:rPr>
      </w:pPr>
      <w:r w:rsidRPr="00972CAF">
        <w:rPr>
          <w:i/>
          <w:iCs/>
          <w:color w:val="000000"/>
          <w:sz w:val="20"/>
          <w:szCs w:val="20"/>
        </w:rPr>
        <w:t>(наименование должности, Ф.И.О руководителя, уполномоченного лица для юридического лица)</w:t>
      </w:r>
    </w:p>
    <w:p w:rsidR="00DD4838" w:rsidRPr="005C3A41" w:rsidRDefault="00DD4838" w:rsidP="00DD4838">
      <w:pPr>
        <w:shd w:val="clear" w:color="auto" w:fill="FFFFFF"/>
        <w:spacing w:before="62" w:line="254" w:lineRule="exact"/>
        <w:ind w:left="29" w:right="5"/>
        <w:jc w:val="both"/>
      </w:pPr>
      <w:r w:rsidRPr="005C3A41">
        <w:rPr>
          <w:color w:val="000000"/>
          <w:spacing w:val="1"/>
        </w:rPr>
        <w:t xml:space="preserve">сообщает о согласии участвовать в аукционе на условиях, указанных в сообщении о проведении аукциона и </w:t>
      </w:r>
      <w:r w:rsidRPr="005C3A41">
        <w:rPr>
          <w:color w:val="000000"/>
        </w:rPr>
        <w:t>документации</w:t>
      </w:r>
      <w:r>
        <w:rPr>
          <w:color w:val="000000"/>
        </w:rPr>
        <w:t xml:space="preserve"> об аукционе</w:t>
      </w:r>
      <w:r w:rsidRPr="005C3A41">
        <w:rPr>
          <w:color w:val="000000"/>
        </w:rPr>
        <w:t>, и направляет настоящую заявку.</w:t>
      </w:r>
    </w:p>
    <w:p w:rsidR="00DD4838" w:rsidRPr="005C3A41" w:rsidRDefault="00DD4838" w:rsidP="00DD4838">
      <w:pPr>
        <w:shd w:val="clear" w:color="auto" w:fill="FFFFFF"/>
        <w:tabs>
          <w:tab w:val="left" w:pos="254"/>
        </w:tabs>
        <w:spacing w:before="53" w:line="254" w:lineRule="exact"/>
        <w:ind w:firstLine="720"/>
        <w:jc w:val="both"/>
        <w:rPr>
          <w:color w:val="000000"/>
          <w:spacing w:val="-8"/>
        </w:rPr>
      </w:pPr>
      <w:r w:rsidRPr="005C3A41">
        <w:rPr>
          <w:color w:val="000000"/>
          <w:spacing w:val="2"/>
        </w:rPr>
        <w:t>1</w:t>
      </w:r>
      <w:r>
        <w:rPr>
          <w:color w:val="000000"/>
          <w:spacing w:val="2"/>
        </w:rPr>
        <w:t xml:space="preserve">. </w:t>
      </w:r>
      <w:r w:rsidRPr="005C3A41">
        <w:rPr>
          <w:color w:val="000000"/>
          <w:spacing w:val="2"/>
        </w:rPr>
        <w:t>Мы согласны заключить договор аренды в соответствии с требованиями 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 xml:space="preserve"> и на</w:t>
      </w:r>
      <w:r>
        <w:rPr>
          <w:color w:val="000000"/>
          <w:spacing w:val="2"/>
        </w:rPr>
        <w:t xml:space="preserve"> </w:t>
      </w:r>
      <w:r w:rsidRPr="005C3A41">
        <w:rPr>
          <w:color w:val="000000"/>
          <w:spacing w:val="7"/>
        </w:rPr>
        <w:t xml:space="preserve">условиях, указанных в проекте договора аренды, который </w:t>
      </w:r>
      <w:r>
        <w:rPr>
          <w:color w:val="000000"/>
          <w:spacing w:val="7"/>
        </w:rPr>
        <w:t xml:space="preserve">представлен в </w:t>
      </w:r>
      <w:r w:rsidRPr="005C3A41">
        <w:rPr>
          <w:color w:val="000000"/>
          <w:spacing w:val="-2"/>
        </w:rPr>
        <w:t>документации</w:t>
      </w:r>
      <w:r>
        <w:rPr>
          <w:color w:val="000000"/>
          <w:spacing w:val="-2"/>
        </w:rPr>
        <w:t xml:space="preserve">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2"/>
        </w:rPr>
        <w:t>.</w:t>
      </w:r>
    </w:p>
    <w:p w:rsidR="00DD4838" w:rsidRPr="005C3A41" w:rsidRDefault="00DD4838" w:rsidP="00DD4838">
      <w:pPr>
        <w:shd w:val="clear" w:color="auto" w:fill="FFFFFF"/>
        <w:tabs>
          <w:tab w:val="left" w:pos="278"/>
        </w:tabs>
        <w:spacing w:before="48" w:line="254" w:lineRule="exact"/>
        <w:ind w:firstLine="720"/>
        <w:jc w:val="both"/>
        <w:rPr>
          <w:color w:val="000000"/>
          <w:spacing w:val="-13"/>
        </w:rPr>
      </w:pPr>
      <w:r>
        <w:rPr>
          <w:color w:val="000000"/>
          <w:spacing w:val="2"/>
        </w:rPr>
        <w:t>2</w:t>
      </w:r>
      <w:r w:rsidRPr="005C3A41">
        <w:rPr>
          <w:color w:val="000000"/>
          <w:spacing w:val="2"/>
        </w:rPr>
        <w:t>. Настоящим гарантируем достоверность приведенной нами в заявке информации и подтверждаем право</w:t>
      </w:r>
      <w:r>
        <w:rPr>
          <w:color w:val="000000"/>
          <w:spacing w:val="2"/>
        </w:rPr>
        <w:t xml:space="preserve"> </w:t>
      </w:r>
      <w:r w:rsidRPr="003E5980">
        <w:t xml:space="preserve">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Pr="003E5980">
        <w:rPr>
          <w:bCs/>
        </w:rPr>
        <w:t>городского поселения Лянтор</w:t>
      </w:r>
      <w:r>
        <w:rPr>
          <w:color w:val="000000"/>
          <w:spacing w:val="1"/>
        </w:rPr>
        <w:t xml:space="preserve"> </w:t>
      </w:r>
      <w:r w:rsidRPr="005C3A41">
        <w:rPr>
          <w:color w:val="000000"/>
          <w:spacing w:val="1"/>
        </w:rPr>
        <w:t>запрашивать у нас, в уполномоченных органах власти и у упомянутых</w:t>
      </w:r>
      <w:r>
        <w:rPr>
          <w:color w:val="000000"/>
          <w:spacing w:val="1"/>
        </w:rPr>
        <w:t xml:space="preserve"> </w:t>
      </w:r>
      <w:r w:rsidRPr="005C3A41">
        <w:rPr>
          <w:color w:val="000000"/>
          <w:spacing w:val="5"/>
        </w:rPr>
        <w:t>в нашей заявке юридических и физических лиц информацию, уточняющую представленные нами в ней</w:t>
      </w:r>
      <w:r>
        <w:rPr>
          <w:color w:val="000000"/>
          <w:spacing w:val="5"/>
        </w:rPr>
        <w:t xml:space="preserve"> </w:t>
      </w:r>
      <w:r w:rsidRPr="005C3A41">
        <w:rPr>
          <w:color w:val="000000"/>
          <w:spacing w:val="-1"/>
        </w:rPr>
        <w:t>сведения, в том числе сведения о соисполнителях.</w:t>
      </w:r>
    </w:p>
    <w:p w:rsidR="00DD4838" w:rsidRPr="005C3A41" w:rsidRDefault="00DD4838" w:rsidP="00DD4838">
      <w:pPr>
        <w:shd w:val="clear" w:color="auto" w:fill="FFFFFF"/>
        <w:tabs>
          <w:tab w:val="left" w:pos="278"/>
        </w:tabs>
        <w:spacing w:before="58" w:line="269" w:lineRule="exact"/>
        <w:ind w:firstLine="720"/>
        <w:jc w:val="both"/>
        <w:rPr>
          <w:color w:val="000000"/>
          <w:spacing w:val="-8"/>
        </w:rPr>
      </w:pPr>
      <w:r>
        <w:rPr>
          <w:color w:val="000000"/>
          <w:spacing w:val="2"/>
        </w:rPr>
        <w:t>3</w:t>
      </w:r>
      <w:r w:rsidRPr="0012751A">
        <w:rPr>
          <w:color w:val="000000"/>
          <w:spacing w:val="2"/>
        </w:rPr>
        <w:t xml:space="preserve">. </w:t>
      </w:r>
      <w:r w:rsidRPr="00262CDA">
        <w:rPr>
          <w:color w:val="000000"/>
          <w:spacing w:val="2"/>
        </w:rPr>
        <w:t>Обязуемся подписать предоставленный организатором аукциона проект договора не ранее 10 (десяти) дней с момента его получения.</w:t>
      </w:r>
    </w:p>
    <w:p w:rsidR="00DD4838" w:rsidRPr="005C3A41" w:rsidRDefault="00DD4838" w:rsidP="00DD4838">
      <w:pPr>
        <w:shd w:val="clear" w:color="auto" w:fill="FFFFFF"/>
        <w:tabs>
          <w:tab w:val="left" w:pos="346"/>
        </w:tabs>
        <w:spacing w:before="53" w:line="254" w:lineRule="exact"/>
        <w:ind w:firstLine="720"/>
        <w:jc w:val="both"/>
      </w:pPr>
      <w:r>
        <w:rPr>
          <w:color w:val="000000"/>
          <w:spacing w:val="-12"/>
        </w:rPr>
        <w:t>4</w:t>
      </w:r>
      <w:r w:rsidRPr="005C3A41">
        <w:rPr>
          <w:color w:val="000000"/>
          <w:spacing w:val="-12"/>
        </w:rPr>
        <w:t xml:space="preserve">. В </w:t>
      </w:r>
      <w:r w:rsidRPr="005C3A41">
        <w:rPr>
          <w:color w:val="000000"/>
          <w:spacing w:val="-1"/>
        </w:rPr>
        <w:t>случае если наши предложения будут лучшими после предложений победителя аукциона, а победитель</w:t>
      </w:r>
      <w:r>
        <w:rPr>
          <w:color w:val="000000"/>
          <w:spacing w:val="-1"/>
        </w:rPr>
        <w:t xml:space="preserve"> </w:t>
      </w:r>
      <w:r w:rsidRPr="005C3A41">
        <w:rPr>
          <w:color w:val="000000"/>
          <w:spacing w:val="3"/>
        </w:rPr>
        <w:t>аукциона будет признан уклонивши</w:t>
      </w:r>
      <w:r>
        <w:rPr>
          <w:color w:val="000000"/>
          <w:spacing w:val="3"/>
        </w:rPr>
        <w:t>м</w:t>
      </w:r>
      <w:r w:rsidRPr="005C3A41">
        <w:rPr>
          <w:color w:val="000000"/>
          <w:spacing w:val="3"/>
        </w:rPr>
        <w:t>ся от заключения договора аренды, мы обязуемся подписать данный</w:t>
      </w:r>
      <w:r>
        <w:rPr>
          <w:color w:val="000000"/>
          <w:spacing w:val="3"/>
        </w:rPr>
        <w:t xml:space="preserve"> </w:t>
      </w:r>
      <w:r w:rsidRPr="005C3A41">
        <w:rPr>
          <w:color w:val="000000"/>
          <w:spacing w:val="8"/>
        </w:rPr>
        <w:t xml:space="preserve">договор в соответствии с требованиями документации </w:t>
      </w:r>
      <w:r>
        <w:rPr>
          <w:color w:val="000000"/>
          <w:spacing w:val="6"/>
        </w:rPr>
        <w:t>об</w:t>
      </w:r>
      <w:r w:rsidRPr="003E1DC7">
        <w:rPr>
          <w:color w:val="000000"/>
          <w:spacing w:val="6"/>
        </w:rPr>
        <w:t xml:space="preserve"> </w:t>
      </w:r>
      <w:r w:rsidRPr="005C3A41">
        <w:rPr>
          <w:color w:val="000000"/>
          <w:spacing w:val="6"/>
        </w:rPr>
        <w:t>аукцион</w:t>
      </w:r>
      <w:r>
        <w:rPr>
          <w:color w:val="000000"/>
          <w:spacing w:val="6"/>
        </w:rPr>
        <w:t>е</w:t>
      </w:r>
      <w:r w:rsidRPr="005C3A41">
        <w:rPr>
          <w:color w:val="000000"/>
          <w:spacing w:val="6"/>
        </w:rPr>
        <w:t xml:space="preserve"> </w:t>
      </w:r>
      <w:r w:rsidRPr="005C3A41">
        <w:rPr>
          <w:color w:val="000000"/>
          <w:spacing w:val="8"/>
        </w:rPr>
        <w:t>и условиями нашего аукционного</w:t>
      </w:r>
      <w:r>
        <w:rPr>
          <w:color w:val="000000"/>
          <w:spacing w:val="8"/>
        </w:rPr>
        <w:t xml:space="preserve"> </w:t>
      </w:r>
      <w:r w:rsidRPr="005C3A41">
        <w:rPr>
          <w:color w:val="000000"/>
          <w:spacing w:val="-3"/>
        </w:rPr>
        <w:t>предложения.</w:t>
      </w:r>
    </w:p>
    <w:p w:rsidR="00DD4838" w:rsidRDefault="00DD4838" w:rsidP="00DD4838">
      <w:pPr>
        <w:shd w:val="clear" w:color="auto" w:fill="FFFFFF"/>
        <w:tabs>
          <w:tab w:val="left" w:leader="underscore" w:pos="9768"/>
        </w:tabs>
        <w:ind w:firstLine="720"/>
        <w:jc w:val="both"/>
        <w:rPr>
          <w:color w:val="000000"/>
          <w:spacing w:val="1"/>
        </w:rPr>
      </w:pPr>
      <w:r>
        <w:rPr>
          <w:color w:val="000000"/>
          <w:spacing w:val="-1"/>
        </w:rPr>
        <w:t>5</w:t>
      </w:r>
      <w:r w:rsidRPr="005C3A41">
        <w:rPr>
          <w:color w:val="000000"/>
          <w:spacing w:val="-1"/>
        </w:rPr>
        <w:t>.Юридический и фактический адреса/место жительство</w:t>
      </w:r>
      <w:r>
        <w:rPr>
          <w:color w:val="000000"/>
          <w:spacing w:val="-1"/>
        </w:rPr>
        <w:t>,</w:t>
      </w:r>
      <w:r w:rsidRPr="005C3A41">
        <w:rPr>
          <w:color w:val="000000"/>
          <w:spacing w:val="-1"/>
        </w:rPr>
        <w:t xml:space="preserve"> телефон</w:t>
      </w:r>
      <w:r w:rsidRPr="005C3A41">
        <w:rPr>
          <w:color w:val="000000"/>
          <w:spacing w:val="1"/>
        </w:rPr>
        <w:t>, факс</w:t>
      </w:r>
      <w:r>
        <w:rPr>
          <w:color w:val="000000"/>
          <w:spacing w:val="1"/>
        </w:rPr>
        <w:t xml:space="preserve"> ____________</w:t>
      </w:r>
    </w:p>
    <w:p w:rsidR="00DD4838" w:rsidRPr="005C3A41" w:rsidRDefault="00DD4838" w:rsidP="00DD4838">
      <w:pPr>
        <w:shd w:val="clear" w:color="auto" w:fill="FFFFFF"/>
        <w:tabs>
          <w:tab w:val="left" w:leader="underscore" w:pos="9768"/>
        </w:tabs>
        <w:jc w:val="both"/>
      </w:pPr>
      <w:r>
        <w:rPr>
          <w:color w:val="000000"/>
          <w:spacing w:val="1"/>
        </w:rPr>
        <w:t>______________________________________________________________________________________________________________________________________________________________</w:t>
      </w:r>
    </w:p>
    <w:p w:rsidR="00DD4838" w:rsidRDefault="00DD4838" w:rsidP="00DD4838">
      <w:pPr>
        <w:shd w:val="clear" w:color="auto" w:fill="FFFFFF"/>
        <w:ind w:firstLine="708"/>
        <w:jc w:val="both"/>
        <w:rPr>
          <w:color w:val="000000"/>
        </w:rPr>
      </w:pPr>
      <w:r>
        <w:rPr>
          <w:color w:val="000000"/>
        </w:rPr>
        <w:t>6</w:t>
      </w:r>
      <w:r w:rsidRPr="005C3A41">
        <w:rPr>
          <w:color w:val="000000"/>
        </w:rPr>
        <w:t>. Корреспонденцию в наш адрес просим направлять по адресу:</w:t>
      </w:r>
      <w:r>
        <w:rPr>
          <w:color w:val="000000"/>
        </w:rPr>
        <w:t>__________________</w:t>
      </w:r>
    </w:p>
    <w:p w:rsidR="00DD4838" w:rsidRPr="005C3A41" w:rsidRDefault="00DD4838" w:rsidP="00DD4838">
      <w:pPr>
        <w:shd w:val="clear" w:color="auto" w:fill="FFFFFF"/>
        <w:jc w:val="both"/>
      </w:pPr>
      <w:r>
        <w:rPr>
          <w:color w:val="000000"/>
        </w:rPr>
        <w:t>______________________________________________________________________________</w:t>
      </w:r>
      <w:r w:rsidRPr="005C3A41">
        <w:rPr>
          <w:color w:val="000000"/>
        </w:rPr>
        <w:t>_</w:t>
      </w:r>
    </w:p>
    <w:p w:rsidR="00DD4838" w:rsidRPr="005C3A41" w:rsidRDefault="00DD4838" w:rsidP="00DD4838">
      <w:pPr>
        <w:shd w:val="clear" w:color="auto" w:fill="FFFFFF"/>
        <w:ind w:firstLine="720"/>
        <w:jc w:val="both"/>
      </w:pPr>
      <w:r>
        <w:rPr>
          <w:color w:val="000000"/>
          <w:spacing w:val="-2"/>
        </w:rPr>
        <w:t>7</w:t>
      </w:r>
      <w:r w:rsidRPr="005C3A41">
        <w:rPr>
          <w:color w:val="000000"/>
          <w:spacing w:val="-2"/>
        </w:rPr>
        <w:t>. Неотъемлемой частью настоящей заявки являются:</w:t>
      </w:r>
    </w:p>
    <w:p w:rsidR="00DD4838" w:rsidRPr="00EC3C68" w:rsidRDefault="00DD4838" w:rsidP="00DD4838">
      <w:pPr>
        <w:shd w:val="clear" w:color="auto" w:fill="FFFFFF"/>
        <w:tabs>
          <w:tab w:val="left" w:leader="underscore" w:pos="3778"/>
        </w:tabs>
        <w:spacing w:before="58"/>
        <w:ind w:firstLine="720"/>
        <w:jc w:val="both"/>
        <w:rPr>
          <w:i/>
          <w:color w:val="000000"/>
          <w:spacing w:val="-5"/>
          <w:sz w:val="20"/>
          <w:szCs w:val="20"/>
        </w:rPr>
      </w:pPr>
      <w:r w:rsidRPr="00EC3C68">
        <w:rPr>
          <w:i/>
          <w:color w:val="000000"/>
          <w:spacing w:val="-2"/>
          <w:sz w:val="20"/>
          <w:szCs w:val="20"/>
        </w:rPr>
        <w:t xml:space="preserve"> (перечень документов в соответствии с требованиями законодательства и документации</w:t>
      </w:r>
      <w:r>
        <w:rPr>
          <w:i/>
          <w:color w:val="000000"/>
          <w:spacing w:val="-2"/>
          <w:sz w:val="20"/>
          <w:szCs w:val="20"/>
        </w:rPr>
        <w:t xml:space="preserve"> </w:t>
      </w:r>
      <w:r w:rsidRPr="003E1DC7">
        <w:rPr>
          <w:i/>
          <w:color w:val="000000"/>
          <w:spacing w:val="6"/>
          <w:sz w:val="20"/>
          <w:szCs w:val="20"/>
        </w:rPr>
        <w:t>об аукционе</w:t>
      </w:r>
      <w:r w:rsidRPr="00EC3C68">
        <w:rPr>
          <w:i/>
          <w:color w:val="000000"/>
          <w:spacing w:val="-2"/>
          <w:sz w:val="20"/>
          <w:szCs w:val="20"/>
        </w:rPr>
        <w:t xml:space="preserve">) </w:t>
      </w:r>
    </w:p>
    <w:p w:rsidR="00DD4838" w:rsidRPr="00C011DD" w:rsidRDefault="00DD4838" w:rsidP="00DD4838">
      <w:pPr>
        <w:shd w:val="clear" w:color="auto" w:fill="FFFFFF"/>
        <w:tabs>
          <w:tab w:val="left" w:leader="underscore" w:pos="9518"/>
        </w:tabs>
        <w:jc w:val="both"/>
        <w:rPr>
          <w:bCs/>
          <w:color w:val="000000"/>
          <w:spacing w:val="2"/>
        </w:rPr>
      </w:pPr>
      <w:r>
        <w:rPr>
          <w:bCs/>
          <w:color w:val="000000"/>
          <w:spacing w:val="2"/>
        </w:rPr>
        <w:t>___________________________________________________________________________________________________________________________________________________________________________________________________________________________________________________</w:t>
      </w:r>
    </w:p>
    <w:p w:rsidR="00DD4838" w:rsidRPr="00EC3C68" w:rsidRDefault="00DD4838" w:rsidP="00DD4838">
      <w:pPr>
        <w:shd w:val="clear" w:color="auto" w:fill="FFFFFF"/>
        <w:tabs>
          <w:tab w:val="left" w:leader="underscore" w:pos="9518"/>
        </w:tabs>
        <w:ind w:firstLine="720"/>
        <w:jc w:val="both"/>
        <w:rPr>
          <w:bCs/>
          <w:color w:val="000000"/>
        </w:rPr>
      </w:pPr>
      <w:r w:rsidRPr="00EC3C68">
        <w:rPr>
          <w:bCs/>
          <w:color w:val="000000"/>
          <w:spacing w:val="2"/>
        </w:rPr>
        <w:t>Руководитель (уполномоченный представитель), индивидуальный предприниматель, гражданин</w:t>
      </w:r>
      <w:r>
        <w:rPr>
          <w:bCs/>
          <w:color w:val="000000"/>
          <w:spacing w:val="2"/>
        </w:rPr>
        <w:t xml:space="preserve">     </w:t>
      </w:r>
      <w:r w:rsidRPr="00EC3C68">
        <w:rPr>
          <w:bCs/>
          <w:color w:val="000000"/>
        </w:rPr>
        <w:tab/>
      </w:r>
    </w:p>
    <w:p w:rsidR="00DD4838" w:rsidRPr="001912E1" w:rsidRDefault="00DD4838" w:rsidP="00DD4838">
      <w:pPr>
        <w:shd w:val="clear" w:color="auto" w:fill="FFFFFF"/>
        <w:tabs>
          <w:tab w:val="left" w:leader="underscore" w:pos="9518"/>
        </w:tabs>
        <w:ind w:firstLine="720"/>
        <w:jc w:val="center"/>
        <w:rPr>
          <w:sz w:val="20"/>
          <w:szCs w:val="20"/>
        </w:rPr>
      </w:pPr>
      <w:r w:rsidRPr="001912E1">
        <w:rPr>
          <w:color w:val="000000"/>
          <w:spacing w:val="-2"/>
          <w:sz w:val="20"/>
          <w:szCs w:val="20"/>
        </w:rPr>
        <w:t>(</w:t>
      </w:r>
      <w:r w:rsidRPr="001912E1">
        <w:rPr>
          <w:iCs/>
          <w:color w:val="000000"/>
          <w:spacing w:val="-1"/>
          <w:sz w:val="20"/>
          <w:szCs w:val="20"/>
        </w:rPr>
        <w:t>подпись</w:t>
      </w:r>
      <w:r>
        <w:rPr>
          <w:iCs/>
          <w:color w:val="000000"/>
          <w:spacing w:val="-1"/>
          <w:sz w:val="20"/>
          <w:szCs w:val="20"/>
        </w:rPr>
        <w:t>,</w:t>
      </w:r>
      <w:r w:rsidRPr="001912E1">
        <w:rPr>
          <w:color w:val="000000"/>
          <w:spacing w:val="-2"/>
          <w:sz w:val="20"/>
          <w:szCs w:val="20"/>
        </w:rPr>
        <w:t xml:space="preserve"> Ф.И.О.,</w:t>
      </w:r>
      <w:r>
        <w:rPr>
          <w:color w:val="000000"/>
          <w:spacing w:val="-2"/>
          <w:sz w:val="20"/>
          <w:szCs w:val="20"/>
        </w:rPr>
        <w:t xml:space="preserve"> дата </w:t>
      </w:r>
      <w:r w:rsidRPr="001912E1">
        <w:rPr>
          <w:color w:val="000000"/>
          <w:spacing w:val="-2"/>
          <w:sz w:val="20"/>
          <w:szCs w:val="20"/>
        </w:rPr>
        <w:t xml:space="preserve"> </w:t>
      </w:r>
      <w:r w:rsidRPr="001912E1">
        <w:rPr>
          <w:iCs/>
          <w:color w:val="000000"/>
          <w:spacing w:val="-1"/>
          <w:sz w:val="20"/>
          <w:szCs w:val="20"/>
        </w:rPr>
        <w:t>)</w:t>
      </w:r>
    </w:p>
    <w:p w:rsidR="00DD4838" w:rsidRDefault="00DD4838" w:rsidP="00DD4838">
      <w:pPr>
        <w:shd w:val="clear" w:color="auto" w:fill="FFFFFF"/>
        <w:spacing w:line="274" w:lineRule="exact"/>
        <w:ind w:left="10" w:firstLine="221"/>
        <w:jc w:val="both"/>
        <w:rPr>
          <w:bCs/>
          <w:color w:val="000000"/>
          <w:sz w:val="20"/>
          <w:szCs w:val="20"/>
        </w:rPr>
      </w:pPr>
      <w:r w:rsidRPr="00EC3C68">
        <w:rPr>
          <w:bCs/>
          <w:color w:val="000000"/>
          <w:sz w:val="20"/>
          <w:szCs w:val="20"/>
        </w:rPr>
        <w:t>М.П. (</w:t>
      </w:r>
      <w:r w:rsidRPr="00EC3C68">
        <w:rPr>
          <w:bCs/>
          <w:i/>
          <w:color w:val="000000"/>
          <w:sz w:val="20"/>
          <w:szCs w:val="20"/>
        </w:rPr>
        <w:t>при наличии</w:t>
      </w:r>
      <w:r w:rsidRPr="00EC3C68">
        <w:rPr>
          <w:bCs/>
          <w:color w:val="000000"/>
          <w:sz w:val="20"/>
          <w:szCs w:val="20"/>
        </w:rPr>
        <w:t>)</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p>
    <w:p w:rsidR="00DD4838" w:rsidRDefault="00DD4838" w:rsidP="00DD4838">
      <w:pPr>
        <w:jc w:val="both"/>
      </w:pPr>
    </w:p>
    <w:p w:rsidR="00572F3C" w:rsidRDefault="00572F3C" w:rsidP="00DD4838">
      <w:pPr>
        <w:jc w:val="both"/>
      </w:pPr>
    </w:p>
    <w:p w:rsidR="00DD4838" w:rsidRDefault="00DD4838" w:rsidP="00DD4838">
      <w:pPr>
        <w:jc w:val="both"/>
      </w:pPr>
    </w:p>
    <w:p w:rsidR="00DD4838" w:rsidRDefault="00DD4838" w:rsidP="00DD4838">
      <w:pPr>
        <w:ind w:left="7788"/>
        <w:rPr>
          <w:sz w:val="16"/>
          <w:szCs w:val="16"/>
        </w:rPr>
      </w:pPr>
      <w:r>
        <w:rPr>
          <w:sz w:val="16"/>
          <w:szCs w:val="16"/>
        </w:rPr>
        <w:t xml:space="preserve">                              </w:t>
      </w:r>
    </w:p>
    <w:p w:rsidR="004954F0" w:rsidRPr="00D13290" w:rsidRDefault="004954F0" w:rsidP="004954F0">
      <w:pPr>
        <w:tabs>
          <w:tab w:val="left" w:pos="8370"/>
        </w:tabs>
        <w:ind w:firstLine="708"/>
        <w:jc w:val="right"/>
      </w:pPr>
      <w:r w:rsidRPr="00D13290">
        <w:t>Приложение №</w:t>
      </w:r>
      <w:r>
        <w:t>3</w:t>
      </w:r>
    </w:p>
    <w:p w:rsidR="00DD4838" w:rsidRDefault="00DD4838" w:rsidP="00DD4838">
      <w:pPr>
        <w:shd w:val="clear" w:color="auto" w:fill="FFFFFF"/>
        <w:spacing w:line="274" w:lineRule="exact"/>
        <w:ind w:left="10" w:firstLine="221"/>
        <w:jc w:val="both"/>
        <w:rPr>
          <w:bCs/>
          <w:color w:val="000000"/>
          <w:sz w:val="20"/>
          <w:szCs w:val="20"/>
        </w:rPr>
      </w:pPr>
    </w:p>
    <w:p w:rsidR="00DD4838" w:rsidRPr="004954F0" w:rsidRDefault="00DD4838" w:rsidP="00DD4838">
      <w:pPr>
        <w:shd w:val="clear" w:color="auto" w:fill="FFFFFF"/>
        <w:spacing w:line="274" w:lineRule="exact"/>
        <w:ind w:left="10" w:firstLine="221"/>
        <w:jc w:val="both"/>
        <w:rPr>
          <w:bCs/>
          <w:color w:val="000000"/>
        </w:rPr>
      </w:pPr>
      <w:r w:rsidRPr="004954F0">
        <w:rPr>
          <w:bCs/>
          <w:color w:val="000000"/>
        </w:rPr>
        <w:t>от «___» _________ 201</w:t>
      </w:r>
      <w:r w:rsidR="00280CF0">
        <w:rPr>
          <w:bCs/>
          <w:color w:val="000000"/>
        </w:rPr>
        <w:t>5</w:t>
      </w:r>
      <w:r w:rsidRPr="004954F0">
        <w:rPr>
          <w:bCs/>
          <w:color w:val="000000"/>
        </w:rPr>
        <w:t xml:space="preserve"> года.</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Заявление</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ликвидации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арбитражного суда о признании заявителя – юридического лица,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индивидуального предпринимателя банкротом и об открытии конкурсного производства,</w:t>
      </w:r>
    </w:p>
    <w:p w:rsidR="00DD4838" w:rsidRPr="00B719FE"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об отсутствии решения о приостановлении деятельности заявителя в порядке,</w:t>
      </w:r>
    </w:p>
    <w:p w:rsidR="00DD4838" w:rsidRDefault="00DD4838" w:rsidP="00DD4838">
      <w:pPr>
        <w:shd w:val="clear" w:color="auto" w:fill="FFFFFF"/>
        <w:spacing w:line="274" w:lineRule="exact"/>
        <w:ind w:left="10" w:firstLine="221"/>
        <w:jc w:val="center"/>
        <w:rPr>
          <w:bCs/>
          <w:color w:val="000000"/>
          <w:sz w:val="26"/>
          <w:szCs w:val="26"/>
        </w:rPr>
      </w:pPr>
      <w:r w:rsidRPr="00B719FE">
        <w:rPr>
          <w:bCs/>
          <w:color w:val="000000"/>
          <w:sz w:val="26"/>
          <w:szCs w:val="26"/>
        </w:rPr>
        <w:t>предусмотренном Кодексом Российской Федерации об административных правонарушениях.</w:t>
      </w:r>
    </w:p>
    <w:p w:rsidR="00DD4838" w:rsidRPr="00B719FE" w:rsidRDefault="00DD4838" w:rsidP="00DD4838">
      <w:pPr>
        <w:shd w:val="clear" w:color="auto" w:fill="FFFFFF"/>
        <w:spacing w:line="274" w:lineRule="exact"/>
        <w:ind w:left="10" w:firstLine="221"/>
        <w:jc w:val="center"/>
        <w:rPr>
          <w:bCs/>
          <w:color w:val="000000"/>
          <w:sz w:val="26"/>
          <w:szCs w:val="26"/>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jc w:val="both"/>
      </w:pPr>
      <w:r>
        <w:t>В отношении</w:t>
      </w:r>
      <w:r w:rsidRPr="00014C19">
        <w:t xml:space="preserve"> _____________________________________________________________</w:t>
      </w:r>
      <w:r>
        <w:t>_______</w:t>
      </w:r>
      <w:r w:rsidRPr="00014C19">
        <w:t>____</w:t>
      </w:r>
    </w:p>
    <w:p w:rsidR="00DD4838" w:rsidRDefault="00DD4838" w:rsidP="00DD4838">
      <w:pPr>
        <w:jc w:val="both"/>
      </w:pPr>
      <w:r>
        <w:t>____________________________________________________________________________________</w:t>
      </w:r>
    </w:p>
    <w:p w:rsidR="00DD4838" w:rsidRPr="00014C19" w:rsidRDefault="00DD4838" w:rsidP="00DD4838">
      <w:pPr>
        <w:jc w:val="both"/>
        <w:rPr>
          <w:i/>
        </w:rPr>
      </w:pPr>
      <w:r w:rsidRPr="00014C19">
        <w:rPr>
          <w:i/>
          <w:iCs/>
        </w:rPr>
        <w:t xml:space="preserve">                                      </w:t>
      </w:r>
      <w:r w:rsidRPr="00014C19">
        <w:rPr>
          <w:i/>
        </w:rPr>
        <w:t>(организационно-правовая форма, наименование претендента)</w:t>
      </w:r>
    </w:p>
    <w:p w:rsidR="00DD4838" w:rsidRPr="00014C19" w:rsidRDefault="00DD4838" w:rsidP="00DD4838">
      <w:pPr>
        <w:jc w:val="both"/>
      </w:pPr>
      <w:r w:rsidRPr="00014C19">
        <w:t>в лице_____________________________________________________________________</w:t>
      </w:r>
      <w:r>
        <w:t>________</w:t>
      </w:r>
      <w:r w:rsidRPr="00014C19">
        <w:t>__</w:t>
      </w:r>
    </w:p>
    <w:p w:rsidR="00DD4838" w:rsidRDefault="00DD4838" w:rsidP="00DD4838">
      <w:pPr>
        <w:jc w:val="both"/>
        <w:rPr>
          <w:i/>
        </w:rPr>
      </w:pPr>
      <w:r w:rsidRPr="00014C19">
        <w:rPr>
          <w:i/>
        </w:rPr>
        <w:t xml:space="preserve">                             (должность, фамилия, имя, отчество руководителя претендента)</w:t>
      </w:r>
    </w:p>
    <w:p w:rsidR="00DD4838" w:rsidRPr="00014C19" w:rsidRDefault="00DD4838" w:rsidP="00DD4838">
      <w:pPr>
        <w:jc w:val="both"/>
        <w:rPr>
          <w:i/>
        </w:rPr>
      </w:pPr>
    </w:p>
    <w:p w:rsidR="00DD4838" w:rsidRDefault="00DD4838" w:rsidP="00DD4838">
      <w:pPr>
        <w:pStyle w:val="af"/>
        <w:outlineLvl w:val="0"/>
      </w:pPr>
      <w:r>
        <w:t>н</w:t>
      </w:r>
      <w:r w:rsidRPr="00255B52">
        <w:t xml:space="preserve">е проводится процедура ликвидации, </w:t>
      </w:r>
      <w:r>
        <w:t xml:space="preserve">банкротства, </w:t>
      </w:r>
      <w:r w:rsidRPr="00255B52">
        <w:t>деятельность не приостановлена.</w:t>
      </w:r>
    </w:p>
    <w:p w:rsidR="00DD4838" w:rsidRDefault="00DD4838" w:rsidP="00DD4838">
      <w:pPr>
        <w:pStyle w:val="af"/>
        <w:outlineLvl w:val="0"/>
      </w:pPr>
    </w:p>
    <w:p w:rsidR="00DD4838" w:rsidRPr="00255B52" w:rsidRDefault="00DD4838" w:rsidP="00DD4838">
      <w:pPr>
        <w:pStyle w:val="af"/>
        <w:outlineLvl w:val="0"/>
      </w:pPr>
    </w:p>
    <w:p w:rsidR="00DD4838" w:rsidRPr="00027806" w:rsidRDefault="00DD4838" w:rsidP="00DD4838">
      <w:pPr>
        <w:pStyle w:val="af"/>
        <w:jc w:val="both"/>
        <w:outlineLvl w:val="0"/>
        <w:rPr>
          <w:b/>
          <w:bCs/>
        </w:rPr>
      </w:pPr>
      <w:r>
        <w:rPr>
          <w:b/>
          <w:bCs/>
        </w:rPr>
        <w:t>________</w:t>
      </w:r>
      <w:r w:rsidRPr="00027806">
        <w:rPr>
          <w:b/>
          <w:bCs/>
        </w:rPr>
        <w:t xml:space="preserve">_____________      ________________         </w:t>
      </w:r>
      <w:r>
        <w:rPr>
          <w:b/>
          <w:bCs/>
        </w:rPr>
        <w:t xml:space="preserve"> </w:t>
      </w:r>
      <w:r w:rsidRPr="00027806">
        <w:rPr>
          <w:b/>
          <w:bCs/>
        </w:rPr>
        <w:t xml:space="preserve">  _____________ </w:t>
      </w:r>
    </w:p>
    <w:p w:rsidR="00DD4838" w:rsidRPr="006D07A3" w:rsidRDefault="00DD4838" w:rsidP="00DD4838">
      <w:pPr>
        <w:pStyle w:val="af"/>
        <w:jc w:val="both"/>
        <w:outlineLvl w:val="0"/>
        <w:rPr>
          <w:b/>
          <w:bCs/>
          <w:i/>
          <w:sz w:val="20"/>
          <w:szCs w:val="20"/>
        </w:rPr>
      </w:pPr>
      <w:r w:rsidRPr="006D07A3">
        <w:rPr>
          <w:b/>
          <w:bCs/>
          <w:i/>
          <w:sz w:val="20"/>
          <w:szCs w:val="20"/>
        </w:rPr>
        <w:t xml:space="preserve">(должность руководителя)      </w:t>
      </w:r>
      <w:r>
        <w:rPr>
          <w:b/>
          <w:bCs/>
          <w:i/>
          <w:sz w:val="20"/>
          <w:szCs w:val="20"/>
        </w:rPr>
        <w:t xml:space="preserve">           </w:t>
      </w:r>
      <w:r w:rsidRPr="006D07A3">
        <w:rPr>
          <w:b/>
          <w:bCs/>
          <w:i/>
          <w:sz w:val="20"/>
          <w:szCs w:val="20"/>
        </w:rPr>
        <w:t xml:space="preserve">  (п</w:t>
      </w:r>
      <w:r>
        <w:rPr>
          <w:b/>
          <w:bCs/>
          <w:i/>
          <w:sz w:val="20"/>
          <w:szCs w:val="20"/>
        </w:rPr>
        <w:t xml:space="preserve">одпись)                    </w:t>
      </w:r>
      <w:r w:rsidRPr="006D07A3">
        <w:rPr>
          <w:b/>
          <w:bCs/>
          <w:i/>
          <w:sz w:val="20"/>
          <w:szCs w:val="20"/>
        </w:rPr>
        <w:t xml:space="preserve"> (расшифровка подписи)</w:t>
      </w:r>
    </w:p>
    <w:p w:rsidR="00DD4838" w:rsidRDefault="00DD4838" w:rsidP="00DD4838">
      <w:pPr>
        <w:shd w:val="clear" w:color="auto" w:fill="FFFFFF"/>
        <w:spacing w:line="274" w:lineRule="exact"/>
        <w:ind w:left="10" w:firstLine="221"/>
        <w:jc w:val="both"/>
        <w:rPr>
          <w:bCs/>
          <w:color w:val="000000"/>
        </w:rPr>
      </w:pPr>
      <w:r w:rsidRPr="00027806">
        <w:rPr>
          <w:b/>
          <w:bCs/>
        </w:rPr>
        <w:t>М.П.</w:t>
      </w: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D4838" w:rsidRDefault="00DD4838" w:rsidP="00DD4838">
      <w:pPr>
        <w:shd w:val="clear" w:color="auto" w:fill="FFFFFF"/>
        <w:spacing w:line="274" w:lineRule="exact"/>
        <w:ind w:left="10" w:firstLine="221"/>
        <w:jc w:val="both"/>
        <w:rPr>
          <w:bCs/>
          <w:color w:val="000000"/>
          <w:sz w:val="20"/>
          <w:szCs w:val="20"/>
        </w:rPr>
      </w:pPr>
    </w:p>
    <w:p w:rsidR="00DC0891" w:rsidRPr="00DC0891" w:rsidRDefault="00DD4838" w:rsidP="00DC0891">
      <w:pPr>
        <w:shd w:val="clear" w:color="auto" w:fill="FFFFFF"/>
        <w:ind w:right="461"/>
        <w:jc w:val="center"/>
        <w:rPr>
          <w:b/>
          <w:bCs/>
          <w:color w:val="000000"/>
        </w:rPr>
      </w:pPr>
      <w:r>
        <w:rPr>
          <w:b/>
          <w:bCs/>
          <w:color w:val="000000"/>
        </w:rPr>
        <w:br w:type="page"/>
      </w:r>
      <w:r w:rsidR="00E7756D">
        <w:rPr>
          <w:b/>
          <w:bCs/>
          <w:color w:val="000000"/>
        </w:rPr>
        <w:lastRenderedPageBreak/>
        <w:t xml:space="preserve">                                                       </w:t>
      </w:r>
      <w:r w:rsidR="00DC0891">
        <w:rPr>
          <w:b/>
          <w:bCs/>
          <w:color w:val="000000"/>
        </w:rPr>
        <w:t xml:space="preserve">                                                                             </w:t>
      </w:r>
      <w:r w:rsidR="00E7756D">
        <w:rPr>
          <w:b/>
          <w:bCs/>
          <w:color w:val="000000"/>
        </w:rPr>
        <w:t xml:space="preserve"> </w:t>
      </w:r>
      <w:r w:rsidR="00E7756D" w:rsidRPr="00D13290">
        <w:t>Приложение №</w:t>
      </w:r>
      <w:r w:rsidR="00E7756D">
        <w:t>4</w:t>
      </w:r>
      <w:r w:rsidR="00E7756D" w:rsidRPr="00E7756D">
        <w:rPr>
          <w:bCs/>
          <w:color w:val="000000"/>
          <w:spacing w:val="-3"/>
        </w:rPr>
        <w:t xml:space="preserve"> </w:t>
      </w:r>
      <w:r w:rsidR="00DC0891">
        <w:t xml:space="preserve">                                                                                                                          </w:t>
      </w:r>
    </w:p>
    <w:p w:rsidR="00DC0891" w:rsidRDefault="00DC0891" w:rsidP="00DC0891">
      <w:pPr>
        <w:shd w:val="clear" w:color="auto" w:fill="FFFFFF"/>
        <w:ind w:right="461"/>
        <w:jc w:val="center"/>
        <w:rPr>
          <w:bCs/>
          <w:color w:val="000000"/>
          <w:spacing w:val="-3"/>
        </w:rPr>
      </w:pPr>
    </w:p>
    <w:tbl>
      <w:tblPr>
        <w:tblW w:w="14498" w:type="dxa"/>
        <w:tblLook w:val="04A0" w:firstRow="1" w:lastRow="0" w:firstColumn="1" w:lastColumn="0" w:noHBand="0" w:noVBand="1"/>
      </w:tblPr>
      <w:tblGrid>
        <w:gridCol w:w="108"/>
        <w:gridCol w:w="1134"/>
        <w:gridCol w:w="3544"/>
        <w:gridCol w:w="566"/>
        <w:gridCol w:w="2433"/>
        <w:gridCol w:w="39"/>
        <w:gridCol w:w="1298"/>
        <w:gridCol w:w="1278"/>
        <w:gridCol w:w="304"/>
        <w:gridCol w:w="594"/>
        <w:gridCol w:w="1600"/>
        <w:gridCol w:w="1600"/>
      </w:tblGrid>
      <w:tr w:rsidR="003E7014" w:rsidRPr="00772FEF" w:rsidTr="00F3280D">
        <w:trPr>
          <w:gridBefore w:val="1"/>
          <w:gridAfter w:val="4"/>
          <w:wBefore w:w="108" w:type="dxa"/>
          <w:wAfter w:w="4098" w:type="dxa"/>
          <w:trHeight w:val="285"/>
        </w:trPr>
        <w:tc>
          <w:tcPr>
            <w:tcW w:w="10292" w:type="dxa"/>
            <w:gridSpan w:val="7"/>
            <w:tcBorders>
              <w:top w:val="nil"/>
              <w:left w:val="nil"/>
              <w:bottom w:val="nil"/>
              <w:right w:val="nil"/>
            </w:tcBorders>
            <w:shd w:val="clear" w:color="auto" w:fill="auto"/>
            <w:noWrap/>
            <w:vAlign w:val="bottom"/>
          </w:tcPr>
          <w:p w:rsidR="003E7014" w:rsidRPr="00772FEF" w:rsidRDefault="003E7014" w:rsidP="00F3280D">
            <w:pPr>
              <w:jc w:val="center"/>
              <w:rPr>
                <w:color w:val="000000"/>
              </w:rPr>
            </w:pPr>
            <w:r w:rsidRPr="00772FEF">
              <w:rPr>
                <w:color w:val="000000"/>
              </w:rPr>
              <w:t>РАСЧЕТ</w:t>
            </w:r>
          </w:p>
        </w:tc>
      </w:tr>
      <w:tr w:rsidR="003E7014" w:rsidRPr="00772FEF" w:rsidTr="00F3280D">
        <w:trPr>
          <w:gridBefore w:val="1"/>
          <w:gridAfter w:val="4"/>
          <w:wBefore w:w="108" w:type="dxa"/>
          <w:wAfter w:w="4098" w:type="dxa"/>
          <w:trHeight w:val="285"/>
        </w:trPr>
        <w:tc>
          <w:tcPr>
            <w:tcW w:w="10292" w:type="dxa"/>
            <w:gridSpan w:val="7"/>
            <w:tcBorders>
              <w:top w:val="nil"/>
              <w:left w:val="nil"/>
              <w:bottom w:val="nil"/>
              <w:right w:val="nil"/>
            </w:tcBorders>
            <w:shd w:val="clear" w:color="auto" w:fill="auto"/>
            <w:noWrap/>
            <w:vAlign w:val="bottom"/>
          </w:tcPr>
          <w:p w:rsidR="003E7014" w:rsidRPr="00772FEF" w:rsidRDefault="003E7014" w:rsidP="00F3280D">
            <w:pPr>
              <w:jc w:val="center"/>
              <w:rPr>
                <w:color w:val="000000"/>
              </w:rPr>
            </w:pPr>
            <w:r w:rsidRPr="00772FEF">
              <w:rPr>
                <w:color w:val="000000"/>
              </w:rPr>
              <w:t xml:space="preserve">стоимости арендной платы </w:t>
            </w:r>
          </w:p>
        </w:tc>
      </w:tr>
      <w:tr w:rsidR="003E7014" w:rsidRPr="00772FEF" w:rsidTr="00F3280D">
        <w:trPr>
          <w:gridBefore w:val="1"/>
          <w:gridAfter w:val="4"/>
          <w:wBefore w:w="108" w:type="dxa"/>
          <w:wAfter w:w="4098" w:type="dxa"/>
          <w:trHeight w:val="585"/>
        </w:trPr>
        <w:tc>
          <w:tcPr>
            <w:tcW w:w="10292" w:type="dxa"/>
            <w:gridSpan w:val="7"/>
            <w:tcBorders>
              <w:top w:val="nil"/>
              <w:left w:val="nil"/>
              <w:bottom w:val="single" w:sz="4" w:space="0" w:color="auto"/>
              <w:right w:val="nil"/>
            </w:tcBorders>
            <w:shd w:val="clear" w:color="auto" w:fill="auto"/>
            <w:vAlign w:val="bottom"/>
          </w:tcPr>
          <w:p w:rsidR="003E7014" w:rsidRPr="00772FEF" w:rsidRDefault="003E7014" w:rsidP="00F3280D">
            <w:pPr>
              <w:jc w:val="center"/>
              <w:rPr>
                <w:color w:val="000000"/>
              </w:rPr>
            </w:pPr>
            <w:r w:rsidRPr="00772FEF">
              <w:rPr>
                <w:color w:val="000000"/>
              </w:rPr>
              <w:t>Объект</w:t>
            </w:r>
            <w:r>
              <w:rPr>
                <w:color w:val="000000"/>
              </w:rPr>
              <w:t xml:space="preserve"> </w:t>
            </w:r>
            <w:r w:rsidRPr="00772FEF">
              <w:rPr>
                <w:color w:val="000000"/>
              </w:rPr>
              <w:t xml:space="preserve">-  помещение, расположенное </w:t>
            </w:r>
            <w:r>
              <w:rPr>
                <w:color w:val="000000"/>
              </w:rPr>
              <w:t>в цокольном этаже жилого дома</w:t>
            </w:r>
            <w:r w:rsidRPr="00772FEF">
              <w:rPr>
                <w:color w:val="000000"/>
              </w:rPr>
              <w:t xml:space="preserve"> по адресу: г. Лянтор, </w:t>
            </w:r>
            <w:r>
              <w:rPr>
                <w:color w:val="000000"/>
              </w:rPr>
              <w:t>6 микрорайон</w:t>
            </w:r>
            <w:r w:rsidRPr="00772FEF">
              <w:rPr>
                <w:color w:val="000000"/>
              </w:rPr>
              <w:t>,</w:t>
            </w:r>
            <w:r>
              <w:rPr>
                <w:color w:val="000000"/>
              </w:rPr>
              <w:t xml:space="preserve"> строение 36,</w:t>
            </w:r>
            <w:r w:rsidRPr="00772FEF">
              <w:rPr>
                <w:color w:val="000000"/>
              </w:rPr>
              <w:t xml:space="preserve"> арендуемая площадь </w:t>
            </w:r>
            <w:smartTag w:uri="urn:schemas-microsoft-com:office:smarttags" w:element="metricconverter">
              <w:smartTagPr>
                <w:attr w:name="ProductID" w:val="-191,3 м2"/>
              </w:smartTagPr>
              <w:r w:rsidRPr="00772FEF">
                <w:rPr>
                  <w:color w:val="000000"/>
                </w:rPr>
                <w:t>-</w:t>
              </w:r>
              <w:r>
                <w:rPr>
                  <w:color w:val="000000"/>
                </w:rPr>
                <w:t>191,3</w:t>
              </w:r>
              <w:r w:rsidRPr="00772FEF">
                <w:rPr>
                  <w:color w:val="000000"/>
                </w:rPr>
                <w:t xml:space="preserve"> м2</w:t>
              </w:r>
            </w:smartTag>
            <w:r w:rsidRPr="00772FEF">
              <w:rPr>
                <w:color w:val="000000"/>
              </w:rPr>
              <w:t>.</w:t>
            </w:r>
          </w:p>
        </w:tc>
      </w:tr>
      <w:tr w:rsidR="003E7014" w:rsidRPr="00772FEF" w:rsidTr="00F3280D">
        <w:trPr>
          <w:gridBefore w:val="1"/>
          <w:gridAfter w:val="4"/>
          <w:wBefore w:w="108" w:type="dxa"/>
          <w:wAfter w:w="4098" w:type="dxa"/>
          <w:trHeight w:val="63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Бап</w:t>
            </w:r>
          </w:p>
        </w:tc>
        <w:tc>
          <w:tcPr>
            <w:tcW w:w="6582" w:type="dxa"/>
            <w:gridSpan w:val="4"/>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rPr>
                <w:color w:val="000000"/>
              </w:rPr>
            </w:pPr>
            <w:r w:rsidRPr="00772FEF">
              <w:rPr>
                <w:color w:val="000000"/>
              </w:rPr>
              <w:t xml:space="preserve">базовая ставка арендной платы за квадратный метр в месяц </w:t>
            </w:r>
          </w:p>
        </w:tc>
        <w:tc>
          <w:tcPr>
            <w:tcW w:w="1298"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285</w:t>
            </w:r>
          </w:p>
        </w:tc>
      </w:tr>
      <w:tr w:rsidR="003E7014" w:rsidRPr="00772FEF" w:rsidTr="00F3280D">
        <w:trPr>
          <w:gridBefore w:val="1"/>
          <w:gridAfter w:val="4"/>
          <w:wBefore w:w="108" w:type="dxa"/>
          <w:wAfter w:w="4098" w:type="dxa"/>
          <w:trHeight w:val="61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К1</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w:t>
            </w:r>
            <w:r w:rsidRPr="00772FEF">
              <w:rPr>
                <w:b/>
                <w:bCs/>
                <w:color w:val="000000"/>
              </w:rPr>
              <w:t xml:space="preserve"> </w:t>
            </w:r>
            <w:r w:rsidRPr="00772FEF">
              <w:rPr>
                <w:color w:val="000000"/>
              </w:rPr>
              <w:t>строительный материал стен здания</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ж/б панели</w:t>
            </w:r>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3E7014" w:rsidRPr="00772FEF" w:rsidTr="00F3280D">
        <w:trPr>
          <w:gridBefore w:val="1"/>
          <w:gridAfter w:val="4"/>
          <w:wBefore w:w="108" w:type="dxa"/>
          <w:wAfter w:w="4098" w:type="dxa"/>
          <w:trHeight w:val="60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К2</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местоположение, удобство коммерческого использования</w:t>
            </w:r>
            <w:r w:rsidRPr="00772FEF">
              <w:rPr>
                <w:b/>
                <w:bCs/>
                <w:color w:val="000000"/>
              </w:rPr>
              <w:t xml:space="preserve"> </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xml:space="preserve">I зона </w:t>
            </w:r>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3E7014" w:rsidRPr="00772FEF" w:rsidTr="00F3280D">
        <w:trPr>
          <w:gridBefore w:val="1"/>
          <w:gridAfter w:val="4"/>
          <w:wBefore w:w="108" w:type="dxa"/>
          <w:wAfter w:w="4098" w:type="dxa"/>
          <w:trHeight w:val="61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К3</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размещение помещения и степень технического обустройства</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w:t>
            </w:r>
            <w:r>
              <w:rPr>
                <w:color w:val="000000"/>
              </w:rPr>
              <w:t>0,8+1,2</w:t>
            </w:r>
            <w:r w:rsidRPr="00772FEF">
              <w:rPr>
                <w:color w:val="000000"/>
              </w:rPr>
              <w:t>)/2</w:t>
            </w:r>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3E7014" w:rsidRPr="00772FEF" w:rsidTr="00F3280D">
        <w:trPr>
          <w:gridBefore w:val="1"/>
          <w:gridAfter w:val="4"/>
          <w:wBefore w:w="108" w:type="dxa"/>
          <w:wAfter w:w="4098"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К4</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состояние арендуемого имущества</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хорошее</w:t>
            </w:r>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3E7014" w:rsidRPr="00772FEF" w:rsidTr="00F3280D">
        <w:trPr>
          <w:gridBefore w:val="1"/>
          <w:gridAfter w:val="4"/>
          <w:wBefore w:w="108" w:type="dxa"/>
          <w:wAfter w:w="4098"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К5</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размер арендуемого помещения</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xml:space="preserve">от </w:t>
            </w:r>
            <w:smartTag w:uri="urn:schemas-microsoft-com:office:smarttags" w:element="metricconverter">
              <w:smartTagPr>
                <w:attr w:name="ProductID" w:val="100 м2"/>
              </w:smartTagPr>
              <w:r w:rsidRPr="00772FEF">
                <w:rPr>
                  <w:color w:val="000000"/>
                </w:rPr>
                <w:t>100 м2</w:t>
              </w:r>
            </w:smartTag>
            <w:r w:rsidRPr="00772FEF">
              <w:rPr>
                <w:color w:val="000000"/>
              </w:rPr>
              <w:t xml:space="preserve"> до </w:t>
            </w:r>
            <w:smartTag w:uri="urn:schemas-microsoft-com:office:smarttags" w:element="metricconverter">
              <w:smartTagPr>
                <w:attr w:name="ProductID" w:val="200 м2"/>
              </w:smartTagPr>
              <w:r w:rsidRPr="00772FEF">
                <w:rPr>
                  <w:color w:val="000000"/>
                </w:rPr>
                <w:t>200 м2</w:t>
              </w:r>
            </w:smartTag>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0,8</w:t>
            </w:r>
          </w:p>
        </w:tc>
      </w:tr>
      <w:tr w:rsidR="003E7014" w:rsidRPr="00772FEF" w:rsidTr="00F3280D">
        <w:trPr>
          <w:gridBefore w:val="1"/>
          <w:gridAfter w:val="4"/>
          <w:wBefore w:w="108" w:type="dxa"/>
          <w:wAfter w:w="4098"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К6</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коэффициент, учитывающий цель использования арендуемых помещений</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офис</w:t>
            </w:r>
          </w:p>
        </w:tc>
        <w:tc>
          <w:tcPr>
            <w:tcW w:w="1278" w:type="dxa"/>
            <w:tcBorders>
              <w:top w:val="nil"/>
              <w:left w:val="nil"/>
              <w:bottom w:val="single" w:sz="4" w:space="0" w:color="auto"/>
              <w:right w:val="single" w:sz="4" w:space="0" w:color="auto"/>
            </w:tcBorders>
            <w:shd w:val="clear" w:color="000000" w:fill="FFFFFF"/>
          </w:tcPr>
          <w:p w:rsidR="003E7014" w:rsidRPr="001B77C8" w:rsidRDefault="003E7014" w:rsidP="00F3280D">
            <w:pPr>
              <w:jc w:val="center"/>
              <w:rPr>
                <w:color w:val="000000"/>
                <w:highlight w:val="yellow"/>
              </w:rPr>
            </w:pPr>
            <w:r w:rsidRPr="00F12822">
              <w:rPr>
                <w:color w:val="000000"/>
              </w:rPr>
              <w:t>1</w:t>
            </w:r>
          </w:p>
        </w:tc>
      </w:tr>
      <w:tr w:rsidR="003E7014" w:rsidRPr="00772FEF" w:rsidTr="00F3280D">
        <w:trPr>
          <w:gridBefore w:val="1"/>
          <w:gridAfter w:val="4"/>
          <w:wBefore w:w="108" w:type="dxa"/>
          <w:wAfter w:w="4098" w:type="dxa"/>
          <w:trHeight w:val="497"/>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 xml:space="preserve">стоимость арендной платы за 1 квадратный метр в месяц </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nil"/>
              <w:left w:val="nil"/>
              <w:bottom w:val="single" w:sz="4" w:space="0" w:color="auto"/>
              <w:right w:val="single" w:sz="4" w:space="0" w:color="auto"/>
            </w:tcBorders>
            <w:shd w:val="clear" w:color="000000" w:fill="FFFFFF"/>
          </w:tcPr>
          <w:p w:rsidR="003E7014" w:rsidRPr="00C564E0" w:rsidRDefault="003E7014" w:rsidP="00F3280D">
            <w:pPr>
              <w:jc w:val="center"/>
              <w:rPr>
                <w:color w:val="000000"/>
                <w:highlight w:val="yellow"/>
              </w:rPr>
            </w:pPr>
          </w:p>
        </w:tc>
      </w:tr>
      <w:tr w:rsidR="003E7014" w:rsidRPr="00772FEF" w:rsidTr="00F3280D">
        <w:trPr>
          <w:gridBefore w:val="1"/>
          <w:gridAfter w:val="4"/>
          <w:wBefore w:w="108" w:type="dxa"/>
          <w:wAfter w:w="4098" w:type="dxa"/>
          <w:trHeight w:val="645"/>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затраты на содержание и коммунальное обслуживание 1 квадратного метра площади в месяц</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nil"/>
              <w:left w:val="nil"/>
              <w:bottom w:val="single" w:sz="4" w:space="0" w:color="auto"/>
              <w:right w:val="single" w:sz="4" w:space="0" w:color="auto"/>
            </w:tcBorders>
            <w:shd w:val="clear" w:color="000000" w:fill="FFFFFF"/>
          </w:tcPr>
          <w:p w:rsidR="003E7014" w:rsidRPr="00C564E0" w:rsidRDefault="003E7014" w:rsidP="00F3280D">
            <w:pPr>
              <w:jc w:val="center"/>
              <w:rPr>
                <w:color w:val="000000"/>
                <w:highlight w:val="yellow"/>
              </w:rPr>
            </w:pPr>
          </w:p>
        </w:tc>
      </w:tr>
      <w:tr w:rsidR="003E7014" w:rsidRPr="00772FEF" w:rsidTr="00F3280D">
        <w:trPr>
          <w:gridBefore w:val="1"/>
          <w:gridAfter w:val="4"/>
          <w:wBefore w:w="108" w:type="dxa"/>
          <w:wAfter w:w="4098" w:type="dxa"/>
          <w:trHeight w:val="39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S</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площадь арендуемого нежилого помещения, здания</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кв. м</w:t>
            </w:r>
          </w:p>
        </w:tc>
        <w:tc>
          <w:tcPr>
            <w:tcW w:w="1278" w:type="dxa"/>
            <w:tcBorders>
              <w:top w:val="nil"/>
              <w:left w:val="nil"/>
              <w:bottom w:val="single" w:sz="4" w:space="0" w:color="auto"/>
              <w:right w:val="single" w:sz="4" w:space="0" w:color="auto"/>
            </w:tcBorders>
            <w:shd w:val="clear" w:color="000000" w:fill="FFFFFF"/>
          </w:tcPr>
          <w:p w:rsidR="003E7014" w:rsidRPr="00C564E0" w:rsidRDefault="003E7014" w:rsidP="00F3280D">
            <w:pPr>
              <w:jc w:val="center"/>
              <w:rPr>
                <w:color w:val="000000"/>
                <w:highlight w:val="yellow"/>
              </w:rPr>
            </w:pPr>
            <w:r w:rsidRPr="00F12822">
              <w:rPr>
                <w:color w:val="000000"/>
              </w:rPr>
              <w:t xml:space="preserve">191,3  </w:t>
            </w:r>
          </w:p>
        </w:tc>
      </w:tr>
      <w:tr w:rsidR="003E7014" w:rsidRPr="00772FEF" w:rsidTr="00F3280D">
        <w:trPr>
          <w:gridBefore w:val="1"/>
          <w:gridAfter w:val="4"/>
          <w:wBefore w:w="108" w:type="dxa"/>
          <w:wAfter w:w="4098"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АП</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 xml:space="preserve">стоимость арендной платы за арендуемое нежилое помещение, здание и прочее в месяц </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nil"/>
              <w:left w:val="nil"/>
              <w:bottom w:val="single" w:sz="4" w:space="0" w:color="auto"/>
              <w:right w:val="single" w:sz="4" w:space="0" w:color="auto"/>
            </w:tcBorders>
            <w:shd w:val="clear" w:color="auto" w:fill="auto"/>
          </w:tcPr>
          <w:p w:rsidR="003E7014" w:rsidRPr="00C564E0" w:rsidRDefault="003E7014" w:rsidP="00F3280D">
            <w:pPr>
              <w:jc w:val="center"/>
              <w:rPr>
                <w:color w:val="000000"/>
                <w:highlight w:val="yellow"/>
              </w:rPr>
            </w:pPr>
            <w:r w:rsidRPr="00EA4E81">
              <w:rPr>
                <w:color w:val="000000"/>
              </w:rPr>
              <w:t>43 616,40</w:t>
            </w:r>
          </w:p>
        </w:tc>
      </w:tr>
      <w:tr w:rsidR="003E7014" w:rsidRPr="00772FEF" w:rsidTr="00F3280D">
        <w:trPr>
          <w:gridBefore w:val="1"/>
          <w:gridAfter w:val="4"/>
          <w:wBefore w:w="108" w:type="dxa"/>
          <w:wAfter w:w="4098" w:type="dxa"/>
          <w:trHeight w:val="6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затраты по содержанию помещений, передаваемых в аренду, в месяц</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nil"/>
              <w:left w:val="nil"/>
              <w:bottom w:val="single" w:sz="4" w:space="0" w:color="auto"/>
              <w:right w:val="single" w:sz="4" w:space="0" w:color="auto"/>
            </w:tcBorders>
            <w:shd w:val="clear" w:color="auto" w:fill="auto"/>
          </w:tcPr>
          <w:p w:rsidR="003E7014" w:rsidRPr="00C564E0" w:rsidRDefault="003E7014" w:rsidP="00F3280D">
            <w:pPr>
              <w:jc w:val="center"/>
              <w:rPr>
                <w:color w:val="000000"/>
                <w:highlight w:val="yellow"/>
              </w:rPr>
            </w:pPr>
          </w:p>
        </w:tc>
      </w:tr>
      <w:tr w:rsidR="003E7014" w:rsidRPr="00772FEF" w:rsidTr="00F3280D">
        <w:trPr>
          <w:gridBefore w:val="1"/>
          <w:gridAfter w:val="4"/>
          <w:wBefore w:w="108" w:type="dxa"/>
          <w:wAfter w:w="4098" w:type="dxa"/>
          <w:trHeight w:val="930"/>
        </w:trPr>
        <w:tc>
          <w:tcPr>
            <w:tcW w:w="1134" w:type="dxa"/>
            <w:tcBorders>
              <w:top w:val="nil"/>
              <w:left w:val="single" w:sz="4" w:space="0" w:color="auto"/>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 </w:t>
            </w:r>
          </w:p>
        </w:tc>
        <w:tc>
          <w:tcPr>
            <w:tcW w:w="6582" w:type="dxa"/>
            <w:gridSpan w:val="4"/>
            <w:tcBorders>
              <w:top w:val="single" w:sz="4" w:space="0" w:color="auto"/>
              <w:left w:val="nil"/>
              <w:bottom w:val="single" w:sz="4" w:space="0" w:color="auto"/>
              <w:right w:val="single" w:sz="4" w:space="0" w:color="000000"/>
            </w:tcBorders>
            <w:shd w:val="clear" w:color="auto" w:fill="auto"/>
          </w:tcPr>
          <w:p w:rsidR="003E7014" w:rsidRPr="00772FEF" w:rsidRDefault="003E7014" w:rsidP="00F3280D">
            <w:pPr>
              <w:rPr>
                <w:color w:val="000000"/>
              </w:rPr>
            </w:pPr>
            <w:r w:rsidRPr="00772FEF">
              <w:rPr>
                <w:color w:val="000000"/>
              </w:rPr>
              <w:t>стоимость арендной платы за арендуемое нежилое помещение в месяц, в том числе затраты по содержанию помещения в размере</w:t>
            </w:r>
          </w:p>
        </w:tc>
        <w:tc>
          <w:tcPr>
            <w:tcW w:w="1298" w:type="dxa"/>
            <w:tcBorders>
              <w:top w:val="nil"/>
              <w:left w:val="nil"/>
              <w:bottom w:val="single" w:sz="4" w:space="0" w:color="auto"/>
              <w:right w:val="single" w:sz="4" w:space="0" w:color="auto"/>
            </w:tcBorders>
            <w:shd w:val="clear" w:color="auto" w:fill="auto"/>
          </w:tcPr>
          <w:p w:rsidR="003E7014" w:rsidRPr="00772FEF" w:rsidRDefault="003E7014" w:rsidP="00F3280D">
            <w:pPr>
              <w:jc w:val="center"/>
              <w:rPr>
                <w:color w:val="000000"/>
              </w:rPr>
            </w:pPr>
            <w:r w:rsidRPr="00772FEF">
              <w:rPr>
                <w:color w:val="000000"/>
              </w:rPr>
              <w:t>руб.</w:t>
            </w:r>
          </w:p>
        </w:tc>
        <w:tc>
          <w:tcPr>
            <w:tcW w:w="1278" w:type="dxa"/>
            <w:tcBorders>
              <w:top w:val="nil"/>
              <w:left w:val="nil"/>
              <w:bottom w:val="single" w:sz="4" w:space="0" w:color="auto"/>
              <w:right w:val="single" w:sz="4" w:space="0" w:color="auto"/>
            </w:tcBorders>
            <w:shd w:val="clear" w:color="auto" w:fill="auto"/>
          </w:tcPr>
          <w:p w:rsidR="003E7014" w:rsidRPr="00C564E0" w:rsidRDefault="003E7014" w:rsidP="00F3280D">
            <w:pPr>
              <w:jc w:val="center"/>
              <w:rPr>
                <w:color w:val="000000"/>
                <w:highlight w:val="yellow"/>
              </w:rPr>
            </w:pPr>
          </w:p>
        </w:tc>
      </w:tr>
      <w:tr w:rsidR="003E7014" w:rsidRPr="00772FEF" w:rsidTr="00F3280D">
        <w:trPr>
          <w:gridBefore w:val="1"/>
          <w:wBefore w:w="108" w:type="dxa"/>
          <w:trHeight w:val="315"/>
        </w:trPr>
        <w:tc>
          <w:tcPr>
            <w:tcW w:w="1134" w:type="dxa"/>
            <w:tcBorders>
              <w:top w:val="nil"/>
              <w:left w:val="nil"/>
              <w:bottom w:val="nil"/>
              <w:right w:val="nil"/>
            </w:tcBorders>
            <w:shd w:val="clear" w:color="auto" w:fill="auto"/>
            <w:noWrap/>
            <w:vAlign w:val="bottom"/>
          </w:tcPr>
          <w:p w:rsidR="003E7014" w:rsidRPr="00772FEF" w:rsidRDefault="003E7014" w:rsidP="00F3280D">
            <w:pPr>
              <w:jc w:val="center"/>
              <w:rPr>
                <w:color w:val="000000"/>
              </w:rPr>
            </w:pPr>
          </w:p>
        </w:tc>
        <w:tc>
          <w:tcPr>
            <w:tcW w:w="3544"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2999" w:type="dxa"/>
            <w:gridSpan w:val="2"/>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3513" w:type="dxa"/>
            <w:gridSpan w:val="5"/>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F3280D">
        <w:trPr>
          <w:gridBefore w:val="1"/>
          <w:wBefore w:w="108" w:type="dxa"/>
          <w:trHeight w:val="315"/>
        </w:trPr>
        <w:tc>
          <w:tcPr>
            <w:tcW w:w="11190" w:type="dxa"/>
            <w:gridSpan w:val="9"/>
            <w:tcBorders>
              <w:top w:val="nil"/>
              <w:left w:val="nil"/>
              <w:bottom w:val="nil"/>
              <w:right w:val="nil"/>
            </w:tcBorders>
            <w:shd w:val="clear" w:color="auto" w:fill="auto"/>
            <w:noWrap/>
            <w:vAlign w:val="bottom"/>
          </w:tcPr>
          <w:p w:rsidR="003E7014" w:rsidRPr="00772FEF" w:rsidRDefault="003E7014" w:rsidP="00F3280D">
            <w:pPr>
              <w:rPr>
                <w:sz w:val="20"/>
                <w:szCs w:val="20"/>
              </w:rPr>
            </w:pPr>
            <w:r>
              <w:rPr>
                <w:sz w:val="20"/>
                <w:szCs w:val="20"/>
              </w:rPr>
              <w:t>АП=Бап х</w:t>
            </w:r>
            <w:r>
              <w:rPr>
                <w:sz w:val="20"/>
                <w:szCs w:val="20"/>
                <w:lang w:val="en-US"/>
              </w:rPr>
              <w:t xml:space="preserve"> </w:t>
            </w:r>
            <w:r>
              <w:rPr>
                <w:sz w:val="20"/>
                <w:szCs w:val="20"/>
              </w:rPr>
              <w:t>К1хК2хК3хК4хК5хК6хS</w:t>
            </w: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F3280D">
        <w:trPr>
          <w:gridBefore w:val="1"/>
          <w:wBefore w:w="108" w:type="dxa"/>
          <w:trHeight w:val="315"/>
        </w:trPr>
        <w:tc>
          <w:tcPr>
            <w:tcW w:w="11190" w:type="dxa"/>
            <w:gridSpan w:val="9"/>
            <w:tcBorders>
              <w:top w:val="nil"/>
              <w:left w:val="nil"/>
              <w:bottom w:val="nil"/>
              <w:right w:val="nil"/>
            </w:tcBorders>
            <w:shd w:val="clear" w:color="auto" w:fill="auto"/>
            <w:noWrap/>
            <w:vAlign w:val="bottom"/>
          </w:tcPr>
          <w:p w:rsidR="003E7014" w:rsidRPr="00EA4E81" w:rsidRDefault="003E7014" w:rsidP="00F3280D">
            <w:pPr>
              <w:rPr>
                <w:sz w:val="20"/>
                <w:szCs w:val="20"/>
              </w:rPr>
            </w:pPr>
            <w:r>
              <w:rPr>
                <w:sz w:val="20"/>
                <w:szCs w:val="20"/>
              </w:rPr>
              <w:t>АП=285,00 х 1х1х1х1х0,8х1х191,3 = 43 616,40 рублей</w:t>
            </w: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F3280D">
        <w:trPr>
          <w:gridBefore w:val="1"/>
          <w:wBefore w:w="108" w:type="dxa"/>
          <w:trHeight w:val="315"/>
        </w:trPr>
        <w:tc>
          <w:tcPr>
            <w:tcW w:w="4678" w:type="dxa"/>
            <w:gridSpan w:val="2"/>
            <w:tcBorders>
              <w:top w:val="nil"/>
              <w:left w:val="nil"/>
              <w:bottom w:val="nil"/>
              <w:right w:val="nil"/>
            </w:tcBorders>
            <w:shd w:val="clear" w:color="auto" w:fill="auto"/>
            <w:noWrap/>
            <w:vAlign w:val="bottom"/>
          </w:tcPr>
          <w:p w:rsidR="003E7014" w:rsidRDefault="003E7014" w:rsidP="00F3280D">
            <w:pPr>
              <w:rPr>
                <w:color w:val="000000"/>
              </w:rPr>
            </w:pPr>
          </w:p>
          <w:p w:rsidR="003E7014" w:rsidRDefault="003E7014" w:rsidP="00F3280D">
            <w:pPr>
              <w:rPr>
                <w:color w:val="000000"/>
              </w:rPr>
            </w:pPr>
          </w:p>
          <w:p w:rsidR="003E7014" w:rsidRPr="00772FEF" w:rsidRDefault="003E7014" w:rsidP="00F3280D">
            <w:pPr>
              <w:rPr>
                <w:color w:val="000000"/>
              </w:rPr>
            </w:pPr>
          </w:p>
        </w:tc>
        <w:tc>
          <w:tcPr>
            <w:tcW w:w="2999" w:type="dxa"/>
            <w:gridSpan w:val="2"/>
            <w:tcBorders>
              <w:top w:val="nil"/>
              <w:left w:val="nil"/>
              <w:bottom w:val="nil"/>
              <w:right w:val="nil"/>
            </w:tcBorders>
            <w:shd w:val="clear" w:color="auto" w:fill="auto"/>
            <w:noWrap/>
            <w:vAlign w:val="bottom"/>
          </w:tcPr>
          <w:p w:rsidR="003E7014" w:rsidRPr="00772FEF" w:rsidRDefault="003E7014" w:rsidP="00F3280D">
            <w:pPr>
              <w:rPr>
                <w:color w:val="000000"/>
              </w:rPr>
            </w:pPr>
          </w:p>
        </w:tc>
        <w:tc>
          <w:tcPr>
            <w:tcW w:w="3513" w:type="dxa"/>
            <w:gridSpan w:val="5"/>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c>
          <w:tcPr>
            <w:tcW w:w="1600" w:type="dxa"/>
            <w:tcBorders>
              <w:top w:val="nil"/>
              <w:left w:val="nil"/>
              <w:bottom w:val="nil"/>
              <w:right w:val="nil"/>
            </w:tcBorders>
            <w:shd w:val="clear" w:color="auto" w:fill="auto"/>
            <w:noWrap/>
            <w:vAlign w:val="bottom"/>
          </w:tcPr>
          <w:p w:rsidR="003E7014" w:rsidRPr="00772FEF" w:rsidRDefault="003E7014" w:rsidP="00F3280D">
            <w:pPr>
              <w:rPr>
                <w:sz w:val="20"/>
                <w:szCs w:val="20"/>
              </w:rPr>
            </w:pPr>
          </w:p>
        </w:tc>
      </w:tr>
      <w:tr w:rsidR="003E7014" w:rsidRPr="00772FEF" w:rsidTr="00F3280D">
        <w:trPr>
          <w:gridAfter w:val="3"/>
          <w:wAfter w:w="3794" w:type="dxa"/>
        </w:trPr>
        <w:tc>
          <w:tcPr>
            <w:tcW w:w="5352" w:type="dxa"/>
            <w:gridSpan w:val="4"/>
            <w:shd w:val="clear" w:color="auto" w:fill="auto"/>
          </w:tcPr>
          <w:p w:rsidR="003E7014" w:rsidRPr="00772FEF" w:rsidRDefault="003E7014" w:rsidP="00F3280D">
            <w:pPr>
              <w:pStyle w:val="ae"/>
              <w:jc w:val="both"/>
              <w:rPr>
                <w:rFonts w:ascii="Times New Roman" w:hAnsi="Times New Roman"/>
                <w:sz w:val="26"/>
                <w:szCs w:val="26"/>
              </w:rPr>
            </w:pPr>
            <w:r w:rsidRPr="00772FEF">
              <w:rPr>
                <w:rFonts w:ascii="Times New Roman" w:hAnsi="Times New Roman"/>
                <w:sz w:val="26"/>
                <w:szCs w:val="26"/>
              </w:rPr>
              <w:t>АРЕНДОДАТЕЛЬ</w:t>
            </w:r>
            <w:r w:rsidRPr="00772FEF">
              <w:rPr>
                <w:rFonts w:ascii="Times New Roman" w:hAnsi="Times New Roman"/>
                <w:sz w:val="26"/>
                <w:szCs w:val="26"/>
              </w:rPr>
              <w:tab/>
            </w:r>
          </w:p>
          <w:p w:rsidR="003E7014" w:rsidRPr="00772FEF" w:rsidRDefault="003E7014" w:rsidP="00F3280D">
            <w:pPr>
              <w:pStyle w:val="ae"/>
              <w:jc w:val="both"/>
              <w:rPr>
                <w:rFonts w:ascii="Times New Roman" w:hAnsi="Times New Roman"/>
                <w:sz w:val="24"/>
                <w:szCs w:val="24"/>
              </w:rPr>
            </w:pPr>
            <w:r w:rsidRPr="00772FEF">
              <w:rPr>
                <w:rFonts w:ascii="Times New Roman" w:hAnsi="Times New Roman"/>
                <w:sz w:val="26"/>
                <w:szCs w:val="26"/>
              </w:rPr>
              <w:t>______________</w:t>
            </w:r>
            <w:r w:rsidRPr="00772FEF">
              <w:rPr>
                <w:rFonts w:ascii="Times New Roman" w:hAnsi="Times New Roman"/>
                <w:sz w:val="24"/>
                <w:szCs w:val="24"/>
              </w:rPr>
              <w:t xml:space="preserve">____ / </w:t>
            </w:r>
            <w:r>
              <w:rPr>
                <w:rFonts w:ascii="Times New Roman" w:hAnsi="Times New Roman"/>
                <w:sz w:val="24"/>
                <w:szCs w:val="24"/>
              </w:rPr>
              <w:t>В.В. Титовский</w:t>
            </w:r>
            <w:r w:rsidRPr="00772FEF">
              <w:rPr>
                <w:rFonts w:ascii="Times New Roman" w:hAnsi="Times New Roman"/>
                <w:sz w:val="24"/>
                <w:szCs w:val="24"/>
              </w:rPr>
              <w:t xml:space="preserve"> /</w:t>
            </w:r>
          </w:p>
          <w:p w:rsidR="003E7014" w:rsidRPr="00772FEF" w:rsidRDefault="003E7014" w:rsidP="00F3280D">
            <w:pPr>
              <w:rPr>
                <w:sz w:val="26"/>
                <w:szCs w:val="26"/>
              </w:rPr>
            </w:pPr>
            <w:r w:rsidRPr="00772FEF">
              <w:t>М.П.</w:t>
            </w:r>
            <w:r w:rsidRPr="00772FEF">
              <w:rPr>
                <w:sz w:val="26"/>
                <w:szCs w:val="26"/>
              </w:rPr>
              <w:tab/>
            </w:r>
          </w:p>
        </w:tc>
        <w:tc>
          <w:tcPr>
            <w:tcW w:w="5352" w:type="dxa"/>
            <w:gridSpan w:val="5"/>
            <w:shd w:val="clear" w:color="auto" w:fill="auto"/>
          </w:tcPr>
          <w:p w:rsidR="003E7014" w:rsidRPr="00772FEF" w:rsidRDefault="003E7014" w:rsidP="00F3280D">
            <w:pPr>
              <w:rPr>
                <w:sz w:val="26"/>
                <w:szCs w:val="26"/>
              </w:rPr>
            </w:pPr>
            <w:r w:rsidRPr="00772FEF">
              <w:rPr>
                <w:sz w:val="26"/>
                <w:szCs w:val="26"/>
              </w:rPr>
              <w:t>АРЕНДАТОР</w:t>
            </w:r>
          </w:p>
          <w:p w:rsidR="003E7014" w:rsidRPr="00772FEF" w:rsidRDefault="003E7014" w:rsidP="00F3280D">
            <w:r w:rsidRPr="00772FEF">
              <w:t>_____________/</w:t>
            </w:r>
            <w:r>
              <w:t xml:space="preserve">                     </w:t>
            </w:r>
          </w:p>
          <w:p w:rsidR="003E7014" w:rsidRPr="00772FEF" w:rsidRDefault="003E7014" w:rsidP="00F3280D">
            <w:pPr>
              <w:rPr>
                <w:sz w:val="26"/>
                <w:szCs w:val="26"/>
              </w:rPr>
            </w:pPr>
            <w:r w:rsidRPr="00772FEF">
              <w:rPr>
                <w:rStyle w:val="FontStyle18"/>
              </w:rPr>
              <w:t>М.П.</w:t>
            </w:r>
          </w:p>
        </w:tc>
      </w:tr>
    </w:tbl>
    <w:p w:rsidR="00DC0891" w:rsidRDefault="00DC0891" w:rsidP="00E7756D">
      <w:pPr>
        <w:rPr>
          <w:b/>
          <w:bCs/>
          <w:color w:val="000000"/>
        </w:rPr>
      </w:pPr>
    </w:p>
    <w:p w:rsidR="00DC0891" w:rsidRDefault="00DC0891"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3E7014" w:rsidRDefault="003E7014" w:rsidP="00E7756D">
      <w:pPr>
        <w:rPr>
          <w:b/>
          <w:bCs/>
          <w:color w:val="000000"/>
        </w:rPr>
      </w:pPr>
    </w:p>
    <w:p w:rsidR="00DC0891" w:rsidRDefault="00DC0891" w:rsidP="00E7756D">
      <w:pPr>
        <w:rPr>
          <w:b/>
          <w:bCs/>
          <w:color w:val="000000"/>
        </w:rPr>
      </w:pPr>
    </w:p>
    <w:p w:rsidR="00E7756D" w:rsidRDefault="00E7756D" w:rsidP="00E7756D">
      <w:pPr>
        <w:rPr>
          <w:b/>
          <w:bCs/>
          <w:color w:val="000000"/>
        </w:rPr>
      </w:pPr>
      <w:r>
        <w:rPr>
          <w:b/>
          <w:bCs/>
          <w:color w:val="000000"/>
        </w:rPr>
        <w:lastRenderedPageBreak/>
        <w:t xml:space="preserve">                                                                                                                                         </w:t>
      </w:r>
      <w:r w:rsidRPr="00D13290">
        <w:t>Приложение №</w:t>
      </w:r>
      <w:r>
        <w:t>5</w:t>
      </w:r>
    </w:p>
    <w:p w:rsidR="00E7756D" w:rsidRDefault="00E7756D" w:rsidP="00E7756D">
      <w:pPr>
        <w:rPr>
          <w:b/>
          <w:bCs/>
          <w:color w:val="000000"/>
        </w:rPr>
      </w:pPr>
    </w:p>
    <w:p w:rsidR="00E7756D" w:rsidRDefault="00E7756D" w:rsidP="00E7756D">
      <w:pPr>
        <w:rPr>
          <w:b/>
          <w:bCs/>
          <w:color w:val="000000"/>
        </w:rPr>
      </w:pPr>
    </w:p>
    <w:p w:rsidR="00E7756D" w:rsidRPr="00E14ACD" w:rsidRDefault="00E7756D" w:rsidP="00E7756D">
      <w:pPr>
        <w:rPr>
          <w:b/>
        </w:rPr>
      </w:pPr>
      <w:r w:rsidRPr="00E14ACD">
        <w:rPr>
          <w:b/>
        </w:rPr>
        <w:t xml:space="preserve">Раздел </w:t>
      </w:r>
      <w:r w:rsidRPr="00E14ACD">
        <w:rPr>
          <w:b/>
          <w:lang w:val="en-US"/>
        </w:rPr>
        <w:t>III</w:t>
      </w:r>
      <w:r w:rsidRPr="00E14ACD">
        <w:rPr>
          <w:b/>
        </w:rPr>
        <w:t>. ПРОЕКТ ДОГОВОРА АРЕНДЫ</w:t>
      </w:r>
      <w:r w:rsidRPr="00E14ACD">
        <w:rPr>
          <w:b/>
        </w:rPr>
        <w:tab/>
      </w:r>
    </w:p>
    <w:p w:rsidR="00E7756D" w:rsidRPr="00E14ACD" w:rsidRDefault="00E7756D" w:rsidP="00E7756D">
      <w:pPr>
        <w:rPr>
          <w:b/>
        </w:rPr>
      </w:pPr>
      <w:r w:rsidRPr="00E14ACD">
        <w:rPr>
          <w:b/>
        </w:rPr>
        <w:t>Лот №1</w:t>
      </w:r>
      <w:r w:rsidRPr="00E14ACD">
        <w:rPr>
          <w:b/>
        </w:rPr>
        <w:tab/>
      </w:r>
    </w:p>
    <w:p w:rsidR="00E7756D" w:rsidRPr="00985BE8" w:rsidRDefault="00E7756D" w:rsidP="00E7756D">
      <w:pPr>
        <w:rPr>
          <w:sz w:val="28"/>
          <w:szCs w:val="28"/>
        </w:rPr>
      </w:pPr>
      <w:r w:rsidRPr="00E14ACD">
        <w:tab/>
      </w:r>
      <w:r w:rsidRPr="00E14ACD">
        <w:tab/>
      </w:r>
      <w:r w:rsidRPr="00E14ACD">
        <w:tab/>
      </w:r>
    </w:p>
    <w:p w:rsidR="00013ED9" w:rsidRPr="00985BE8" w:rsidRDefault="00013ED9" w:rsidP="00637091">
      <w:pPr>
        <w:ind w:firstLine="567"/>
        <w:jc w:val="center"/>
        <w:rPr>
          <w:sz w:val="28"/>
          <w:szCs w:val="28"/>
        </w:rPr>
      </w:pPr>
      <w:r w:rsidRPr="00985BE8">
        <w:rPr>
          <w:sz w:val="28"/>
          <w:szCs w:val="28"/>
        </w:rPr>
        <w:t>ДОГОВОР №</w:t>
      </w:r>
    </w:p>
    <w:p w:rsidR="00013ED9" w:rsidRPr="00985BE8" w:rsidRDefault="00013ED9" w:rsidP="00637091">
      <w:pPr>
        <w:jc w:val="center"/>
        <w:rPr>
          <w:sz w:val="28"/>
          <w:szCs w:val="28"/>
        </w:rPr>
      </w:pPr>
      <w:r w:rsidRPr="00985BE8">
        <w:rPr>
          <w:sz w:val="28"/>
          <w:szCs w:val="28"/>
        </w:rPr>
        <w:t>аренды муниципального имущества</w:t>
      </w:r>
    </w:p>
    <w:p w:rsidR="00013ED9" w:rsidRPr="00985BE8" w:rsidRDefault="00013ED9" w:rsidP="00637091">
      <w:pPr>
        <w:jc w:val="center"/>
        <w:rPr>
          <w:sz w:val="28"/>
          <w:szCs w:val="28"/>
        </w:rPr>
      </w:pPr>
    </w:p>
    <w:p w:rsidR="00013ED9" w:rsidRPr="00985BE8" w:rsidRDefault="00013ED9" w:rsidP="00013ED9">
      <w:pPr>
        <w:rPr>
          <w:sz w:val="28"/>
          <w:szCs w:val="28"/>
        </w:rPr>
      </w:pPr>
      <w:r w:rsidRPr="00985BE8">
        <w:rPr>
          <w:sz w:val="28"/>
          <w:szCs w:val="28"/>
        </w:rPr>
        <w:t xml:space="preserve">г. Лянтор                                                                               </w:t>
      </w:r>
      <w:r w:rsidR="00985BE8" w:rsidRPr="00985BE8">
        <w:rPr>
          <w:sz w:val="28"/>
          <w:szCs w:val="28"/>
        </w:rPr>
        <w:t xml:space="preserve">                         </w:t>
      </w:r>
      <w:r w:rsidRPr="00985BE8">
        <w:rPr>
          <w:color w:val="000000"/>
          <w:sz w:val="28"/>
          <w:szCs w:val="28"/>
        </w:rPr>
        <w:t xml:space="preserve">«__»___________ 2015 года </w:t>
      </w:r>
    </w:p>
    <w:p w:rsidR="00013ED9" w:rsidRPr="00985BE8" w:rsidRDefault="00013ED9" w:rsidP="00013ED9">
      <w:pPr>
        <w:rPr>
          <w:sz w:val="28"/>
          <w:szCs w:val="28"/>
        </w:rPr>
      </w:pPr>
    </w:p>
    <w:p w:rsidR="00013ED9" w:rsidRPr="00985BE8" w:rsidRDefault="00013ED9" w:rsidP="00013ED9">
      <w:pPr>
        <w:ind w:firstLine="900"/>
        <w:jc w:val="both"/>
        <w:rPr>
          <w:sz w:val="28"/>
          <w:szCs w:val="28"/>
        </w:rPr>
      </w:pPr>
      <w:r w:rsidRPr="00985BE8">
        <w:rPr>
          <w:sz w:val="28"/>
          <w:szCs w:val="28"/>
        </w:rPr>
        <w:t xml:space="preserve">Муниципальное учреждение  «Центр физической культуры и спорта «Юность », именуемое в дальнейшем Арендодатель, в лице директора Титовского Владислава Васильевича, действующего на основании Устава учреждения, с одной стороны </w:t>
      </w:r>
      <w:r w:rsidRPr="00985BE8">
        <w:rPr>
          <w:rStyle w:val="FontStyle14"/>
          <w:sz w:val="28"/>
          <w:szCs w:val="28"/>
        </w:rPr>
        <w:t xml:space="preserve">и  Муниципальное унитарное предприятие «Расчетно-кассовый центр жилищно-коммунального хозяйства муниципального образования Сургутский район», именуемое в дальнейшем </w:t>
      </w:r>
      <w:r w:rsidRPr="00985BE8">
        <w:rPr>
          <w:sz w:val="28"/>
          <w:szCs w:val="28"/>
        </w:rPr>
        <w:t>Арендатор</w:t>
      </w:r>
      <w:r w:rsidRPr="00985BE8">
        <w:rPr>
          <w:rStyle w:val="FontStyle14"/>
          <w:sz w:val="28"/>
          <w:szCs w:val="28"/>
        </w:rPr>
        <w:t xml:space="preserve">, в лице директора Куренного Олега Геннадьевича, действующего на основании  Устава,  </w:t>
      </w:r>
      <w:r w:rsidRPr="00985BE8">
        <w:rPr>
          <w:sz w:val="28"/>
          <w:szCs w:val="28"/>
        </w:rPr>
        <w:t>с другой стороны, в соответствии с пунктом 11 части 1 статьи 17.1 Федерального закона от 26.07.2006 № 135-ФЗ «О защите конкуренции» заключили настоящий договор о нижеследующем:</w:t>
      </w:r>
    </w:p>
    <w:p w:rsidR="00013ED9" w:rsidRPr="00985BE8" w:rsidRDefault="00013ED9" w:rsidP="00013ED9">
      <w:pPr>
        <w:jc w:val="center"/>
        <w:rPr>
          <w:sz w:val="28"/>
          <w:szCs w:val="28"/>
        </w:rPr>
      </w:pPr>
    </w:p>
    <w:p w:rsidR="00013ED9" w:rsidRPr="00985BE8" w:rsidRDefault="00013ED9" w:rsidP="00013ED9">
      <w:pPr>
        <w:rPr>
          <w:sz w:val="28"/>
          <w:szCs w:val="28"/>
        </w:rPr>
      </w:pPr>
    </w:p>
    <w:p w:rsidR="00013ED9" w:rsidRPr="00985BE8" w:rsidRDefault="00013ED9" w:rsidP="00013ED9">
      <w:pPr>
        <w:jc w:val="center"/>
        <w:rPr>
          <w:color w:val="000000"/>
          <w:sz w:val="28"/>
          <w:szCs w:val="28"/>
        </w:rPr>
      </w:pPr>
      <w:r w:rsidRPr="00985BE8">
        <w:rPr>
          <w:color w:val="000000"/>
          <w:sz w:val="28"/>
          <w:szCs w:val="28"/>
        </w:rPr>
        <w:t>1. ОБЩИЕ ПОЛОЖЕНИЯ</w:t>
      </w:r>
    </w:p>
    <w:p w:rsidR="00985BE8" w:rsidRPr="00985BE8" w:rsidRDefault="00985BE8" w:rsidP="00013ED9">
      <w:pPr>
        <w:jc w:val="center"/>
        <w:rPr>
          <w:color w:val="000000"/>
          <w:sz w:val="28"/>
          <w:szCs w:val="28"/>
        </w:rPr>
      </w:pPr>
    </w:p>
    <w:p w:rsidR="00013ED9" w:rsidRPr="00985BE8" w:rsidRDefault="00013ED9" w:rsidP="00013ED9">
      <w:pPr>
        <w:jc w:val="both"/>
        <w:rPr>
          <w:sz w:val="28"/>
          <w:szCs w:val="28"/>
        </w:rPr>
      </w:pPr>
      <w:r w:rsidRPr="00985BE8">
        <w:rPr>
          <w:color w:val="000000"/>
          <w:sz w:val="28"/>
          <w:szCs w:val="28"/>
        </w:rPr>
        <w:t>1.1. </w:t>
      </w:r>
      <w:r w:rsidRPr="00985BE8">
        <w:rPr>
          <w:bCs/>
          <w:color w:val="000000"/>
          <w:sz w:val="28"/>
          <w:szCs w:val="28"/>
        </w:rPr>
        <w:t xml:space="preserve">Арендодатель </w:t>
      </w:r>
      <w:r w:rsidRPr="00985BE8">
        <w:rPr>
          <w:color w:val="000000"/>
          <w:sz w:val="28"/>
          <w:szCs w:val="28"/>
        </w:rPr>
        <w:t xml:space="preserve">предоставляет </w:t>
      </w:r>
      <w:r w:rsidRPr="00985BE8">
        <w:rPr>
          <w:bCs/>
          <w:color w:val="000000"/>
          <w:sz w:val="28"/>
          <w:szCs w:val="28"/>
        </w:rPr>
        <w:t xml:space="preserve">Арендатору </w:t>
      </w:r>
      <w:r w:rsidRPr="00985BE8">
        <w:rPr>
          <w:color w:val="000000"/>
          <w:sz w:val="28"/>
          <w:szCs w:val="28"/>
        </w:rPr>
        <w:t xml:space="preserve">во временное пользование и владение муниципальное имущество нежилое помещения в цокольном этаже жилого дома, расположенного по адресу: 628449, Тюменская область, Сургутский район, город Лянтор, 6 микрорайон, строение 36, цокольный этаж жилого дома </w:t>
      </w:r>
      <w:r w:rsidRPr="00985BE8">
        <w:rPr>
          <w:sz w:val="28"/>
          <w:szCs w:val="28"/>
        </w:rPr>
        <w:t xml:space="preserve">(далее – Имущество), </w:t>
      </w:r>
      <w:r w:rsidRPr="00985BE8">
        <w:rPr>
          <w:color w:val="000000"/>
          <w:sz w:val="28"/>
          <w:szCs w:val="28"/>
        </w:rPr>
        <w:t xml:space="preserve">а </w:t>
      </w:r>
      <w:r w:rsidRPr="00985BE8">
        <w:rPr>
          <w:bCs/>
          <w:color w:val="000000"/>
          <w:sz w:val="28"/>
          <w:szCs w:val="28"/>
        </w:rPr>
        <w:t xml:space="preserve">Арендатор </w:t>
      </w:r>
      <w:r w:rsidRPr="00985BE8">
        <w:rPr>
          <w:color w:val="000000"/>
          <w:sz w:val="28"/>
          <w:szCs w:val="28"/>
        </w:rPr>
        <w:t>принимает указанное Имущество во временное владение и пользование, использует его под офис</w:t>
      </w:r>
      <w:r w:rsidRPr="00985BE8">
        <w:rPr>
          <w:sz w:val="28"/>
          <w:szCs w:val="28"/>
        </w:rPr>
        <w:t xml:space="preserve">, производит арендную плату </w:t>
      </w:r>
      <w:r w:rsidRPr="00985BE8">
        <w:rPr>
          <w:color w:val="000000"/>
          <w:sz w:val="28"/>
          <w:szCs w:val="28"/>
        </w:rPr>
        <w:t>согласно расчетам стоимости арендной платы (приложение №1)</w:t>
      </w:r>
      <w:r w:rsidRPr="00985BE8">
        <w:rPr>
          <w:sz w:val="28"/>
          <w:szCs w:val="28"/>
        </w:rPr>
        <w:t>.</w:t>
      </w:r>
      <w:r w:rsidRPr="00985BE8">
        <w:rPr>
          <w:color w:val="000000"/>
          <w:sz w:val="28"/>
          <w:szCs w:val="28"/>
        </w:rPr>
        <w:t xml:space="preserve"> Арендуемая площадь составляет 191,3 </w:t>
      </w:r>
      <w:r w:rsidRPr="00985BE8">
        <w:rPr>
          <w:sz w:val="28"/>
          <w:szCs w:val="28"/>
        </w:rPr>
        <w:t>квадратных метра.</w:t>
      </w:r>
    </w:p>
    <w:p w:rsidR="00013ED9" w:rsidRPr="00985BE8" w:rsidRDefault="00013ED9" w:rsidP="00013ED9">
      <w:pPr>
        <w:jc w:val="both"/>
        <w:rPr>
          <w:color w:val="000000"/>
          <w:sz w:val="28"/>
          <w:szCs w:val="28"/>
        </w:rPr>
      </w:pPr>
      <w:r w:rsidRPr="00985BE8">
        <w:rPr>
          <w:color w:val="000000"/>
          <w:sz w:val="28"/>
          <w:szCs w:val="28"/>
        </w:rPr>
        <w:t>1.2. Состояние имущества на момент передачи в аренду: пригодное для использования.</w:t>
      </w:r>
    </w:p>
    <w:p w:rsidR="00013ED9" w:rsidRPr="00985BE8" w:rsidRDefault="00013ED9" w:rsidP="00013ED9">
      <w:pPr>
        <w:jc w:val="both"/>
        <w:rPr>
          <w:color w:val="000000"/>
          <w:sz w:val="28"/>
          <w:szCs w:val="28"/>
        </w:rPr>
      </w:pPr>
      <w:r w:rsidRPr="00985BE8">
        <w:rPr>
          <w:color w:val="000000"/>
          <w:sz w:val="28"/>
          <w:szCs w:val="28"/>
        </w:rPr>
        <w:t xml:space="preserve">1.3. Арендодатель гарантирует, что на момент заключения настоящего договора имущество не заложено, под арестом не состоит и не обременено никакими другими обязательствами. </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1.4 Имущество  предоставляется в аренду на срок </w:t>
      </w:r>
      <w:r w:rsidR="00985BE8" w:rsidRPr="00985BE8">
        <w:rPr>
          <w:color w:val="000000"/>
          <w:sz w:val="28"/>
          <w:szCs w:val="28"/>
        </w:rPr>
        <w:t>11 месяцев</w:t>
      </w:r>
      <w:r w:rsidRPr="00985BE8">
        <w:rPr>
          <w:color w:val="000000"/>
          <w:sz w:val="28"/>
          <w:szCs w:val="28"/>
        </w:rPr>
        <w:t xml:space="preserve"> с </w:t>
      </w:r>
      <w:r w:rsidR="00985BE8" w:rsidRPr="00985BE8">
        <w:rPr>
          <w:color w:val="000000"/>
          <w:sz w:val="28"/>
          <w:szCs w:val="28"/>
        </w:rPr>
        <w:t>«____»</w:t>
      </w:r>
      <w:r w:rsidRPr="00985BE8">
        <w:rPr>
          <w:color w:val="000000"/>
          <w:sz w:val="28"/>
          <w:szCs w:val="28"/>
        </w:rPr>
        <w:t xml:space="preserve"> </w:t>
      </w:r>
      <w:r w:rsidR="00985BE8" w:rsidRPr="00985BE8">
        <w:rPr>
          <w:color w:val="000000"/>
          <w:sz w:val="28"/>
          <w:szCs w:val="28"/>
        </w:rPr>
        <w:t>________</w:t>
      </w:r>
      <w:r w:rsidRPr="00985BE8">
        <w:rPr>
          <w:color w:val="000000"/>
          <w:sz w:val="28"/>
          <w:szCs w:val="28"/>
        </w:rPr>
        <w:t xml:space="preserve"> 2015 года по </w:t>
      </w:r>
      <w:r w:rsidR="00985BE8" w:rsidRPr="00985BE8">
        <w:rPr>
          <w:color w:val="000000"/>
          <w:sz w:val="28"/>
          <w:szCs w:val="28"/>
        </w:rPr>
        <w:t>«_____»_________</w:t>
      </w:r>
      <w:r w:rsidRPr="00985BE8">
        <w:rPr>
          <w:color w:val="000000"/>
          <w:sz w:val="28"/>
          <w:szCs w:val="28"/>
        </w:rPr>
        <w:t xml:space="preserve"> 201</w:t>
      </w:r>
      <w:r w:rsidR="00985BE8" w:rsidRPr="00985BE8">
        <w:rPr>
          <w:color w:val="000000"/>
          <w:sz w:val="28"/>
          <w:szCs w:val="28"/>
        </w:rPr>
        <w:t>6</w:t>
      </w:r>
      <w:r w:rsidRPr="00985BE8">
        <w:rPr>
          <w:color w:val="000000"/>
          <w:sz w:val="28"/>
          <w:szCs w:val="28"/>
        </w:rPr>
        <w:t xml:space="preserve"> года.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1.5. Передача Имущества в аренду от Арендодателя Арендатору удостоверяется путем подписания Сторонами акта приема-передачи. Подписывая акт приема-передачи, Арендатор подтверждает, что до подписания настоящего договора произвел осмотр имущества, которое он получает, и имущество  соответствует всем необходимым, в том числе техническим требованиям, а также условиям договора.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1.6. Датой начала срока аренды имущества  по настоящему договору считается дата подписания акта приема-передачи помещения в аренду. </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color w:val="000000"/>
          <w:sz w:val="28"/>
          <w:szCs w:val="28"/>
        </w:rPr>
      </w:pPr>
      <w:r w:rsidRPr="00985BE8">
        <w:rPr>
          <w:color w:val="000000"/>
          <w:sz w:val="28"/>
          <w:szCs w:val="28"/>
        </w:rPr>
        <w:t xml:space="preserve">1.7. Датой окончания срока аренды считается дата подписания Сторонами акта </w:t>
      </w:r>
      <w:r w:rsidRPr="00985BE8">
        <w:rPr>
          <w:color w:val="000000"/>
          <w:sz w:val="28"/>
          <w:szCs w:val="28"/>
        </w:rPr>
        <w:lastRenderedPageBreak/>
        <w:t>возврата арендованного имущества. Имущество считается, находящимся в аренде и Арендатор несет все обязательства в отношении Имущества, включая обязанность по его содержанию и оплате арендных платежей до момента подписания Сторонами акта возврата арендованного Имущества.</w:t>
      </w:r>
    </w:p>
    <w:p w:rsidR="00013ED9" w:rsidRPr="00985BE8" w:rsidRDefault="00013ED9" w:rsidP="00013ED9">
      <w:pPr>
        <w:widowControl w:val="0"/>
        <w:shd w:val="clear" w:color="auto" w:fill="FFFFFF"/>
        <w:tabs>
          <w:tab w:val="left" w:pos="427"/>
          <w:tab w:val="left" w:leader="underscore" w:pos="9470"/>
        </w:tabs>
        <w:autoSpaceDE w:val="0"/>
        <w:autoSpaceDN w:val="0"/>
        <w:adjustRightInd w:val="0"/>
        <w:jc w:val="both"/>
        <w:textAlignment w:val="baseline"/>
        <w:rPr>
          <w:sz w:val="28"/>
          <w:szCs w:val="28"/>
        </w:rPr>
      </w:pPr>
      <w:r w:rsidRPr="00985BE8">
        <w:rPr>
          <w:color w:val="000000"/>
          <w:sz w:val="28"/>
          <w:szCs w:val="28"/>
        </w:rPr>
        <w:t xml:space="preserve">1.8. Имущество  передается в аренду на основании согласования Администрации городского поселения Лянтор </w:t>
      </w:r>
      <w:r w:rsidR="00985BE8" w:rsidRPr="00985BE8">
        <w:rPr>
          <w:color w:val="000000"/>
          <w:sz w:val="28"/>
          <w:szCs w:val="28"/>
        </w:rPr>
        <w:t>____________________________</w:t>
      </w:r>
    </w:p>
    <w:p w:rsidR="00013ED9" w:rsidRPr="00985BE8" w:rsidRDefault="00013ED9" w:rsidP="00013ED9">
      <w:pPr>
        <w:shd w:val="clear" w:color="auto" w:fill="FFFFFF"/>
        <w:tabs>
          <w:tab w:val="left" w:pos="427"/>
          <w:tab w:val="left" w:leader="underscore" w:pos="9470"/>
        </w:tabs>
        <w:rPr>
          <w:color w:val="000000"/>
          <w:sz w:val="28"/>
          <w:szCs w:val="28"/>
        </w:rPr>
      </w:pPr>
    </w:p>
    <w:p w:rsidR="00013ED9" w:rsidRDefault="00013ED9" w:rsidP="00013ED9">
      <w:pPr>
        <w:shd w:val="clear" w:color="auto" w:fill="FFFFFF"/>
        <w:tabs>
          <w:tab w:val="left" w:pos="422"/>
          <w:tab w:val="left" w:leader="underscore" w:pos="9470"/>
        </w:tabs>
        <w:jc w:val="center"/>
        <w:rPr>
          <w:color w:val="000000"/>
          <w:sz w:val="28"/>
          <w:szCs w:val="28"/>
        </w:rPr>
      </w:pPr>
      <w:r w:rsidRPr="00985BE8">
        <w:rPr>
          <w:color w:val="000000"/>
          <w:sz w:val="28"/>
          <w:szCs w:val="28"/>
        </w:rPr>
        <w:t>2. ПРАВА И ОБЯЗАННОСТИ СТОРОН</w:t>
      </w:r>
    </w:p>
    <w:p w:rsidR="00985BE8" w:rsidRPr="00985BE8" w:rsidRDefault="00985BE8" w:rsidP="00013ED9">
      <w:pPr>
        <w:shd w:val="clear" w:color="auto" w:fill="FFFFFF"/>
        <w:tabs>
          <w:tab w:val="left" w:pos="422"/>
          <w:tab w:val="left" w:leader="underscore" w:pos="9470"/>
        </w:tabs>
        <w:jc w:val="center"/>
        <w:rPr>
          <w:color w:val="000000"/>
          <w:sz w:val="28"/>
          <w:szCs w:val="28"/>
        </w:rPr>
      </w:pPr>
    </w:p>
    <w:p w:rsidR="00013ED9" w:rsidRPr="00985BE8" w:rsidRDefault="00013ED9" w:rsidP="00013ED9">
      <w:pPr>
        <w:shd w:val="clear" w:color="auto" w:fill="FFFFFF"/>
        <w:tabs>
          <w:tab w:val="left" w:pos="422"/>
          <w:tab w:val="left" w:leader="underscore" w:pos="9470"/>
        </w:tabs>
        <w:rPr>
          <w:sz w:val="28"/>
          <w:szCs w:val="28"/>
        </w:rPr>
      </w:pPr>
      <w:r w:rsidRPr="00985BE8">
        <w:rPr>
          <w:color w:val="000000"/>
          <w:sz w:val="28"/>
          <w:szCs w:val="28"/>
        </w:rPr>
        <w:t>2.1. </w:t>
      </w:r>
      <w:r w:rsidRPr="00985BE8">
        <w:rPr>
          <w:bCs/>
          <w:color w:val="000000"/>
          <w:sz w:val="28"/>
          <w:szCs w:val="28"/>
        </w:rPr>
        <w:t>Арендодатель обязуется:</w:t>
      </w:r>
    </w:p>
    <w:p w:rsidR="00013ED9" w:rsidRPr="00985BE8" w:rsidRDefault="00013ED9" w:rsidP="00013ED9">
      <w:pPr>
        <w:widowControl w:val="0"/>
        <w:shd w:val="clear" w:color="auto" w:fill="FFFFFF"/>
        <w:tabs>
          <w:tab w:val="left" w:pos="610"/>
        </w:tabs>
        <w:autoSpaceDE w:val="0"/>
        <w:autoSpaceDN w:val="0"/>
        <w:adjustRightInd w:val="0"/>
        <w:jc w:val="both"/>
        <w:rPr>
          <w:color w:val="000000"/>
          <w:sz w:val="28"/>
          <w:szCs w:val="28"/>
        </w:rPr>
      </w:pPr>
      <w:r w:rsidRPr="00985BE8">
        <w:rPr>
          <w:color w:val="000000"/>
          <w:sz w:val="28"/>
          <w:szCs w:val="28"/>
        </w:rPr>
        <w:t>2.1.1. Предоставить Арендатору имущество в состоянии, соответствующем условиям договора аренды.</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2.1.2. Оказывать консультативную и иную помощь в целях наиболее эффективного использования переданного в аренду имущества.</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 xml:space="preserve">2.1.3. Контролировать поступление арендных платежей от </w:t>
      </w:r>
      <w:r w:rsidRPr="00985BE8">
        <w:rPr>
          <w:bCs/>
          <w:color w:val="000000"/>
          <w:sz w:val="28"/>
          <w:szCs w:val="28"/>
        </w:rPr>
        <w:t xml:space="preserve">Арендатора, </w:t>
      </w:r>
      <w:r w:rsidRPr="00985BE8">
        <w:rPr>
          <w:color w:val="000000"/>
          <w:sz w:val="28"/>
          <w:szCs w:val="28"/>
        </w:rPr>
        <w:t>производить сверки по платежам с оформлением актов сверок.</w:t>
      </w:r>
    </w:p>
    <w:p w:rsidR="00013ED9" w:rsidRPr="00985BE8" w:rsidRDefault="00013ED9" w:rsidP="00013ED9">
      <w:pPr>
        <w:jc w:val="both"/>
        <w:rPr>
          <w:sz w:val="28"/>
          <w:szCs w:val="28"/>
        </w:rPr>
      </w:pPr>
      <w:r w:rsidRPr="00985BE8">
        <w:rPr>
          <w:sz w:val="28"/>
          <w:szCs w:val="28"/>
        </w:rPr>
        <w:t>2.1.4. Контролировать целевое использование арендуемого имущества. В случае нарушения Арендатором законодательства Российской Федерации или условий договора, выявленного при проведении проверок, Арендодатель незамедлительно составляет акт, который должен быть подписан представителями Арендодателя, Арендатора. В случае отказа представителя Арендатора от подписания акта проверки об этом должна быть произведена соответствующая запись в акте.</w:t>
      </w:r>
    </w:p>
    <w:p w:rsidR="00013ED9" w:rsidRPr="00985BE8" w:rsidRDefault="00013ED9" w:rsidP="00013ED9">
      <w:pPr>
        <w:jc w:val="both"/>
        <w:rPr>
          <w:sz w:val="28"/>
          <w:szCs w:val="28"/>
        </w:rPr>
      </w:pPr>
    </w:p>
    <w:p w:rsidR="00013ED9" w:rsidRPr="00985BE8" w:rsidRDefault="00013ED9" w:rsidP="00013ED9">
      <w:pPr>
        <w:widowControl w:val="0"/>
        <w:jc w:val="both"/>
        <w:rPr>
          <w:bCs/>
          <w:sz w:val="28"/>
          <w:szCs w:val="28"/>
        </w:rPr>
      </w:pPr>
      <w:r w:rsidRPr="00985BE8">
        <w:rPr>
          <w:sz w:val="28"/>
          <w:szCs w:val="28"/>
        </w:rPr>
        <w:t>2.2. Арендатор обязуется</w:t>
      </w:r>
      <w:r w:rsidRPr="00985BE8">
        <w:rPr>
          <w:bCs/>
          <w:sz w:val="28"/>
          <w:szCs w:val="28"/>
        </w:rPr>
        <w:t>:</w:t>
      </w:r>
    </w:p>
    <w:p w:rsidR="00013ED9" w:rsidRPr="00985BE8" w:rsidRDefault="00013ED9" w:rsidP="00013ED9">
      <w:pPr>
        <w:jc w:val="both"/>
        <w:rPr>
          <w:bCs/>
          <w:sz w:val="28"/>
          <w:szCs w:val="28"/>
        </w:rPr>
      </w:pPr>
      <w:r w:rsidRPr="00985BE8">
        <w:rPr>
          <w:color w:val="000000"/>
          <w:sz w:val="28"/>
          <w:szCs w:val="28"/>
        </w:rPr>
        <w:t xml:space="preserve">2.2.1. Использовать имущество исключительно </w:t>
      </w:r>
      <w:r w:rsidRPr="00985BE8">
        <w:rPr>
          <w:sz w:val="28"/>
          <w:szCs w:val="28"/>
        </w:rPr>
        <w:t xml:space="preserve">по целевому назначению, предусмотренному пунктом 1.1 настоящего договора, </w:t>
      </w:r>
      <w:r w:rsidRPr="00985BE8">
        <w:rPr>
          <w:color w:val="000000"/>
          <w:sz w:val="28"/>
          <w:szCs w:val="28"/>
        </w:rPr>
        <w:t>в соответствии с установленными законодательством нормами и правилами использования, в том числе санитарными нормами и правилами, правилами пожарной безопасности.</w:t>
      </w:r>
    </w:p>
    <w:p w:rsidR="00013ED9" w:rsidRPr="00985BE8" w:rsidRDefault="00013ED9" w:rsidP="00013ED9">
      <w:pPr>
        <w:shd w:val="clear" w:color="auto" w:fill="FFFFFF"/>
        <w:tabs>
          <w:tab w:val="left" w:pos="610"/>
        </w:tabs>
        <w:jc w:val="both"/>
        <w:rPr>
          <w:bCs/>
          <w:color w:val="000000"/>
          <w:sz w:val="28"/>
          <w:szCs w:val="28"/>
        </w:rPr>
      </w:pPr>
      <w:r w:rsidRPr="00985BE8">
        <w:rPr>
          <w:color w:val="000000"/>
          <w:sz w:val="28"/>
          <w:szCs w:val="28"/>
        </w:rPr>
        <w:t>2.2.2. Обеспечивать сохранность имущества, не допускать его порчи или уничтожения</w:t>
      </w:r>
      <w:r w:rsidRPr="00985BE8">
        <w:rPr>
          <w:bCs/>
          <w:color w:val="000000"/>
          <w:sz w:val="28"/>
          <w:szCs w:val="28"/>
        </w:rPr>
        <w:t xml:space="preserve">. </w:t>
      </w:r>
      <w:r w:rsidRPr="00985BE8">
        <w:rPr>
          <w:color w:val="000000"/>
          <w:sz w:val="28"/>
          <w:szCs w:val="28"/>
        </w:rPr>
        <w:t xml:space="preserve">Если имущество  в результате действия </w:t>
      </w:r>
      <w:r w:rsidRPr="00985BE8">
        <w:rPr>
          <w:bCs/>
          <w:color w:val="000000"/>
          <w:sz w:val="28"/>
          <w:szCs w:val="28"/>
        </w:rPr>
        <w:t xml:space="preserve">Арендатора </w:t>
      </w:r>
      <w:r w:rsidRPr="00985BE8">
        <w:rPr>
          <w:color w:val="000000"/>
          <w:sz w:val="28"/>
          <w:szCs w:val="28"/>
        </w:rPr>
        <w:t xml:space="preserve">или непринятия им необходимых и своевременных мер придет в аварийное состояние, подвергнется порче или уничтожению, то </w:t>
      </w:r>
      <w:r w:rsidRPr="00985BE8">
        <w:rPr>
          <w:bCs/>
          <w:color w:val="000000"/>
          <w:sz w:val="28"/>
          <w:szCs w:val="28"/>
        </w:rPr>
        <w:t xml:space="preserve">Арендатор </w:t>
      </w:r>
      <w:r w:rsidRPr="00985BE8">
        <w:rPr>
          <w:color w:val="000000"/>
          <w:sz w:val="28"/>
          <w:szCs w:val="28"/>
        </w:rPr>
        <w:t xml:space="preserve">обязан восстановить его своими силами, за счет своих средств или возместить в полном объеме ущерб, нанесенный </w:t>
      </w:r>
      <w:r w:rsidRPr="00985BE8">
        <w:rPr>
          <w:bCs/>
          <w:color w:val="000000"/>
          <w:sz w:val="28"/>
          <w:szCs w:val="28"/>
        </w:rPr>
        <w:t>Арендодателю.</w:t>
      </w:r>
    </w:p>
    <w:p w:rsidR="00013ED9" w:rsidRPr="00985BE8" w:rsidRDefault="00013ED9" w:rsidP="00013ED9">
      <w:pPr>
        <w:shd w:val="clear" w:color="auto" w:fill="FFFFFF"/>
        <w:tabs>
          <w:tab w:val="left" w:pos="614"/>
        </w:tabs>
        <w:jc w:val="both"/>
        <w:rPr>
          <w:color w:val="000000"/>
          <w:sz w:val="28"/>
          <w:szCs w:val="28"/>
        </w:rPr>
      </w:pPr>
      <w:r w:rsidRPr="00985BE8">
        <w:rPr>
          <w:bCs/>
          <w:color w:val="000000"/>
          <w:sz w:val="28"/>
          <w:szCs w:val="28"/>
        </w:rPr>
        <w:t>2.2.3. </w:t>
      </w:r>
      <w:r w:rsidRPr="00985BE8">
        <w:rPr>
          <w:sz w:val="28"/>
          <w:szCs w:val="28"/>
        </w:rPr>
        <w:t>Незамедлительно сообщать Арендодателю обо всех нарушениях прав собственника или прав Арендатора со стороны третьих лиц, а также из</w:t>
      </w:r>
      <w:r w:rsidRPr="00985BE8">
        <w:rPr>
          <w:color w:val="000000"/>
          <w:sz w:val="28"/>
          <w:szCs w:val="28"/>
        </w:rPr>
        <w:t xml:space="preserve">вещать </w:t>
      </w:r>
      <w:r w:rsidRPr="00985BE8">
        <w:rPr>
          <w:bCs/>
          <w:color w:val="000000"/>
          <w:sz w:val="28"/>
          <w:szCs w:val="28"/>
        </w:rPr>
        <w:t xml:space="preserve">Арендодателя </w:t>
      </w:r>
      <w:r w:rsidRPr="00985BE8">
        <w:rPr>
          <w:color w:val="000000"/>
          <w:sz w:val="28"/>
          <w:szCs w:val="28"/>
        </w:rPr>
        <w:t>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013ED9" w:rsidRPr="00985BE8" w:rsidRDefault="00013ED9" w:rsidP="00013ED9">
      <w:pPr>
        <w:shd w:val="clear" w:color="auto" w:fill="FFFFFF"/>
        <w:tabs>
          <w:tab w:val="left" w:pos="614"/>
        </w:tabs>
        <w:jc w:val="both"/>
        <w:rPr>
          <w:color w:val="000000"/>
          <w:sz w:val="28"/>
          <w:szCs w:val="28"/>
        </w:rPr>
      </w:pPr>
      <w:r w:rsidRPr="00985BE8">
        <w:rPr>
          <w:color w:val="000000"/>
          <w:sz w:val="28"/>
          <w:szCs w:val="28"/>
        </w:rPr>
        <w:t>2.2.4. С письменного согласия Арендодателя производить капитальный ремонт Имущества с согласованием времени, объемов, стоимости и сроков его проведения с Арендодателем. Необходимость проведения капитального ремонта определяется согласно заключению, подготовленному муниципальным учреждением «Лянторское хозяйственно-эксплуатационное управление» (Далее – МУ «Лянторское ХЭУ») и согласованному Арендодателем, либо согласно требованию уполномоченных организаций.</w:t>
      </w:r>
    </w:p>
    <w:p w:rsidR="00013ED9" w:rsidRPr="00985BE8" w:rsidRDefault="00013ED9" w:rsidP="00013ED9">
      <w:pPr>
        <w:shd w:val="clear" w:color="auto" w:fill="FFFFFF"/>
        <w:tabs>
          <w:tab w:val="left" w:pos="682"/>
        </w:tabs>
        <w:jc w:val="both"/>
        <w:rPr>
          <w:sz w:val="28"/>
          <w:szCs w:val="28"/>
        </w:rPr>
      </w:pPr>
      <w:r w:rsidRPr="00985BE8">
        <w:rPr>
          <w:sz w:val="28"/>
          <w:szCs w:val="28"/>
        </w:rPr>
        <w:lastRenderedPageBreak/>
        <w:t>2.2.5. Без письменного разрешения Арендодателя не производить перепланировок и переоборудования Имущества, вызываемых потребностями Арендатора, не прокладывать скрытых и открытых проводок. После завершения перепланировки (переустройства, переоборудования) объекта аренды Арендатор за свой счет проводит регистрацию соответствующих изменений в технической документации на этот объект в ФГУП «Ростехинвентаризация» и других регистрационных органах.</w:t>
      </w:r>
    </w:p>
    <w:p w:rsidR="00013ED9" w:rsidRPr="00985BE8" w:rsidRDefault="00013ED9" w:rsidP="00013ED9">
      <w:pPr>
        <w:jc w:val="both"/>
        <w:rPr>
          <w:sz w:val="28"/>
          <w:szCs w:val="28"/>
        </w:rPr>
      </w:pPr>
      <w:r w:rsidRPr="00985BE8">
        <w:rPr>
          <w:sz w:val="28"/>
          <w:szCs w:val="28"/>
        </w:rPr>
        <w:t>2.2.6. Соблюдать в арендуемых помещениях требования органов Госсанэпиднадзора, Госпожнадзора, а также отраслевых правил и норм, действующих в отношении видов деятельности Арендатора и арендуемого имущества. Выполнять в установленный срок предписания Арендодателя, органов Госсанэпиднадзора, Госпожнадзора и иных контролирующих органов о принятии мер по ликвидации ситуаций, возникших в результате деятельности Арендатора, ставящих под угрозу сохранность Имущества, экологическую и санитарную обстановку вне арендуемого помещения.</w:t>
      </w:r>
    </w:p>
    <w:p w:rsidR="00013ED9" w:rsidRPr="00985BE8" w:rsidRDefault="00013ED9" w:rsidP="00013ED9">
      <w:pPr>
        <w:jc w:val="both"/>
        <w:rPr>
          <w:sz w:val="28"/>
          <w:szCs w:val="28"/>
        </w:rPr>
      </w:pPr>
      <w:r w:rsidRPr="00985BE8">
        <w:rPr>
          <w:sz w:val="28"/>
          <w:szCs w:val="28"/>
        </w:rPr>
        <w:t>2.2.7. Своевременно и за свой счет производить текущий ремонт помещения, в течение 10 календарных дней с момента подписания настоящего договора заключить договоры с соответствующими поставщиками услуг на предоставление коммунальных и прочих целевых услуг по содержанию арендованного помещения, по вывозу и уборке прилегающей территории.</w:t>
      </w:r>
    </w:p>
    <w:p w:rsidR="00013ED9" w:rsidRPr="00985BE8" w:rsidRDefault="00013ED9" w:rsidP="00013ED9">
      <w:pPr>
        <w:shd w:val="clear" w:color="auto" w:fill="FFFFFF"/>
        <w:tabs>
          <w:tab w:val="left" w:pos="682"/>
        </w:tabs>
        <w:jc w:val="both"/>
        <w:rPr>
          <w:color w:val="000000"/>
          <w:sz w:val="28"/>
          <w:szCs w:val="28"/>
        </w:rPr>
      </w:pPr>
      <w:r w:rsidRPr="00985BE8">
        <w:rPr>
          <w:sz w:val="28"/>
          <w:szCs w:val="28"/>
        </w:rPr>
        <w:t>2.2.8. </w:t>
      </w:r>
      <w:r w:rsidRPr="00985BE8">
        <w:rPr>
          <w:color w:val="000000"/>
          <w:sz w:val="28"/>
          <w:szCs w:val="28"/>
        </w:rPr>
        <w:t xml:space="preserve">Своевременно и в полном объеме выплачивать </w:t>
      </w:r>
      <w:r w:rsidRPr="00985BE8">
        <w:rPr>
          <w:bCs/>
          <w:color w:val="000000"/>
          <w:sz w:val="28"/>
          <w:szCs w:val="28"/>
        </w:rPr>
        <w:t xml:space="preserve">Арендодателю </w:t>
      </w:r>
      <w:r w:rsidRPr="00985BE8">
        <w:rPr>
          <w:color w:val="000000"/>
          <w:sz w:val="28"/>
          <w:szCs w:val="28"/>
        </w:rPr>
        <w:t>установленную договором и последующими изменениями, и дополнениями к нему арендную плату за пользование помещением .</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2.2.9. </w:t>
      </w:r>
      <w:r w:rsidRPr="00985BE8">
        <w:rPr>
          <w:sz w:val="28"/>
          <w:szCs w:val="28"/>
        </w:rPr>
        <w:t>В день окончания срока аренды, предусмотренного пунктом 1.2 настоящего договора, или при его расторжении возвратить Имущество Арендодателю в исправном состоянии, с учетом нормального износа. При возврате Имущества в состоянии худшем, чем он был передан Арендатору по акту приема-передачи (с учетом нормального износа), в акте возврата арендованного имущества отражаются ущерб, нанесенный Имуществу, сумма ущерба и сроки ее уплаты.</w:t>
      </w:r>
    </w:p>
    <w:p w:rsidR="00013ED9" w:rsidRPr="00985BE8" w:rsidRDefault="00013ED9" w:rsidP="00013ED9">
      <w:pPr>
        <w:shd w:val="clear" w:color="auto" w:fill="FFFFFF"/>
        <w:tabs>
          <w:tab w:val="left" w:pos="682"/>
        </w:tabs>
        <w:jc w:val="both"/>
        <w:rPr>
          <w:color w:val="000000"/>
          <w:sz w:val="28"/>
          <w:szCs w:val="28"/>
        </w:rPr>
      </w:pPr>
      <w:r w:rsidRPr="00985BE8">
        <w:rPr>
          <w:color w:val="000000"/>
          <w:sz w:val="28"/>
          <w:szCs w:val="28"/>
        </w:rPr>
        <w:t xml:space="preserve">2.2.10. В случае изменения юридического адреса, фактического адреса и иных реквизитов, а также при реорганизации, ликвидации письменно уведомлять </w:t>
      </w:r>
      <w:r w:rsidRPr="00985BE8">
        <w:rPr>
          <w:bCs/>
          <w:color w:val="000000"/>
          <w:sz w:val="28"/>
          <w:szCs w:val="28"/>
        </w:rPr>
        <w:t xml:space="preserve">Арендодателя </w:t>
      </w:r>
      <w:r w:rsidRPr="00985BE8">
        <w:rPr>
          <w:color w:val="000000"/>
          <w:sz w:val="28"/>
          <w:szCs w:val="28"/>
        </w:rPr>
        <w:t>в 5-дневный срок с момента принятия соответствующего решения.</w:t>
      </w:r>
    </w:p>
    <w:p w:rsidR="00013ED9" w:rsidRPr="00985BE8" w:rsidRDefault="00013ED9" w:rsidP="00013ED9">
      <w:pPr>
        <w:shd w:val="clear" w:color="auto" w:fill="FFFFFF"/>
        <w:tabs>
          <w:tab w:val="left" w:pos="682"/>
        </w:tabs>
        <w:jc w:val="both"/>
        <w:rPr>
          <w:sz w:val="28"/>
          <w:szCs w:val="28"/>
        </w:rPr>
      </w:pPr>
      <w:r w:rsidRPr="00985BE8">
        <w:rPr>
          <w:color w:val="000000"/>
          <w:sz w:val="28"/>
          <w:szCs w:val="28"/>
        </w:rPr>
        <w:t>2.2.11. </w:t>
      </w:r>
      <w:r w:rsidRPr="00985BE8">
        <w:rPr>
          <w:sz w:val="28"/>
          <w:szCs w:val="28"/>
        </w:rPr>
        <w:t>Предоставлять Арендодателю, а также специально уполномоченным органам возможность контроля за использованием Имущества (допуск в помещение, здание, его осмотр, предоставление запрашиваемых документов и т.п.); обеспечивать беспрепятственный допуск работников, специализированных эксплуатационных и ремонтных служб для производства работ, носящих аварийный характер, в любое время суток.</w:t>
      </w:r>
    </w:p>
    <w:p w:rsidR="00013ED9" w:rsidRPr="00985BE8" w:rsidRDefault="00013ED9" w:rsidP="00013ED9">
      <w:pPr>
        <w:jc w:val="both"/>
        <w:rPr>
          <w:sz w:val="28"/>
          <w:szCs w:val="28"/>
        </w:rPr>
      </w:pPr>
      <w:r w:rsidRPr="00985BE8">
        <w:rPr>
          <w:sz w:val="28"/>
          <w:szCs w:val="28"/>
        </w:rPr>
        <w:t>2.2.12. Не заключать без письменного разрешения Арендодателя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к иному лицу (договоры залога, внесение права на аренду помещения или его части в уставной капитал организации, сдачи в субаренду и др.) без письменного разрешения Арендодателя.</w:t>
      </w:r>
    </w:p>
    <w:p w:rsidR="00985BE8" w:rsidRPr="00985BE8" w:rsidRDefault="00985BE8" w:rsidP="00013ED9">
      <w:pPr>
        <w:jc w:val="both"/>
        <w:rPr>
          <w:sz w:val="28"/>
          <w:szCs w:val="28"/>
        </w:rPr>
      </w:pPr>
    </w:p>
    <w:p w:rsidR="00013ED9" w:rsidRPr="00985BE8" w:rsidRDefault="00013ED9" w:rsidP="00013ED9">
      <w:pPr>
        <w:widowControl w:val="0"/>
        <w:suppressAutoHyphens/>
        <w:jc w:val="center"/>
        <w:rPr>
          <w:sz w:val="28"/>
          <w:szCs w:val="28"/>
        </w:rPr>
      </w:pPr>
      <w:r w:rsidRPr="00985BE8">
        <w:rPr>
          <w:sz w:val="28"/>
          <w:szCs w:val="28"/>
        </w:rPr>
        <w:t>3. ПЛАТЕЖИ И РАСЧЕТ</w:t>
      </w:r>
    </w:p>
    <w:p w:rsidR="00985BE8" w:rsidRPr="00985BE8" w:rsidRDefault="00985BE8" w:rsidP="00013ED9">
      <w:pPr>
        <w:widowControl w:val="0"/>
        <w:suppressAutoHyphens/>
        <w:jc w:val="center"/>
        <w:rPr>
          <w:sz w:val="28"/>
          <w:szCs w:val="28"/>
        </w:rPr>
      </w:pPr>
    </w:p>
    <w:p w:rsidR="00013ED9" w:rsidRPr="00985BE8" w:rsidRDefault="00013ED9" w:rsidP="00013ED9">
      <w:pPr>
        <w:widowControl w:val="0"/>
        <w:jc w:val="both"/>
        <w:rPr>
          <w:sz w:val="28"/>
          <w:szCs w:val="28"/>
        </w:rPr>
      </w:pPr>
      <w:r w:rsidRPr="00985BE8">
        <w:rPr>
          <w:sz w:val="28"/>
          <w:szCs w:val="28"/>
        </w:rPr>
        <w:t>3.1. За пользование</w:t>
      </w:r>
      <w:r w:rsidRPr="00985BE8">
        <w:rPr>
          <w:color w:val="000000"/>
          <w:sz w:val="28"/>
          <w:szCs w:val="28"/>
        </w:rPr>
        <w:t xml:space="preserve"> Имуществом  </w:t>
      </w:r>
      <w:r w:rsidRPr="00985BE8">
        <w:rPr>
          <w:bCs/>
          <w:color w:val="000000"/>
          <w:sz w:val="28"/>
          <w:szCs w:val="28"/>
        </w:rPr>
        <w:t xml:space="preserve">Арендатор </w:t>
      </w:r>
      <w:r w:rsidRPr="00985BE8">
        <w:rPr>
          <w:color w:val="000000"/>
          <w:sz w:val="28"/>
          <w:szCs w:val="28"/>
        </w:rPr>
        <w:t xml:space="preserve">оплачивает арендную плату в размере </w:t>
      </w:r>
      <w:r w:rsidRPr="00985BE8">
        <w:rPr>
          <w:color w:val="000000"/>
          <w:sz w:val="28"/>
          <w:szCs w:val="28"/>
        </w:rPr>
        <w:lastRenderedPageBreak/>
        <w:t xml:space="preserve">43 616,40 </w:t>
      </w:r>
      <w:r w:rsidRPr="00985BE8">
        <w:rPr>
          <w:sz w:val="28"/>
          <w:szCs w:val="28"/>
        </w:rPr>
        <w:t>(Сорок три тысячи шестьсот шестнадцать) рублей 40 копеек.</w:t>
      </w:r>
      <w:r w:rsidRPr="00985BE8">
        <w:rPr>
          <w:color w:val="000000"/>
          <w:sz w:val="28"/>
          <w:szCs w:val="28"/>
        </w:rPr>
        <w:t xml:space="preserve">  Размер арендной платы устанавливается на основании методики расчета арендной платы, утвержденной постановлением Администрации городского поселения Лянтор от 10.08.2010 №41 (с изменениями от 13.01.2014 № 8), расчет стоимости арендной платы приведен в Приложении 1 к настоящему договору.</w:t>
      </w:r>
    </w:p>
    <w:p w:rsidR="00013ED9" w:rsidRPr="00985BE8" w:rsidRDefault="00013ED9" w:rsidP="00013ED9">
      <w:pPr>
        <w:pStyle w:val="ConsPlusNormal"/>
        <w:widowControl/>
        <w:suppressAutoHyphens/>
        <w:ind w:firstLine="0"/>
        <w:jc w:val="both"/>
        <w:rPr>
          <w:rFonts w:ascii="Times New Roman" w:hAnsi="Times New Roman" w:cs="Times New Roman"/>
          <w:color w:val="000000"/>
          <w:sz w:val="28"/>
          <w:szCs w:val="28"/>
        </w:rPr>
      </w:pPr>
      <w:r w:rsidRPr="00985BE8">
        <w:rPr>
          <w:rFonts w:ascii="Times New Roman" w:hAnsi="Times New Roman" w:cs="Times New Roman"/>
          <w:color w:val="000000"/>
          <w:sz w:val="28"/>
          <w:szCs w:val="28"/>
        </w:rPr>
        <w:t>В случае использования имущества неполный месяц размер арендной платы рассчитывается по формуле:</w:t>
      </w:r>
      <w:r w:rsidRPr="00985BE8">
        <w:rPr>
          <w:rFonts w:ascii="Times New Roman" w:hAnsi="Times New Roman" w:cs="Times New Roman"/>
          <w:sz w:val="28"/>
          <w:szCs w:val="28"/>
        </w:rPr>
        <w:t xml:space="preserve"> А = АП / Д1 х Д2, где</w:t>
      </w:r>
    </w:p>
    <w:p w:rsidR="00013ED9" w:rsidRPr="00985BE8" w:rsidRDefault="00013ED9" w:rsidP="00013ED9">
      <w:pPr>
        <w:pStyle w:val="ConsPlusNormal"/>
        <w:widowControl/>
        <w:suppressAutoHyphens/>
        <w:ind w:firstLine="0"/>
        <w:jc w:val="both"/>
        <w:rPr>
          <w:rFonts w:ascii="Times New Roman" w:hAnsi="Times New Roman" w:cs="Times New Roman"/>
          <w:sz w:val="28"/>
          <w:szCs w:val="28"/>
        </w:rPr>
      </w:pPr>
      <w:r w:rsidRPr="00985BE8">
        <w:rPr>
          <w:rFonts w:ascii="Times New Roman" w:hAnsi="Times New Roman" w:cs="Times New Roman"/>
          <w:sz w:val="28"/>
          <w:szCs w:val="28"/>
        </w:rPr>
        <w:t>АП – размер арендной платы за пользование Имуществом в соответствии с абзацем первым настоящего пункта (руб.),</w:t>
      </w:r>
    </w:p>
    <w:p w:rsidR="00013ED9" w:rsidRPr="00985BE8" w:rsidRDefault="00013ED9" w:rsidP="00013ED9">
      <w:pPr>
        <w:pStyle w:val="ConsPlusNormal"/>
        <w:widowControl/>
        <w:ind w:firstLine="0"/>
        <w:jc w:val="both"/>
        <w:rPr>
          <w:rFonts w:ascii="Times New Roman" w:hAnsi="Times New Roman" w:cs="Times New Roman"/>
          <w:color w:val="000000"/>
          <w:sz w:val="28"/>
          <w:szCs w:val="28"/>
        </w:rPr>
      </w:pPr>
      <w:r w:rsidRPr="00985BE8">
        <w:rPr>
          <w:rFonts w:ascii="Times New Roman" w:hAnsi="Times New Roman" w:cs="Times New Roman"/>
          <w:color w:val="000000"/>
          <w:sz w:val="28"/>
          <w:szCs w:val="28"/>
        </w:rPr>
        <w:t>Д1 – общее количество дней в текущем месяце,</w:t>
      </w:r>
    </w:p>
    <w:p w:rsidR="00013ED9" w:rsidRPr="00985BE8" w:rsidRDefault="00013ED9" w:rsidP="00013ED9">
      <w:pPr>
        <w:jc w:val="both"/>
        <w:rPr>
          <w:color w:val="FF0000"/>
          <w:sz w:val="28"/>
          <w:szCs w:val="28"/>
        </w:rPr>
      </w:pPr>
      <w:r w:rsidRPr="00985BE8">
        <w:rPr>
          <w:color w:val="000000"/>
          <w:sz w:val="28"/>
          <w:szCs w:val="28"/>
        </w:rPr>
        <w:t>Д2 – количество дней использования имущества в текущем месяце.</w:t>
      </w:r>
    </w:p>
    <w:p w:rsidR="00013ED9" w:rsidRPr="00985BE8" w:rsidRDefault="00013ED9" w:rsidP="00013ED9">
      <w:pPr>
        <w:widowControl w:val="0"/>
        <w:shd w:val="clear" w:color="auto" w:fill="FFFFFF"/>
        <w:tabs>
          <w:tab w:val="left" w:pos="456"/>
        </w:tabs>
        <w:autoSpaceDE w:val="0"/>
        <w:autoSpaceDN w:val="0"/>
        <w:adjustRightInd w:val="0"/>
        <w:jc w:val="both"/>
        <w:textAlignment w:val="baseline"/>
        <w:rPr>
          <w:color w:val="000000"/>
          <w:sz w:val="28"/>
          <w:szCs w:val="28"/>
        </w:rPr>
      </w:pPr>
      <w:r w:rsidRPr="00985BE8">
        <w:rPr>
          <w:color w:val="000000"/>
          <w:sz w:val="28"/>
          <w:szCs w:val="28"/>
        </w:rPr>
        <w:t xml:space="preserve">3.2. Платеж по арендной плате производится </w:t>
      </w:r>
      <w:r w:rsidRPr="00985BE8">
        <w:rPr>
          <w:bCs/>
          <w:color w:val="000000"/>
          <w:sz w:val="28"/>
          <w:szCs w:val="28"/>
        </w:rPr>
        <w:t>Арендатором в течение</w:t>
      </w:r>
      <w:r w:rsidRPr="00985BE8">
        <w:rPr>
          <w:color w:val="000000"/>
          <w:sz w:val="28"/>
          <w:szCs w:val="28"/>
        </w:rPr>
        <w:t xml:space="preserve"> 10 дней, следующих за днем подписания акта приема-передачи муниципального помещения в аренду </w:t>
      </w:r>
      <w:r w:rsidRPr="00985BE8">
        <w:rPr>
          <w:sz w:val="28"/>
          <w:szCs w:val="28"/>
        </w:rPr>
        <w:t>в бюджет городского поселения Лянтор по следующим реквизитам</w:t>
      </w:r>
      <w:r w:rsidRPr="00985BE8">
        <w:rPr>
          <w:color w:val="000000"/>
          <w:sz w:val="28"/>
          <w:szCs w:val="28"/>
        </w:rPr>
        <w:t xml:space="preserve">: </w:t>
      </w:r>
    </w:p>
    <w:p w:rsidR="00013ED9" w:rsidRPr="00985BE8" w:rsidRDefault="00013ED9" w:rsidP="00013ED9">
      <w:pPr>
        <w:pStyle w:val="ae"/>
        <w:jc w:val="both"/>
        <w:rPr>
          <w:rFonts w:ascii="Times New Roman" w:hAnsi="Times New Roman"/>
          <w:sz w:val="28"/>
          <w:szCs w:val="28"/>
        </w:rPr>
      </w:pPr>
      <w:r w:rsidRPr="00985BE8">
        <w:rPr>
          <w:rFonts w:ascii="Times New Roman" w:hAnsi="Times New Roman"/>
          <w:color w:val="000000"/>
          <w:sz w:val="28"/>
          <w:szCs w:val="28"/>
        </w:rPr>
        <w:t xml:space="preserve">получатель </w:t>
      </w:r>
      <w:r w:rsidRPr="00985BE8">
        <w:rPr>
          <w:rFonts w:ascii="Times New Roman" w:hAnsi="Times New Roman"/>
          <w:sz w:val="28"/>
          <w:szCs w:val="28"/>
        </w:rPr>
        <w:t xml:space="preserve">ИНН 8617017104 / КПП 861701001 Р/с: 40701810900003000016 Администрация г.п. Лянтор (МУ «ЦФКиС», л/с 650017102) В РКЦ Сургут г. Сургут БИК 047144000, </w:t>
      </w:r>
      <w:r w:rsidRPr="00985BE8">
        <w:rPr>
          <w:rFonts w:ascii="Times New Roman" w:hAnsi="Times New Roman"/>
          <w:sz w:val="28"/>
          <w:szCs w:val="28"/>
          <w:lang w:val="en-US"/>
        </w:rPr>
        <w:t>E</w:t>
      </w:r>
      <w:r w:rsidRPr="00985BE8">
        <w:rPr>
          <w:rFonts w:ascii="Times New Roman" w:hAnsi="Times New Roman"/>
          <w:sz w:val="28"/>
          <w:szCs w:val="28"/>
        </w:rPr>
        <w:t>-</w:t>
      </w:r>
      <w:r w:rsidRPr="00985BE8">
        <w:rPr>
          <w:rFonts w:ascii="Times New Roman" w:hAnsi="Times New Roman"/>
          <w:sz w:val="28"/>
          <w:szCs w:val="28"/>
          <w:lang w:val="en-US"/>
        </w:rPr>
        <w:t>mail</w:t>
      </w:r>
      <w:r w:rsidRPr="00985BE8">
        <w:rPr>
          <w:rFonts w:ascii="Times New Roman" w:hAnsi="Times New Roman"/>
          <w:sz w:val="28"/>
          <w:szCs w:val="28"/>
        </w:rPr>
        <w:t>:</w:t>
      </w:r>
      <w:r w:rsidRPr="00985BE8">
        <w:rPr>
          <w:rFonts w:ascii="Times New Roman" w:hAnsi="Times New Roman"/>
          <w:sz w:val="28"/>
          <w:szCs w:val="28"/>
          <w:lang w:val="en-US"/>
        </w:rPr>
        <w:t>cfks</w:t>
      </w:r>
      <w:r w:rsidRPr="00985BE8">
        <w:rPr>
          <w:rFonts w:ascii="Times New Roman" w:hAnsi="Times New Roman"/>
          <w:sz w:val="28"/>
          <w:szCs w:val="28"/>
        </w:rPr>
        <w:t>-</w:t>
      </w:r>
      <w:r w:rsidRPr="00985BE8">
        <w:rPr>
          <w:rFonts w:ascii="Times New Roman" w:hAnsi="Times New Roman"/>
          <w:sz w:val="28"/>
          <w:szCs w:val="28"/>
          <w:lang w:val="en-US"/>
        </w:rPr>
        <w:t>unost</w:t>
      </w:r>
      <w:r w:rsidRPr="00985BE8">
        <w:rPr>
          <w:rFonts w:ascii="Times New Roman" w:hAnsi="Times New Roman"/>
          <w:sz w:val="28"/>
          <w:szCs w:val="28"/>
        </w:rPr>
        <w:t xml:space="preserve">@ </w:t>
      </w:r>
      <w:r w:rsidRPr="00985BE8">
        <w:rPr>
          <w:rFonts w:ascii="Times New Roman" w:hAnsi="Times New Roman"/>
          <w:sz w:val="28"/>
          <w:szCs w:val="28"/>
          <w:lang w:val="en-US"/>
        </w:rPr>
        <w:t>mail</w:t>
      </w:r>
      <w:r w:rsidRPr="00985BE8">
        <w:rPr>
          <w:rFonts w:ascii="Times New Roman" w:hAnsi="Times New Roman"/>
          <w:sz w:val="28"/>
          <w:szCs w:val="28"/>
        </w:rPr>
        <w:t>.</w:t>
      </w:r>
      <w:r w:rsidRPr="00985BE8">
        <w:rPr>
          <w:rFonts w:ascii="Times New Roman" w:hAnsi="Times New Roman"/>
          <w:sz w:val="28"/>
          <w:szCs w:val="28"/>
          <w:lang w:val="en-US"/>
        </w:rPr>
        <w:t>ru</w:t>
      </w:r>
      <w:r w:rsidRPr="00985BE8">
        <w:rPr>
          <w:rFonts w:ascii="Times New Roman" w:hAnsi="Times New Roman"/>
          <w:sz w:val="28"/>
          <w:szCs w:val="28"/>
        </w:rPr>
        <w:t xml:space="preserve"> </w:t>
      </w:r>
    </w:p>
    <w:p w:rsidR="00013ED9" w:rsidRPr="00985BE8" w:rsidRDefault="00013ED9" w:rsidP="00013ED9">
      <w:pPr>
        <w:shd w:val="clear" w:color="auto" w:fill="FFFFFF"/>
        <w:tabs>
          <w:tab w:val="left" w:pos="562"/>
        </w:tabs>
        <w:jc w:val="both"/>
        <w:rPr>
          <w:sz w:val="28"/>
          <w:szCs w:val="28"/>
        </w:rPr>
      </w:pPr>
      <w:r w:rsidRPr="00985BE8">
        <w:rPr>
          <w:color w:val="000000"/>
          <w:sz w:val="28"/>
          <w:szCs w:val="28"/>
        </w:rPr>
        <w:t xml:space="preserve">3.3. Арендатор производит арендный платеж за Имущество самостоятельно без предоставления ему Арендодателем счетов-фактур. </w:t>
      </w:r>
    </w:p>
    <w:p w:rsidR="00013ED9" w:rsidRPr="00985BE8" w:rsidRDefault="00013ED9" w:rsidP="00013ED9">
      <w:pPr>
        <w:jc w:val="both"/>
        <w:rPr>
          <w:sz w:val="28"/>
          <w:szCs w:val="28"/>
        </w:rPr>
      </w:pPr>
      <w:r w:rsidRPr="00985BE8">
        <w:rPr>
          <w:color w:val="000000"/>
          <w:sz w:val="28"/>
          <w:szCs w:val="28"/>
        </w:rPr>
        <w:t>3.4. </w:t>
      </w:r>
      <w:r w:rsidRPr="00985BE8">
        <w:rPr>
          <w:sz w:val="28"/>
          <w:szCs w:val="28"/>
        </w:rPr>
        <w:t>Размер арендной платы изменяется арендодателем в одностороннем порядке, в случае изменения в период действия договора утвержденной в городском поселении Лянтор методики расчёта арендной платы за муниципальное имущество (если установленный в договоре размер арендной платы ниже размера арендной платы рассчитанной в соответствии с измененной методикой), а также в случае централизованного изменения тарифов на коммунальные и эксплуатационные услуги при условии учёта их в размере арендной платы. Размер арендной платы не может быть пересмотрен в сторону уменьшения.</w:t>
      </w:r>
    </w:p>
    <w:p w:rsidR="00013ED9" w:rsidRPr="00985BE8" w:rsidRDefault="00013ED9" w:rsidP="00013ED9">
      <w:pPr>
        <w:jc w:val="both"/>
        <w:rPr>
          <w:sz w:val="28"/>
          <w:szCs w:val="28"/>
        </w:rPr>
      </w:pPr>
      <w:r w:rsidRPr="00985BE8">
        <w:rPr>
          <w:sz w:val="28"/>
          <w:szCs w:val="28"/>
        </w:rPr>
        <w:t>Размер арендной платы изменяется путем подписания сторонами дополнительного соглашения к настоящему договору.</w:t>
      </w:r>
    </w:p>
    <w:p w:rsidR="00013ED9" w:rsidRPr="00985BE8" w:rsidRDefault="00013ED9" w:rsidP="00013ED9">
      <w:pPr>
        <w:jc w:val="both"/>
        <w:rPr>
          <w:sz w:val="28"/>
          <w:szCs w:val="28"/>
        </w:rPr>
      </w:pPr>
      <w:r w:rsidRPr="00985BE8">
        <w:rPr>
          <w:sz w:val="28"/>
          <w:szCs w:val="28"/>
        </w:rPr>
        <w:t>Подписание дополнительного соглашения к договору аренды в связи с изменением базовой ставки или порядка расчета арендной платы является обязательным для сторон (статья 310 ГК РФ). Если указанные действия Арендатором не были произведены, то договор расторгается в одностороннем порядке.</w:t>
      </w:r>
    </w:p>
    <w:p w:rsidR="00013ED9" w:rsidRPr="00985BE8" w:rsidRDefault="00013ED9" w:rsidP="00013ED9">
      <w:pPr>
        <w:shd w:val="clear" w:color="auto" w:fill="FFFFFF"/>
        <w:tabs>
          <w:tab w:val="left" w:pos="446"/>
          <w:tab w:val="left" w:leader="underscore" w:pos="8794"/>
        </w:tabs>
        <w:jc w:val="both"/>
        <w:rPr>
          <w:sz w:val="28"/>
          <w:szCs w:val="28"/>
        </w:rPr>
      </w:pPr>
      <w:r w:rsidRPr="00985BE8">
        <w:rPr>
          <w:color w:val="000000"/>
          <w:sz w:val="28"/>
          <w:szCs w:val="28"/>
        </w:rPr>
        <w:t>3.5. Арендатор информирует Арендодателя о производстве платежа путем предоставления платежного документа в течение 10 дней с момента производства платежа. В платежном документе обязательно указываются номер и дата договора, а также период, за который вносится платеж.</w:t>
      </w:r>
    </w:p>
    <w:p w:rsidR="00013ED9" w:rsidRPr="00985BE8" w:rsidRDefault="00013ED9" w:rsidP="00013ED9">
      <w:pPr>
        <w:shd w:val="clear" w:color="auto" w:fill="FFFFFF"/>
        <w:tabs>
          <w:tab w:val="left" w:pos="446"/>
          <w:tab w:val="left" w:leader="underscore" w:pos="8794"/>
        </w:tabs>
        <w:jc w:val="both"/>
        <w:rPr>
          <w:sz w:val="28"/>
          <w:szCs w:val="28"/>
        </w:rPr>
      </w:pPr>
      <w:r w:rsidRPr="00985BE8">
        <w:rPr>
          <w:color w:val="000000"/>
          <w:sz w:val="28"/>
          <w:szCs w:val="28"/>
        </w:rPr>
        <w:t xml:space="preserve">3.6. Затраты Арендатора на проведение капитального ремонта или улучшения арендованного Имущества при наличии письменного согласования </w:t>
      </w:r>
      <w:r w:rsidRPr="00985BE8">
        <w:rPr>
          <w:sz w:val="28"/>
          <w:szCs w:val="28"/>
        </w:rPr>
        <w:t>в соответствии с пунктом 2.2.4 договора, возмещаются Арендодателем по заявке Арендатора с приложением подтверждающих документов, но в сумме не более общей стоимости арендных платежей по настоящему договору.</w:t>
      </w:r>
    </w:p>
    <w:p w:rsidR="00013ED9" w:rsidRDefault="00013ED9" w:rsidP="00013ED9">
      <w:pPr>
        <w:shd w:val="clear" w:color="auto" w:fill="FFFFFF"/>
        <w:tabs>
          <w:tab w:val="left" w:pos="446"/>
          <w:tab w:val="left" w:leader="underscore" w:pos="8794"/>
        </w:tabs>
        <w:jc w:val="both"/>
        <w:rPr>
          <w:color w:val="000000"/>
          <w:sz w:val="28"/>
          <w:szCs w:val="28"/>
        </w:rPr>
      </w:pPr>
    </w:p>
    <w:p w:rsidR="00985BE8" w:rsidRDefault="00985BE8" w:rsidP="00013ED9">
      <w:pPr>
        <w:shd w:val="clear" w:color="auto" w:fill="FFFFFF"/>
        <w:tabs>
          <w:tab w:val="left" w:pos="446"/>
          <w:tab w:val="left" w:leader="underscore" w:pos="8794"/>
        </w:tabs>
        <w:jc w:val="both"/>
        <w:rPr>
          <w:color w:val="000000"/>
          <w:sz w:val="28"/>
          <w:szCs w:val="28"/>
        </w:rPr>
      </w:pPr>
    </w:p>
    <w:p w:rsidR="00985BE8" w:rsidRPr="00985BE8" w:rsidRDefault="00985BE8" w:rsidP="00013ED9">
      <w:pPr>
        <w:shd w:val="clear" w:color="auto" w:fill="FFFFFF"/>
        <w:tabs>
          <w:tab w:val="left" w:pos="446"/>
          <w:tab w:val="left" w:leader="underscore" w:pos="8794"/>
        </w:tabs>
        <w:jc w:val="both"/>
        <w:rPr>
          <w:color w:val="000000"/>
          <w:sz w:val="28"/>
          <w:szCs w:val="28"/>
        </w:rPr>
      </w:pPr>
    </w:p>
    <w:p w:rsidR="00013ED9" w:rsidRPr="00985BE8" w:rsidRDefault="00013ED9" w:rsidP="00013ED9">
      <w:pPr>
        <w:shd w:val="clear" w:color="auto" w:fill="FFFFFF"/>
        <w:tabs>
          <w:tab w:val="left" w:pos="427"/>
          <w:tab w:val="left" w:leader="underscore" w:pos="8794"/>
        </w:tabs>
        <w:ind w:firstLine="567"/>
        <w:jc w:val="center"/>
        <w:rPr>
          <w:color w:val="000000"/>
          <w:sz w:val="28"/>
          <w:szCs w:val="28"/>
        </w:rPr>
      </w:pPr>
      <w:r w:rsidRPr="00985BE8">
        <w:rPr>
          <w:color w:val="000000"/>
          <w:sz w:val="28"/>
          <w:szCs w:val="28"/>
        </w:rPr>
        <w:t>4. ОТВЕТСТВЕННОСТЬ СТОРОН</w:t>
      </w:r>
    </w:p>
    <w:p w:rsidR="00985BE8" w:rsidRPr="00985BE8" w:rsidRDefault="00985BE8" w:rsidP="00013ED9">
      <w:pPr>
        <w:shd w:val="clear" w:color="auto" w:fill="FFFFFF"/>
        <w:tabs>
          <w:tab w:val="left" w:pos="427"/>
          <w:tab w:val="left" w:leader="underscore" w:pos="8794"/>
        </w:tabs>
        <w:ind w:firstLine="567"/>
        <w:jc w:val="center"/>
        <w:rPr>
          <w:color w:val="000000"/>
          <w:sz w:val="28"/>
          <w:szCs w:val="28"/>
        </w:rPr>
      </w:pPr>
    </w:p>
    <w:p w:rsidR="00013ED9" w:rsidRPr="00985BE8" w:rsidRDefault="00013ED9" w:rsidP="00013ED9">
      <w:pPr>
        <w:tabs>
          <w:tab w:val="left" w:pos="427"/>
        </w:tabs>
        <w:jc w:val="both"/>
        <w:rPr>
          <w:color w:val="000000"/>
          <w:sz w:val="28"/>
          <w:szCs w:val="28"/>
        </w:rPr>
      </w:pPr>
      <w:r w:rsidRPr="00985BE8">
        <w:rPr>
          <w:color w:val="000000"/>
          <w:sz w:val="28"/>
          <w:szCs w:val="28"/>
        </w:rPr>
        <w:lastRenderedPageBreak/>
        <w:t>4.1. В случае нарушения условий настоящего договора стороны несут ответственность в соответствии с действующим законодательством. Привлечение к ответственности не освобождает стороны от исполнения обязательств по договору.</w:t>
      </w:r>
    </w:p>
    <w:p w:rsidR="00013ED9" w:rsidRPr="00985BE8" w:rsidRDefault="00013ED9" w:rsidP="00013ED9">
      <w:pPr>
        <w:shd w:val="clear" w:color="auto" w:fill="FFFFFF"/>
        <w:tabs>
          <w:tab w:val="left" w:pos="427"/>
          <w:tab w:val="left" w:pos="466"/>
        </w:tabs>
        <w:jc w:val="both"/>
        <w:rPr>
          <w:color w:val="000000"/>
          <w:sz w:val="28"/>
          <w:szCs w:val="28"/>
        </w:rPr>
      </w:pPr>
      <w:r w:rsidRPr="00985BE8">
        <w:rPr>
          <w:color w:val="000000"/>
          <w:sz w:val="28"/>
          <w:szCs w:val="28"/>
        </w:rPr>
        <w:t xml:space="preserve">4.2. В случае невнесения </w:t>
      </w:r>
      <w:r w:rsidRPr="00985BE8">
        <w:rPr>
          <w:bCs/>
          <w:color w:val="000000"/>
          <w:sz w:val="28"/>
          <w:szCs w:val="28"/>
        </w:rPr>
        <w:t xml:space="preserve">Арендатором </w:t>
      </w:r>
      <w:r w:rsidRPr="00985BE8">
        <w:rPr>
          <w:color w:val="000000"/>
          <w:sz w:val="28"/>
          <w:szCs w:val="28"/>
        </w:rPr>
        <w:t>платежей в сроки, установленные настоящим договором, начисляются пени в размере 0,1 % от суммы задолженности за каждый день просрочки на счет, указанный в пункте 3.2 договора.</w:t>
      </w:r>
    </w:p>
    <w:p w:rsidR="00013ED9" w:rsidRPr="00985BE8" w:rsidRDefault="00013ED9" w:rsidP="00013ED9">
      <w:pPr>
        <w:shd w:val="clear" w:color="auto" w:fill="FFFFFF"/>
        <w:tabs>
          <w:tab w:val="left" w:pos="427"/>
          <w:tab w:val="left" w:pos="466"/>
        </w:tabs>
        <w:jc w:val="both"/>
        <w:rPr>
          <w:color w:val="000000"/>
          <w:sz w:val="28"/>
          <w:szCs w:val="28"/>
        </w:rPr>
      </w:pPr>
      <w:r w:rsidRPr="00985BE8">
        <w:rPr>
          <w:color w:val="000000"/>
          <w:sz w:val="28"/>
          <w:szCs w:val="28"/>
        </w:rPr>
        <w:t xml:space="preserve">4.3. Уплата пени, установленной настоящим договором, не освобождает </w:t>
      </w:r>
      <w:r w:rsidRPr="00985BE8">
        <w:rPr>
          <w:bCs/>
          <w:color w:val="000000"/>
          <w:sz w:val="28"/>
          <w:szCs w:val="28"/>
        </w:rPr>
        <w:t xml:space="preserve">Арендатора </w:t>
      </w:r>
      <w:r w:rsidRPr="00985BE8">
        <w:rPr>
          <w:color w:val="000000"/>
          <w:sz w:val="28"/>
          <w:szCs w:val="28"/>
        </w:rPr>
        <w:t>от исполнения обязательств по договору или устранения нарушений условий настоящего договора.</w:t>
      </w:r>
    </w:p>
    <w:p w:rsidR="00013ED9" w:rsidRPr="00985BE8" w:rsidRDefault="00013ED9" w:rsidP="00985BE8">
      <w:pPr>
        <w:shd w:val="clear" w:color="auto" w:fill="FFFFFF"/>
        <w:tabs>
          <w:tab w:val="left" w:pos="427"/>
          <w:tab w:val="left" w:pos="547"/>
        </w:tabs>
        <w:jc w:val="both"/>
        <w:rPr>
          <w:color w:val="000000"/>
          <w:sz w:val="28"/>
          <w:szCs w:val="28"/>
        </w:rPr>
      </w:pPr>
      <w:r w:rsidRPr="00985BE8">
        <w:rPr>
          <w:color w:val="000000"/>
          <w:sz w:val="28"/>
          <w:szCs w:val="28"/>
        </w:rPr>
        <w:t>4.4. Арендодатель не несёт ответственности за действия третьих лиц, в результате которых имуществу Арендатора будет нанесен ущерб.</w:t>
      </w:r>
    </w:p>
    <w:p w:rsidR="00013ED9" w:rsidRPr="00985BE8" w:rsidRDefault="00013ED9" w:rsidP="00013ED9">
      <w:pPr>
        <w:shd w:val="clear" w:color="auto" w:fill="FFFFFF"/>
        <w:tabs>
          <w:tab w:val="left" w:pos="427"/>
          <w:tab w:val="left" w:pos="466"/>
        </w:tabs>
        <w:ind w:left="360"/>
        <w:jc w:val="center"/>
        <w:rPr>
          <w:color w:val="000000"/>
          <w:sz w:val="28"/>
          <w:szCs w:val="28"/>
        </w:rPr>
      </w:pPr>
    </w:p>
    <w:p w:rsidR="00013ED9" w:rsidRPr="00985BE8" w:rsidRDefault="00013ED9" w:rsidP="00013ED9">
      <w:pPr>
        <w:shd w:val="clear" w:color="auto" w:fill="FFFFFF"/>
        <w:tabs>
          <w:tab w:val="left" w:pos="427"/>
          <w:tab w:val="left" w:pos="466"/>
        </w:tabs>
        <w:ind w:left="360"/>
        <w:jc w:val="center"/>
        <w:rPr>
          <w:color w:val="000000"/>
          <w:sz w:val="28"/>
          <w:szCs w:val="28"/>
        </w:rPr>
      </w:pPr>
      <w:r w:rsidRPr="00985BE8">
        <w:rPr>
          <w:color w:val="000000"/>
          <w:sz w:val="28"/>
          <w:szCs w:val="28"/>
        </w:rPr>
        <w:t>5.ПРЕКРАЩЕНИЕ ДЕЙСТВИЯ ДОГОВОРА</w:t>
      </w:r>
    </w:p>
    <w:p w:rsidR="00985BE8" w:rsidRPr="00985BE8" w:rsidRDefault="00985BE8" w:rsidP="00013ED9">
      <w:pPr>
        <w:shd w:val="clear" w:color="auto" w:fill="FFFFFF"/>
        <w:tabs>
          <w:tab w:val="left" w:pos="427"/>
          <w:tab w:val="left" w:pos="466"/>
        </w:tabs>
        <w:ind w:left="360"/>
        <w:jc w:val="center"/>
        <w:rPr>
          <w:color w:val="000000"/>
          <w:sz w:val="28"/>
          <w:szCs w:val="28"/>
        </w:rPr>
      </w:pPr>
    </w:p>
    <w:p w:rsidR="00013ED9" w:rsidRPr="00985BE8" w:rsidRDefault="00013ED9" w:rsidP="00013ED9">
      <w:pPr>
        <w:tabs>
          <w:tab w:val="left" w:pos="427"/>
        </w:tabs>
        <w:jc w:val="both"/>
        <w:rPr>
          <w:bCs/>
          <w:color w:val="000000"/>
          <w:sz w:val="28"/>
          <w:szCs w:val="28"/>
        </w:rPr>
      </w:pPr>
      <w:r w:rsidRPr="00985BE8">
        <w:rPr>
          <w:bCs/>
          <w:sz w:val="28"/>
          <w:szCs w:val="28"/>
        </w:rPr>
        <w:t>5.1. Договор прекращает свое действие по окончании срока аренды Имущества, а обязательства сторон, возникшие до истечения срока договора, сохраняют силу до момента их исполнения.</w:t>
      </w:r>
    </w:p>
    <w:p w:rsidR="00013ED9" w:rsidRPr="00985BE8" w:rsidRDefault="00013ED9" w:rsidP="00013ED9">
      <w:pPr>
        <w:spacing w:line="0" w:lineRule="atLeast"/>
        <w:jc w:val="both"/>
        <w:rPr>
          <w:bCs/>
          <w:sz w:val="28"/>
          <w:szCs w:val="28"/>
        </w:rPr>
      </w:pPr>
      <w:r w:rsidRPr="00985BE8">
        <w:rPr>
          <w:bCs/>
          <w:sz w:val="28"/>
          <w:szCs w:val="28"/>
        </w:rPr>
        <w:t>5.2. Договор может быть расторгнут досрочно по соглашению сторон. О досрочном расторжении договора заинтересованная сторона обязана направить письменное уведомление другой стороне не позднее одного месяца до предполагаемого срока расторжения договора.</w:t>
      </w:r>
    </w:p>
    <w:p w:rsidR="00013ED9" w:rsidRPr="00985BE8" w:rsidRDefault="00013ED9" w:rsidP="00013ED9">
      <w:pPr>
        <w:spacing w:line="0" w:lineRule="atLeast"/>
        <w:jc w:val="both"/>
        <w:rPr>
          <w:bCs/>
          <w:sz w:val="28"/>
          <w:szCs w:val="28"/>
        </w:rPr>
      </w:pPr>
      <w:r w:rsidRPr="00985BE8">
        <w:rPr>
          <w:bCs/>
          <w:sz w:val="28"/>
          <w:szCs w:val="28"/>
        </w:rPr>
        <w:t>5.3. Договор может быть досрочно расторгнут по инициативе Арендодателя в случае, если Арендатор использует арендованное Имущество в целом или его части с нарушением условий договора, в том числе:</w:t>
      </w:r>
    </w:p>
    <w:p w:rsidR="00013ED9" w:rsidRPr="00985BE8" w:rsidRDefault="00013ED9" w:rsidP="00013ED9">
      <w:pPr>
        <w:spacing w:line="0" w:lineRule="atLeast"/>
        <w:jc w:val="both"/>
        <w:rPr>
          <w:bCs/>
          <w:sz w:val="28"/>
          <w:szCs w:val="28"/>
        </w:rPr>
      </w:pPr>
      <w:r w:rsidRPr="00985BE8">
        <w:rPr>
          <w:bCs/>
          <w:sz w:val="28"/>
          <w:szCs w:val="28"/>
        </w:rPr>
        <w:t>5.3.1. Арендатор существенно ухудшает состояние Имущества.</w:t>
      </w:r>
    </w:p>
    <w:p w:rsidR="00013ED9" w:rsidRPr="00985BE8" w:rsidRDefault="00013ED9" w:rsidP="00013ED9">
      <w:pPr>
        <w:spacing w:line="0" w:lineRule="atLeast"/>
        <w:jc w:val="both"/>
        <w:rPr>
          <w:bCs/>
          <w:sz w:val="28"/>
          <w:szCs w:val="28"/>
        </w:rPr>
      </w:pPr>
      <w:r w:rsidRPr="00985BE8">
        <w:rPr>
          <w:bCs/>
          <w:sz w:val="28"/>
          <w:szCs w:val="28"/>
        </w:rPr>
        <w:t>5.3.2. При просрочке Арендатором очередного платежа свыше двух месяцев.</w:t>
      </w:r>
    </w:p>
    <w:p w:rsidR="00013ED9" w:rsidRPr="00985BE8" w:rsidRDefault="00013ED9" w:rsidP="00013ED9">
      <w:pPr>
        <w:spacing w:line="0" w:lineRule="atLeast"/>
        <w:jc w:val="both"/>
        <w:rPr>
          <w:bCs/>
          <w:sz w:val="28"/>
          <w:szCs w:val="28"/>
        </w:rPr>
      </w:pPr>
      <w:r w:rsidRPr="00985BE8">
        <w:rPr>
          <w:bCs/>
          <w:sz w:val="28"/>
          <w:szCs w:val="28"/>
        </w:rPr>
        <w:t>5.3.3. Арендатор не подписывает дополнительное соглашение, предусматривающее изменение арендной платы в соответствии с п. 3.4 настоящего договора.</w:t>
      </w:r>
    </w:p>
    <w:p w:rsidR="00013ED9" w:rsidRPr="00985BE8" w:rsidRDefault="00013ED9" w:rsidP="00013ED9">
      <w:pPr>
        <w:spacing w:line="0" w:lineRule="atLeast"/>
        <w:jc w:val="both"/>
        <w:rPr>
          <w:bCs/>
          <w:sz w:val="28"/>
          <w:szCs w:val="28"/>
        </w:rPr>
      </w:pPr>
      <w:r w:rsidRPr="00985BE8">
        <w:rPr>
          <w:bCs/>
          <w:sz w:val="28"/>
          <w:szCs w:val="28"/>
        </w:rPr>
        <w:t>5.3.4. При невыполнении Арендатором пункта 2.2 настоящего договора.</w:t>
      </w:r>
    </w:p>
    <w:p w:rsidR="00013ED9" w:rsidRPr="00985BE8" w:rsidRDefault="00013ED9" w:rsidP="00013ED9">
      <w:pPr>
        <w:spacing w:line="0" w:lineRule="atLeast"/>
        <w:jc w:val="both"/>
        <w:rPr>
          <w:bCs/>
          <w:sz w:val="28"/>
          <w:szCs w:val="28"/>
        </w:rPr>
      </w:pPr>
      <w:r w:rsidRPr="00985BE8">
        <w:rPr>
          <w:bCs/>
          <w:sz w:val="28"/>
          <w:szCs w:val="28"/>
        </w:rPr>
        <w:t>5.3.5. В случае аварийного состояния конструкции и постановки Имущества на капитальный ремонт или его ликвидации по градостроительным условиям по требованию Арендодателя в месячный срок со дня получения предупреждения.</w:t>
      </w:r>
    </w:p>
    <w:p w:rsidR="00013ED9" w:rsidRPr="00985BE8" w:rsidRDefault="00013ED9" w:rsidP="00013ED9">
      <w:pPr>
        <w:spacing w:line="0" w:lineRule="atLeast"/>
        <w:jc w:val="both"/>
        <w:rPr>
          <w:bCs/>
          <w:sz w:val="28"/>
          <w:szCs w:val="28"/>
        </w:rPr>
      </w:pPr>
      <w:r w:rsidRPr="00985BE8">
        <w:rPr>
          <w:bCs/>
          <w:sz w:val="28"/>
          <w:szCs w:val="28"/>
        </w:rPr>
        <w:t>5.4. Договор может быть расторгнут по инициативе Арендатора в случаях:</w:t>
      </w:r>
    </w:p>
    <w:p w:rsidR="00013ED9" w:rsidRPr="00985BE8" w:rsidRDefault="00013ED9" w:rsidP="00013ED9">
      <w:pPr>
        <w:spacing w:line="0" w:lineRule="atLeast"/>
        <w:jc w:val="both"/>
        <w:rPr>
          <w:bCs/>
          <w:sz w:val="28"/>
          <w:szCs w:val="28"/>
        </w:rPr>
      </w:pPr>
      <w:r w:rsidRPr="00985BE8">
        <w:rPr>
          <w:bCs/>
          <w:sz w:val="28"/>
          <w:szCs w:val="28"/>
        </w:rPr>
        <w:t>5.4.1.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w:t>
      </w:r>
    </w:p>
    <w:p w:rsidR="00013ED9" w:rsidRPr="00985BE8" w:rsidRDefault="00013ED9" w:rsidP="00013ED9">
      <w:pPr>
        <w:shd w:val="clear" w:color="auto" w:fill="FFFFFF"/>
        <w:tabs>
          <w:tab w:val="left" w:pos="432"/>
        </w:tabs>
        <w:spacing w:line="0" w:lineRule="atLeast"/>
        <w:jc w:val="both"/>
        <w:rPr>
          <w:color w:val="000000"/>
          <w:sz w:val="28"/>
          <w:szCs w:val="28"/>
        </w:rPr>
      </w:pPr>
      <w:r w:rsidRPr="00985BE8">
        <w:rPr>
          <w:bCs/>
          <w:sz w:val="28"/>
          <w:szCs w:val="28"/>
        </w:rPr>
        <w:t>5.4.2. Если Имущество в силу обстоятельств, за которые Арендатор не отвечает, окажется в состоянии, непригодном для использования.</w:t>
      </w:r>
    </w:p>
    <w:p w:rsidR="00013ED9" w:rsidRPr="00985BE8" w:rsidRDefault="00013ED9" w:rsidP="00013ED9">
      <w:pPr>
        <w:tabs>
          <w:tab w:val="left" w:pos="427"/>
        </w:tabs>
        <w:ind w:firstLine="567"/>
        <w:jc w:val="center"/>
        <w:rPr>
          <w:color w:val="000000"/>
          <w:sz w:val="28"/>
          <w:szCs w:val="28"/>
        </w:rPr>
      </w:pPr>
    </w:p>
    <w:p w:rsidR="00013ED9" w:rsidRPr="00985BE8" w:rsidRDefault="00013ED9" w:rsidP="00013ED9">
      <w:pPr>
        <w:tabs>
          <w:tab w:val="left" w:pos="427"/>
        </w:tabs>
        <w:jc w:val="center"/>
        <w:rPr>
          <w:bCs/>
          <w:sz w:val="28"/>
          <w:szCs w:val="28"/>
        </w:rPr>
      </w:pPr>
      <w:r w:rsidRPr="00985BE8">
        <w:rPr>
          <w:bCs/>
          <w:sz w:val="28"/>
          <w:szCs w:val="28"/>
        </w:rPr>
        <w:t>6. ПРОЧИЕ ПОЛОЖЕНИЯ</w:t>
      </w:r>
    </w:p>
    <w:p w:rsidR="00985BE8" w:rsidRPr="00985BE8" w:rsidRDefault="00985BE8" w:rsidP="00013ED9">
      <w:pPr>
        <w:tabs>
          <w:tab w:val="left" w:pos="427"/>
        </w:tabs>
        <w:jc w:val="center"/>
        <w:rPr>
          <w:bCs/>
          <w:sz w:val="28"/>
          <w:szCs w:val="28"/>
        </w:rPr>
      </w:pPr>
    </w:p>
    <w:p w:rsidR="00013ED9" w:rsidRPr="00985BE8" w:rsidRDefault="00013ED9" w:rsidP="00013ED9">
      <w:pPr>
        <w:shd w:val="clear" w:color="auto" w:fill="FFFFFF"/>
        <w:tabs>
          <w:tab w:val="left" w:pos="0"/>
          <w:tab w:val="left" w:pos="427"/>
        </w:tabs>
        <w:jc w:val="both"/>
        <w:rPr>
          <w:sz w:val="28"/>
          <w:szCs w:val="28"/>
        </w:rPr>
      </w:pPr>
      <w:r w:rsidRPr="00985BE8">
        <w:rPr>
          <w:color w:val="000000"/>
          <w:sz w:val="28"/>
          <w:szCs w:val="28"/>
        </w:rPr>
        <w:t>6.1. Взаимоотношения сторон, не урегулированные настоящим договором, регламентируются действующим законодательством Российской Федерации.</w:t>
      </w:r>
    </w:p>
    <w:p w:rsidR="00013ED9" w:rsidRPr="00985BE8" w:rsidRDefault="00013ED9" w:rsidP="00013ED9">
      <w:pPr>
        <w:shd w:val="clear" w:color="auto" w:fill="FFFFFF"/>
        <w:tabs>
          <w:tab w:val="left" w:pos="0"/>
          <w:tab w:val="left" w:pos="427"/>
        </w:tabs>
        <w:jc w:val="both"/>
        <w:rPr>
          <w:color w:val="000000"/>
          <w:sz w:val="28"/>
          <w:szCs w:val="28"/>
        </w:rPr>
      </w:pPr>
      <w:r w:rsidRPr="00985BE8">
        <w:rPr>
          <w:color w:val="000000"/>
          <w:sz w:val="28"/>
          <w:szCs w:val="28"/>
        </w:rPr>
        <w:t>6.2. Все споры, возникающие при исполнении и расторжении настоящего договора, разрешаются в Арбитражном суде Ханты-Мансийского автономного округа – Югры.</w:t>
      </w:r>
    </w:p>
    <w:p w:rsidR="00013ED9" w:rsidRPr="00985BE8" w:rsidRDefault="00013ED9" w:rsidP="00013ED9">
      <w:pPr>
        <w:shd w:val="clear" w:color="auto" w:fill="FFFFFF"/>
        <w:tabs>
          <w:tab w:val="left" w:pos="418"/>
        </w:tabs>
        <w:jc w:val="both"/>
        <w:rPr>
          <w:color w:val="000000"/>
          <w:sz w:val="28"/>
          <w:szCs w:val="28"/>
        </w:rPr>
      </w:pPr>
      <w:r w:rsidRPr="00985BE8">
        <w:rPr>
          <w:color w:val="000000"/>
          <w:sz w:val="28"/>
          <w:szCs w:val="28"/>
        </w:rPr>
        <w:t>6.3. Настоящий договор составлен и подписан в трех экземплярах, имеющих одинаковую юридическую силу, по одному экземпляру для каждой из Сторон и</w:t>
      </w:r>
      <w:r w:rsidRPr="00985BE8">
        <w:rPr>
          <w:sz w:val="28"/>
          <w:szCs w:val="28"/>
        </w:rPr>
        <w:t xml:space="preserve"> </w:t>
      </w:r>
      <w:r w:rsidRPr="00985BE8">
        <w:rPr>
          <w:sz w:val="28"/>
          <w:szCs w:val="28"/>
        </w:rPr>
        <w:lastRenderedPageBreak/>
        <w:t>государственного органа, осуществляющего регистрацию прав на недвижимое имущество и сделок с ним</w:t>
      </w:r>
      <w:r w:rsidRPr="00985BE8">
        <w:rPr>
          <w:color w:val="000000"/>
          <w:sz w:val="28"/>
          <w:szCs w:val="28"/>
        </w:rPr>
        <w:t>.</w:t>
      </w:r>
    </w:p>
    <w:p w:rsidR="00013ED9" w:rsidRPr="00985BE8" w:rsidRDefault="00013ED9" w:rsidP="00013ED9">
      <w:pPr>
        <w:shd w:val="clear" w:color="auto" w:fill="FFFFFF"/>
        <w:tabs>
          <w:tab w:val="left" w:pos="0"/>
          <w:tab w:val="left" w:pos="418"/>
        </w:tabs>
        <w:jc w:val="both"/>
        <w:rPr>
          <w:color w:val="000000"/>
          <w:sz w:val="28"/>
          <w:szCs w:val="28"/>
        </w:rPr>
      </w:pPr>
    </w:p>
    <w:p w:rsidR="00013ED9" w:rsidRPr="00985BE8" w:rsidRDefault="00013ED9" w:rsidP="00013ED9">
      <w:pPr>
        <w:jc w:val="center"/>
        <w:rPr>
          <w:color w:val="000000"/>
          <w:sz w:val="28"/>
          <w:szCs w:val="28"/>
        </w:rPr>
      </w:pPr>
      <w:r w:rsidRPr="00985BE8">
        <w:rPr>
          <w:color w:val="000000"/>
          <w:sz w:val="28"/>
          <w:szCs w:val="28"/>
        </w:rPr>
        <w:t>7. ЮРИДИЧЕСКИЕ АДРЕСА и ПОДПИСИ СТОРОН</w:t>
      </w:r>
    </w:p>
    <w:p w:rsidR="00013ED9" w:rsidRPr="00985BE8" w:rsidRDefault="00013ED9" w:rsidP="00013ED9">
      <w:pPr>
        <w:ind w:left="360"/>
        <w:rPr>
          <w:color w:val="000000"/>
          <w:sz w:val="28"/>
          <w:szCs w:val="28"/>
        </w:rPr>
      </w:pPr>
    </w:p>
    <w:tbl>
      <w:tblPr>
        <w:tblW w:w="10598" w:type="dxa"/>
        <w:tblLook w:val="01E0" w:firstRow="1" w:lastRow="1" w:firstColumn="1" w:lastColumn="1" w:noHBand="0" w:noVBand="0"/>
      </w:tblPr>
      <w:tblGrid>
        <w:gridCol w:w="5353"/>
        <w:gridCol w:w="5245"/>
      </w:tblGrid>
      <w:tr w:rsidR="00013ED9" w:rsidRPr="00985BE8" w:rsidTr="00985BE8">
        <w:trPr>
          <w:trHeight w:val="4133"/>
        </w:trPr>
        <w:tc>
          <w:tcPr>
            <w:tcW w:w="5353" w:type="dxa"/>
          </w:tcPr>
          <w:p w:rsidR="00013ED9" w:rsidRPr="00985BE8" w:rsidRDefault="00013ED9" w:rsidP="00F3280D">
            <w:pPr>
              <w:pStyle w:val="ae"/>
              <w:rPr>
                <w:rFonts w:ascii="Times New Roman" w:hAnsi="Times New Roman"/>
                <w:b/>
                <w:sz w:val="28"/>
                <w:szCs w:val="28"/>
              </w:rPr>
            </w:pPr>
          </w:p>
          <w:p w:rsidR="00013ED9" w:rsidRPr="00985BE8" w:rsidRDefault="00013ED9" w:rsidP="00F3280D">
            <w:pPr>
              <w:pStyle w:val="ae"/>
              <w:rPr>
                <w:rFonts w:ascii="Times New Roman" w:hAnsi="Times New Roman"/>
                <w:sz w:val="28"/>
                <w:szCs w:val="28"/>
              </w:rPr>
            </w:pPr>
            <w:r w:rsidRPr="00985BE8">
              <w:rPr>
                <w:rFonts w:ascii="Times New Roman" w:hAnsi="Times New Roman"/>
                <w:b/>
                <w:sz w:val="28"/>
                <w:szCs w:val="28"/>
              </w:rPr>
              <w:t>АРЕНДОДАТЕЛЬ:</w:t>
            </w:r>
          </w:p>
          <w:p w:rsidR="00013ED9" w:rsidRPr="00985BE8" w:rsidRDefault="00013ED9" w:rsidP="00F3280D">
            <w:pPr>
              <w:pStyle w:val="ae"/>
              <w:rPr>
                <w:rFonts w:ascii="Times New Roman" w:hAnsi="Times New Roman"/>
                <w:b/>
                <w:sz w:val="28"/>
                <w:szCs w:val="28"/>
              </w:rPr>
            </w:pPr>
          </w:p>
          <w:p w:rsidR="00013ED9" w:rsidRPr="00985BE8" w:rsidRDefault="00013ED9" w:rsidP="00F3280D">
            <w:pPr>
              <w:pStyle w:val="ae"/>
              <w:rPr>
                <w:rFonts w:ascii="Times New Roman" w:hAnsi="Times New Roman"/>
                <w:sz w:val="28"/>
                <w:szCs w:val="28"/>
              </w:rPr>
            </w:pPr>
            <w:r w:rsidRPr="00985BE8">
              <w:rPr>
                <w:rFonts w:ascii="Times New Roman" w:hAnsi="Times New Roman"/>
                <w:b/>
                <w:sz w:val="28"/>
                <w:szCs w:val="28"/>
              </w:rPr>
              <w:t xml:space="preserve">Муниципальное учреждение «Центр физической культуры и спорта Юность» </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Юридический адрес: 628449, Тюменская область, ХМАО-Югра, Сургутский район, г. Лянтор,</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 xml:space="preserve"> 6 микрорайон, строение 36</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Тел/ф.: 8(34638) 40292,40315</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ИНН  8617017104 / КПП  861701001</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Р/с: 40701810900003000016</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Администрация г.п. Лянтор</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(МУК «ЦФКиС « Юность», л/с 650017102)</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В РКЦ Сургут г. Сургут</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БИК   047144000</w:t>
            </w:r>
          </w:p>
          <w:p w:rsidR="00013ED9" w:rsidRPr="00985BE8" w:rsidRDefault="00013ED9" w:rsidP="00F3280D">
            <w:pPr>
              <w:tabs>
                <w:tab w:val="left" w:pos="446"/>
              </w:tabs>
              <w:rPr>
                <w:rStyle w:val="FontStyle19"/>
                <w:b w:val="0"/>
                <w:bCs w:val="0"/>
                <w:sz w:val="28"/>
                <w:szCs w:val="28"/>
                <w:u w:val="single"/>
              </w:rPr>
            </w:pPr>
          </w:p>
        </w:tc>
        <w:tc>
          <w:tcPr>
            <w:tcW w:w="5245" w:type="dxa"/>
          </w:tcPr>
          <w:p w:rsidR="00013ED9" w:rsidRPr="00985BE8" w:rsidRDefault="00013ED9" w:rsidP="00F3280D">
            <w:pPr>
              <w:pStyle w:val="Style14"/>
              <w:widowControl/>
              <w:rPr>
                <w:rStyle w:val="FontStyle19"/>
                <w:b w:val="0"/>
                <w:sz w:val="28"/>
                <w:szCs w:val="28"/>
              </w:rPr>
            </w:pPr>
          </w:p>
        </w:tc>
      </w:tr>
      <w:tr w:rsidR="00013ED9" w:rsidRPr="00985BE8" w:rsidTr="00F3280D">
        <w:trPr>
          <w:trHeight w:val="51"/>
        </w:trPr>
        <w:tc>
          <w:tcPr>
            <w:tcW w:w="5353" w:type="dxa"/>
          </w:tcPr>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Директор «ЦФКиС «Юность»</w:t>
            </w:r>
          </w:p>
          <w:p w:rsidR="00013ED9" w:rsidRPr="00985BE8" w:rsidRDefault="00013ED9" w:rsidP="00F3280D">
            <w:pPr>
              <w:pStyle w:val="ae"/>
              <w:rPr>
                <w:rFonts w:ascii="Times New Roman" w:hAnsi="Times New Roman"/>
                <w:sz w:val="28"/>
                <w:szCs w:val="28"/>
              </w:rPr>
            </w:pPr>
          </w:p>
        </w:tc>
        <w:tc>
          <w:tcPr>
            <w:tcW w:w="5245" w:type="dxa"/>
          </w:tcPr>
          <w:p w:rsidR="00013ED9" w:rsidRPr="00985BE8" w:rsidRDefault="00013ED9" w:rsidP="00F3280D">
            <w:pPr>
              <w:pStyle w:val="Style14"/>
              <w:widowControl/>
              <w:rPr>
                <w:rStyle w:val="FontStyle18"/>
                <w:sz w:val="28"/>
                <w:szCs w:val="28"/>
              </w:rPr>
            </w:pPr>
          </w:p>
        </w:tc>
      </w:tr>
      <w:tr w:rsidR="00013ED9" w:rsidRPr="00985BE8" w:rsidTr="00F3280D">
        <w:trPr>
          <w:trHeight w:val="51"/>
        </w:trPr>
        <w:tc>
          <w:tcPr>
            <w:tcW w:w="5353" w:type="dxa"/>
          </w:tcPr>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_______________ / В.В. Титовский /</w:t>
            </w:r>
          </w:p>
          <w:p w:rsidR="00013ED9" w:rsidRPr="00985BE8" w:rsidRDefault="00013ED9" w:rsidP="00F3280D">
            <w:pPr>
              <w:pStyle w:val="ae"/>
              <w:rPr>
                <w:rFonts w:ascii="Times New Roman" w:hAnsi="Times New Roman"/>
                <w:sz w:val="28"/>
                <w:szCs w:val="28"/>
              </w:rPr>
            </w:pPr>
            <w:r w:rsidRPr="00985BE8">
              <w:rPr>
                <w:rFonts w:ascii="Times New Roman" w:hAnsi="Times New Roman"/>
                <w:sz w:val="28"/>
                <w:szCs w:val="28"/>
              </w:rPr>
              <w:t>М.П.</w:t>
            </w:r>
          </w:p>
        </w:tc>
        <w:tc>
          <w:tcPr>
            <w:tcW w:w="5245" w:type="dxa"/>
          </w:tcPr>
          <w:p w:rsidR="00013ED9" w:rsidRPr="00985BE8" w:rsidRDefault="00013ED9" w:rsidP="00F3280D">
            <w:pPr>
              <w:pStyle w:val="Style14"/>
              <w:widowControl/>
              <w:rPr>
                <w:rStyle w:val="FontStyle18"/>
                <w:sz w:val="28"/>
                <w:szCs w:val="28"/>
              </w:rPr>
            </w:pPr>
          </w:p>
        </w:tc>
      </w:tr>
    </w:tbl>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E7756D" w:rsidRPr="00985BE8" w:rsidRDefault="00E7756D" w:rsidP="00E7756D">
      <w:pPr>
        <w:shd w:val="clear" w:color="auto" w:fill="FFFFFF"/>
        <w:spacing w:before="269"/>
        <w:rPr>
          <w:sz w:val="28"/>
          <w:szCs w:val="28"/>
        </w:rPr>
      </w:pPr>
    </w:p>
    <w:p w:rsidR="00A707AF" w:rsidRDefault="00A707AF"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Default="00985BE8" w:rsidP="00A707AF">
      <w:pPr>
        <w:shd w:val="clear" w:color="auto" w:fill="FFFFFF"/>
        <w:ind w:left="709" w:right="-25"/>
        <w:jc w:val="center"/>
        <w:rPr>
          <w:sz w:val="28"/>
          <w:szCs w:val="28"/>
        </w:rPr>
      </w:pPr>
    </w:p>
    <w:p w:rsidR="00985BE8" w:rsidRPr="00985BE8" w:rsidRDefault="00985BE8" w:rsidP="00A707AF">
      <w:pPr>
        <w:shd w:val="clear" w:color="auto" w:fill="FFFFFF"/>
        <w:ind w:left="709" w:right="-25"/>
        <w:jc w:val="center"/>
        <w:rPr>
          <w:sz w:val="28"/>
          <w:szCs w:val="28"/>
        </w:rPr>
      </w:pPr>
    </w:p>
    <w:p w:rsidR="00A707AF" w:rsidRPr="00985BE8" w:rsidRDefault="00A707AF" w:rsidP="00063D20">
      <w:pPr>
        <w:shd w:val="clear" w:color="auto" w:fill="FFFFFF"/>
        <w:ind w:right="-25"/>
        <w:rPr>
          <w:color w:val="000000"/>
          <w:sz w:val="28"/>
          <w:szCs w:val="28"/>
        </w:rPr>
      </w:pPr>
    </w:p>
    <w:p w:rsidR="00A707AF" w:rsidRPr="00985BE8" w:rsidRDefault="00A707AF" w:rsidP="00A707AF">
      <w:pPr>
        <w:shd w:val="clear" w:color="auto" w:fill="FFFFFF"/>
        <w:ind w:left="709" w:right="-25"/>
        <w:jc w:val="center"/>
        <w:rPr>
          <w:sz w:val="28"/>
          <w:szCs w:val="28"/>
        </w:rPr>
      </w:pPr>
    </w:p>
    <w:p w:rsidR="004B117A" w:rsidRPr="00985BE8" w:rsidRDefault="004B117A" w:rsidP="004B117A">
      <w:pPr>
        <w:jc w:val="center"/>
        <w:rPr>
          <w:b/>
          <w:sz w:val="28"/>
          <w:szCs w:val="28"/>
        </w:rPr>
      </w:pPr>
      <w:r w:rsidRPr="00985BE8">
        <w:rPr>
          <w:b/>
          <w:sz w:val="28"/>
          <w:szCs w:val="28"/>
        </w:rPr>
        <w:lastRenderedPageBreak/>
        <w:t>АКТ</w:t>
      </w:r>
    </w:p>
    <w:p w:rsidR="004B117A" w:rsidRPr="00985BE8" w:rsidRDefault="004B117A" w:rsidP="004B117A">
      <w:pPr>
        <w:jc w:val="center"/>
        <w:rPr>
          <w:b/>
          <w:sz w:val="28"/>
          <w:szCs w:val="28"/>
        </w:rPr>
      </w:pPr>
      <w:r w:rsidRPr="00985BE8">
        <w:rPr>
          <w:b/>
          <w:sz w:val="28"/>
          <w:szCs w:val="28"/>
        </w:rPr>
        <w:t>приема-передачи муниципального имущества в аренду</w:t>
      </w:r>
    </w:p>
    <w:p w:rsidR="004B117A" w:rsidRPr="00985BE8" w:rsidRDefault="004B117A" w:rsidP="004B117A">
      <w:pPr>
        <w:jc w:val="center"/>
        <w:rPr>
          <w:b/>
          <w:sz w:val="28"/>
          <w:szCs w:val="28"/>
        </w:rPr>
      </w:pPr>
    </w:p>
    <w:p w:rsidR="004B117A" w:rsidRPr="00985BE8" w:rsidRDefault="004B117A" w:rsidP="004B117A">
      <w:pPr>
        <w:rPr>
          <w:b/>
          <w:sz w:val="28"/>
          <w:szCs w:val="28"/>
        </w:rPr>
      </w:pPr>
    </w:p>
    <w:p w:rsidR="004B117A" w:rsidRPr="00985BE8" w:rsidRDefault="004B117A" w:rsidP="004B117A">
      <w:pPr>
        <w:jc w:val="center"/>
        <w:rPr>
          <w:sz w:val="28"/>
          <w:szCs w:val="28"/>
        </w:rPr>
      </w:pPr>
    </w:p>
    <w:p w:rsidR="004B117A" w:rsidRPr="00985BE8" w:rsidRDefault="004B117A" w:rsidP="004B117A">
      <w:pPr>
        <w:tabs>
          <w:tab w:val="left" w:pos="6480"/>
        </w:tabs>
        <w:rPr>
          <w:sz w:val="28"/>
          <w:szCs w:val="28"/>
        </w:rPr>
      </w:pPr>
      <w:r w:rsidRPr="00985BE8">
        <w:rPr>
          <w:sz w:val="28"/>
          <w:szCs w:val="28"/>
        </w:rPr>
        <w:t xml:space="preserve">г. Лянтор                                                                            </w:t>
      </w:r>
      <w:r w:rsidR="003E7014">
        <w:rPr>
          <w:sz w:val="28"/>
          <w:szCs w:val="28"/>
        </w:rPr>
        <w:t xml:space="preserve">       </w:t>
      </w:r>
      <w:r w:rsidRPr="00985BE8">
        <w:rPr>
          <w:sz w:val="28"/>
          <w:szCs w:val="28"/>
        </w:rPr>
        <w:t>«____» __________</w:t>
      </w:r>
      <w:r w:rsidRPr="00985BE8">
        <w:rPr>
          <w:color w:val="000000"/>
          <w:sz w:val="28"/>
          <w:szCs w:val="28"/>
        </w:rPr>
        <w:t xml:space="preserve"> </w:t>
      </w:r>
      <w:smartTag w:uri="urn:schemas-microsoft-com:office:smarttags" w:element="metricconverter">
        <w:smartTagPr>
          <w:attr w:name="ProductID" w:val="2015 г"/>
        </w:smartTagPr>
        <w:r w:rsidRPr="00985BE8">
          <w:rPr>
            <w:sz w:val="28"/>
            <w:szCs w:val="28"/>
          </w:rPr>
          <w:t>2015 г</w:t>
        </w:r>
      </w:smartTag>
      <w:r w:rsidRPr="00985BE8">
        <w:rPr>
          <w:sz w:val="28"/>
          <w:szCs w:val="28"/>
        </w:rPr>
        <w:t>.</w:t>
      </w:r>
    </w:p>
    <w:p w:rsidR="004B117A" w:rsidRPr="00985BE8" w:rsidRDefault="004B117A" w:rsidP="004B117A">
      <w:pPr>
        <w:tabs>
          <w:tab w:val="left" w:pos="6480"/>
        </w:tabs>
        <w:rPr>
          <w:sz w:val="28"/>
          <w:szCs w:val="28"/>
        </w:rPr>
      </w:pPr>
    </w:p>
    <w:p w:rsidR="004B117A" w:rsidRPr="00985BE8" w:rsidRDefault="004B117A" w:rsidP="004B117A">
      <w:pPr>
        <w:pStyle w:val="ConsPlusNonformat"/>
        <w:widowControl/>
        <w:jc w:val="both"/>
        <w:rPr>
          <w:rFonts w:ascii="Times New Roman" w:hAnsi="Times New Roman" w:cs="Times New Roman"/>
          <w:sz w:val="28"/>
          <w:szCs w:val="28"/>
        </w:rPr>
      </w:pPr>
      <w:r w:rsidRPr="00985BE8">
        <w:rPr>
          <w:rFonts w:ascii="Times New Roman" w:hAnsi="Times New Roman" w:cs="Times New Roman"/>
          <w:sz w:val="28"/>
          <w:szCs w:val="28"/>
        </w:rPr>
        <w:t>Муниципальное учреждение «Центр физической культуры и спорта  «Юность»</w:t>
      </w:r>
      <w:r w:rsidRPr="00985BE8">
        <w:rPr>
          <w:rFonts w:ascii="Times New Roman" w:hAnsi="Times New Roman" w:cs="Times New Roman"/>
          <w:spacing w:val="-8"/>
          <w:sz w:val="28"/>
          <w:szCs w:val="28"/>
        </w:rPr>
        <w:t>,</w:t>
      </w:r>
      <w:r w:rsidRPr="00985BE8">
        <w:rPr>
          <w:rFonts w:ascii="Times New Roman" w:hAnsi="Times New Roman" w:cs="Times New Roman"/>
          <w:i/>
          <w:spacing w:val="-8"/>
          <w:sz w:val="28"/>
          <w:szCs w:val="28"/>
        </w:rPr>
        <w:t xml:space="preserve"> </w:t>
      </w:r>
      <w:r w:rsidRPr="00985BE8">
        <w:rPr>
          <w:rFonts w:ascii="Times New Roman" w:hAnsi="Times New Roman" w:cs="Times New Roman"/>
          <w:spacing w:val="-8"/>
          <w:sz w:val="28"/>
          <w:szCs w:val="28"/>
        </w:rPr>
        <w:t xml:space="preserve">именуемое в дальнейшем Арендодатель, в лице  директора Титовского Владислава Васильевича, действующего на основании </w:t>
      </w:r>
      <w:r w:rsidR="004B1F94" w:rsidRPr="00985BE8">
        <w:rPr>
          <w:rFonts w:ascii="Times New Roman" w:hAnsi="Times New Roman" w:cs="Times New Roman"/>
          <w:spacing w:val="-8"/>
          <w:sz w:val="28"/>
          <w:szCs w:val="28"/>
        </w:rPr>
        <w:t>_______</w:t>
      </w:r>
      <w:r w:rsidRPr="00985BE8">
        <w:rPr>
          <w:rFonts w:ascii="Times New Roman" w:hAnsi="Times New Roman" w:cs="Times New Roman"/>
          <w:spacing w:val="-8"/>
          <w:sz w:val="28"/>
          <w:szCs w:val="28"/>
        </w:rPr>
        <w:t xml:space="preserve"> учреждения, </w:t>
      </w:r>
      <w:r w:rsidRPr="00985BE8">
        <w:rPr>
          <w:rFonts w:ascii="Times New Roman" w:hAnsi="Times New Roman" w:cs="Times New Roman"/>
          <w:sz w:val="28"/>
          <w:szCs w:val="28"/>
        </w:rPr>
        <w:t xml:space="preserve">передаёт, а </w:t>
      </w:r>
      <w:r w:rsidR="004B1F94" w:rsidRPr="00985BE8">
        <w:rPr>
          <w:rFonts w:ascii="Times New Roman" w:hAnsi="Times New Roman" w:cs="Times New Roman"/>
          <w:sz w:val="28"/>
          <w:szCs w:val="28"/>
        </w:rPr>
        <w:t>__________________________</w:t>
      </w:r>
      <w:r w:rsidR="00B12F73" w:rsidRPr="00985BE8">
        <w:rPr>
          <w:rFonts w:ascii="Times New Roman" w:hAnsi="Times New Roman" w:cs="Times New Roman"/>
          <w:sz w:val="28"/>
          <w:szCs w:val="28"/>
        </w:rPr>
        <w:t xml:space="preserve">    </w:t>
      </w:r>
      <w:r w:rsidRPr="00985BE8">
        <w:rPr>
          <w:rFonts w:ascii="Times New Roman" w:hAnsi="Times New Roman" w:cs="Times New Roman"/>
          <w:spacing w:val="-8"/>
          <w:sz w:val="28"/>
          <w:szCs w:val="28"/>
        </w:rPr>
        <w:t xml:space="preserve">, </w:t>
      </w:r>
      <w:r w:rsidRPr="00985BE8">
        <w:rPr>
          <w:rFonts w:ascii="Times New Roman" w:hAnsi="Times New Roman" w:cs="Times New Roman"/>
          <w:sz w:val="28"/>
          <w:szCs w:val="28"/>
        </w:rPr>
        <w:t>принимает во временное пользование в период с «____» _________ 2015 года по «______» _________ 201</w:t>
      </w:r>
      <w:r w:rsidR="003E7014">
        <w:rPr>
          <w:rFonts w:ascii="Times New Roman" w:hAnsi="Times New Roman" w:cs="Times New Roman"/>
          <w:sz w:val="28"/>
          <w:szCs w:val="28"/>
        </w:rPr>
        <w:t xml:space="preserve">6 </w:t>
      </w:r>
      <w:r w:rsidRPr="00985BE8">
        <w:rPr>
          <w:rFonts w:ascii="Times New Roman" w:hAnsi="Times New Roman" w:cs="Times New Roman"/>
          <w:sz w:val="28"/>
          <w:szCs w:val="28"/>
        </w:rPr>
        <w:t>ода  в соответствии с  договором  аренды  муниципального  имущества от «____» __________2015</w:t>
      </w:r>
      <w:r w:rsidRPr="00985BE8">
        <w:rPr>
          <w:rFonts w:ascii="Times New Roman" w:hAnsi="Times New Roman" w:cs="Times New Roman"/>
          <w:color w:val="000000"/>
          <w:sz w:val="28"/>
          <w:szCs w:val="28"/>
        </w:rPr>
        <w:t xml:space="preserve"> №</w:t>
      </w:r>
      <w:r w:rsidR="003E7014">
        <w:rPr>
          <w:rFonts w:ascii="Times New Roman" w:hAnsi="Times New Roman" w:cs="Times New Roman"/>
          <w:color w:val="000000"/>
          <w:sz w:val="28"/>
          <w:szCs w:val="28"/>
        </w:rPr>
        <w:t xml:space="preserve">_____ </w:t>
      </w:r>
      <w:r w:rsidRPr="00985BE8">
        <w:rPr>
          <w:rFonts w:ascii="Times New Roman" w:hAnsi="Times New Roman" w:cs="Times New Roman"/>
          <w:sz w:val="28"/>
          <w:szCs w:val="28"/>
        </w:rPr>
        <w:t xml:space="preserve">следующее муниципальное имущество: часть помещения, находящегося по адресу: Сургутский район, г. Лянтор, 6 микрорайон, строение 36, площадью </w:t>
      </w:r>
      <w:smartTag w:uri="urn:schemas-microsoft-com:office:smarttags" w:element="metricconverter">
        <w:smartTagPr>
          <w:attr w:name="ProductID" w:val="191,3 кв. метра"/>
        </w:smartTagPr>
        <w:r w:rsidR="003E7014">
          <w:rPr>
            <w:rFonts w:ascii="Times New Roman" w:hAnsi="Times New Roman" w:cs="Times New Roman"/>
            <w:sz w:val="28"/>
            <w:szCs w:val="28"/>
          </w:rPr>
          <w:t>191,</w:t>
        </w:r>
        <w:r w:rsidRPr="00985BE8">
          <w:rPr>
            <w:rFonts w:ascii="Times New Roman" w:hAnsi="Times New Roman" w:cs="Times New Roman"/>
            <w:sz w:val="28"/>
            <w:szCs w:val="28"/>
          </w:rPr>
          <w:t>3 кв. метра</w:t>
        </w:r>
      </w:smartTag>
      <w:r w:rsidRPr="00985BE8">
        <w:rPr>
          <w:rFonts w:ascii="Times New Roman" w:hAnsi="Times New Roman" w:cs="Times New Roman"/>
          <w:sz w:val="28"/>
          <w:szCs w:val="28"/>
        </w:rPr>
        <w:t>.</w:t>
      </w:r>
    </w:p>
    <w:p w:rsidR="004B117A" w:rsidRPr="00985BE8" w:rsidRDefault="004B117A" w:rsidP="004B117A">
      <w:pPr>
        <w:jc w:val="center"/>
        <w:rPr>
          <w:sz w:val="28"/>
          <w:szCs w:val="28"/>
        </w:rPr>
      </w:pPr>
    </w:p>
    <w:p w:rsidR="004B117A" w:rsidRPr="00985BE8" w:rsidRDefault="004B117A" w:rsidP="004B117A">
      <w:pPr>
        <w:rPr>
          <w:sz w:val="28"/>
          <w:szCs w:val="28"/>
        </w:rPr>
      </w:pPr>
      <w:r w:rsidRPr="00985BE8">
        <w:rPr>
          <w:sz w:val="28"/>
          <w:szCs w:val="28"/>
        </w:rPr>
        <w:t>Техническое состояние: хорошее, годно  к эксплуатации.</w:t>
      </w: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shd w:val="clear" w:color="auto" w:fill="FFFFFF"/>
        <w:spacing w:before="278"/>
        <w:ind w:left="1786"/>
        <w:rPr>
          <w:sz w:val="28"/>
          <w:szCs w:val="28"/>
        </w:rPr>
      </w:pPr>
    </w:p>
    <w:tbl>
      <w:tblPr>
        <w:tblW w:w="0" w:type="auto"/>
        <w:tblLook w:val="01E0" w:firstRow="1" w:lastRow="1" w:firstColumn="1" w:lastColumn="1" w:noHBand="0" w:noVBand="0"/>
      </w:tblPr>
      <w:tblGrid>
        <w:gridCol w:w="5328"/>
        <w:gridCol w:w="5040"/>
      </w:tblGrid>
      <w:tr w:rsidR="004B117A" w:rsidRPr="00985BE8" w:rsidTr="003E7014">
        <w:trPr>
          <w:trHeight w:val="1276"/>
        </w:trPr>
        <w:tc>
          <w:tcPr>
            <w:tcW w:w="5328" w:type="dxa"/>
          </w:tcPr>
          <w:p w:rsidR="004B117A" w:rsidRPr="00985BE8" w:rsidRDefault="004B117A" w:rsidP="00B46B86">
            <w:pPr>
              <w:rPr>
                <w:color w:val="000000"/>
                <w:spacing w:val="-5"/>
                <w:sz w:val="28"/>
                <w:szCs w:val="28"/>
              </w:rPr>
            </w:pPr>
            <w:r w:rsidRPr="00985BE8">
              <w:rPr>
                <w:color w:val="000000"/>
                <w:spacing w:val="-5"/>
                <w:sz w:val="28"/>
                <w:szCs w:val="28"/>
              </w:rPr>
              <w:t>АРЕНДОДАТЕЛЬ</w:t>
            </w:r>
          </w:p>
          <w:p w:rsidR="004B117A" w:rsidRPr="00985BE8" w:rsidRDefault="004B117A" w:rsidP="00B46B86">
            <w:pPr>
              <w:rPr>
                <w:sz w:val="28"/>
                <w:szCs w:val="28"/>
              </w:rPr>
            </w:pPr>
            <w:r w:rsidRPr="00985BE8">
              <w:rPr>
                <w:color w:val="000000"/>
                <w:sz w:val="28"/>
                <w:szCs w:val="28"/>
              </w:rPr>
              <w:t>Директор МУ «ЦФКиС «Юность»</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 В.В. Титовский</w:t>
            </w:r>
          </w:p>
          <w:p w:rsidR="004B117A" w:rsidRPr="00985BE8" w:rsidRDefault="004B117A" w:rsidP="00B46B86">
            <w:pPr>
              <w:rPr>
                <w:sz w:val="28"/>
                <w:szCs w:val="28"/>
              </w:rPr>
            </w:pPr>
            <w:r w:rsidRPr="00985BE8">
              <w:rPr>
                <w:sz w:val="28"/>
                <w:szCs w:val="28"/>
              </w:rPr>
              <w:t>М.П.</w:t>
            </w:r>
            <w:r w:rsidRPr="00985BE8">
              <w:rPr>
                <w:sz w:val="28"/>
                <w:szCs w:val="28"/>
              </w:rPr>
              <w:tab/>
            </w:r>
          </w:p>
        </w:tc>
        <w:tc>
          <w:tcPr>
            <w:tcW w:w="5040" w:type="dxa"/>
          </w:tcPr>
          <w:p w:rsidR="004B117A" w:rsidRPr="00985BE8" w:rsidRDefault="004B117A" w:rsidP="00B46B86">
            <w:pPr>
              <w:rPr>
                <w:color w:val="000000"/>
                <w:spacing w:val="-3"/>
                <w:sz w:val="28"/>
                <w:szCs w:val="28"/>
              </w:rPr>
            </w:pPr>
            <w:r w:rsidRPr="00985BE8">
              <w:rPr>
                <w:color w:val="000000"/>
                <w:spacing w:val="-3"/>
                <w:sz w:val="28"/>
                <w:szCs w:val="28"/>
              </w:rPr>
              <w:t>АРЕНДАТОР</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w:t>
            </w:r>
          </w:p>
          <w:p w:rsidR="004B117A" w:rsidRPr="00985BE8" w:rsidRDefault="004B117A" w:rsidP="00B46B86">
            <w:pPr>
              <w:rPr>
                <w:sz w:val="28"/>
                <w:szCs w:val="28"/>
              </w:rPr>
            </w:pPr>
            <w:r w:rsidRPr="00985BE8">
              <w:rPr>
                <w:sz w:val="28"/>
                <w:szCs w:val="28"/>
              </w:rPr>
              <w:t xml:space="preserve"> М.П.</w:t>
            </w:r>
          </w:p>
        </w:tc>
      </w:tr>
    </w:tbl>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3E7014">
      <w:pPr>
        <w:rPr>
          <w:sz w:val="28"/>
          <w:szCs w:val="28"/>
        </w:rPr>
      </w:pPr>
    </w:p>
    <w:p w:rsidR="004B117A" w:rsidRPr="00985BE8" w:rsidRDefault="004B117A" w:rsidP="004B117A">
      <w:pPr>
        <w:jc w:val="center"/>
        <w:rPr>
          <w:b/>
          <w:sz w:val="28"/>
          <w:szCs w:val="28"/>
        </w:rPr>
      </w:pPr>
      <w:r w:rsidRPr="00985BE8">
        <w:rPr>
          <w:b/>
          <w:sz w:val="28"/>
          <w:szCs w:val="28"/>
        </w:rPr>
        <w:lastRenderedPageBreak/>
        <w:t>АКТ</w:t>
      </w:r>
    </w:p>
    <w:p w:rsidR="004B117A" w:rsidRPr="00985BE8" w:rsidRDefault="004B117A" w:rsidP="004B117A">
      <w:pPr>
        <w:jc w:val="center"/>
        <w:rPr>
          <w:b/>
          <w:sz w:val="28"/>
          <w:szCs w:val="28"/>
        </w:rPr>
      </w:pPr>
      <w:r w:rsidRPr="00985BE8">
        <w:rPr>
          <w:b/>
          <w:sz w:val="28"/>
          <w:szCs w:val="28"/>
        </w:rPr>
        <w:t>приема-передачи муниципального имущества из аренды</w:t>
      </w:r>
    </w:p>
    <w:p w:rsidR="004B117A" w:rsidRPr="00985BE8" w:rsidRDefault="004B117A" w:rsidP="004B117A">
      <w:pPr>
        <w:jc w:val="center"/>
        <w:rPr>
          <w:b/>
          <w:sz w:val="28"/>
          <w:szCs w:val="28"/>
        </w:rPr>
      </w:pPr>
    </w:p>
    <w:p w:rsidR="004B117A" w:rsidRPr="00985BE8" w:rsidRDefault="004B117A" w:rsidP="004B117A">
      <w:pPr>
        <w:tabs>
          <w:tab w:val="left" w:pos="6480"/>
        </w:tabs>
        <w:rPr>
          <w:sz w:val="28"/>
          <w:szCs w:val="28"/>
        </w:rPr>
      </w:pPr>
      <w:r w:rsidRPr="00985BE8">
        <w:rPr>
          <w:sz w:val="28"/>
          <w:szCs w:val="28"/>
        </w:rPr>
        <w:t xml:space="preserve">г. Лянтор                                                                                  </w:t>
      </w:r>
      <w:r w:rsidR="003E7014">
        <w:rPr>
          <w:sz w:val="28"/>
          <w:szCs w:val="28"/>
        </w:rPr>
        <w:t xml:space="preserve">     </w:t>
      </w:r>
      <w:r w:rsidRPr="00985BE8">
        <w:rPr>
          <w:sz w:val="28"/>
          <w:szCs w:val="28"/>
        </w:rPr>
        <w:t>«___»</w:t>
      </w:r>
      <w:r w:rsidRPr="00985BE8">
        <w:rPr>
          <w:color w:val="000000"/>
          <w:sz w:val="28"/>
          <w:szCs w:val="28"/>
        </w:rPr>
        <w:t xml:space="preserve"> ________ </w:t>
      </w:r>
      <w:smartTag w:uri="urn:schemas-microsoft-com:office:smarttags" w:element="metricconverter">
        <w:smartTagPr>
          <w:attr w:name="ProductID" w:val="2016 г"/>
        </w:smartTagPr>
        <w:r w:rsidRPr="00985BE8">
          <w:rPr>
            <w:sz w:val="28"/>
            <w:szCs w:val="28"/>
          </w:rPr>
          <w:t>201</w:t>
        </w:r>
        <w:r w:rsidR="003E7014">
          <w:rPr>
            <w:sz w:val="28"/>
            <w:szCs w:val="28"/>
          </w:rPr>
          <w:t>6</w:t>
        </w:r>
        <w:r w:rsidRPr="00985BE8">
          <w:rPr>
            <w:sz w:val="28"/>
            <w:szCs w:val="28"/>
          </w:rPr>
          <w:t xml:space="preserve"> г</w:t>
        </w:r>
      </w:smartTag>
      <w:r w:rsidRPr="00985BE8">
        <w:rPr>
          <w:sz w:val="28"/>
          <w:szCs w:val="28"/>
        </w:rPr>
        <w:t>.</w:t>
      </w:r>
    </w:p>
    <w:p w:rsidR="004B117A" w:rsidRPr="00985BE8" w:rsidRDefault="004B117A" w:rsidP="004B117A">
      <w:pPr>
        <w:jc w:val="center"/>
        <w:rPr>
          <w:sz w:val="28"/>
          <w:szCs w:val="28"/>
        </w:rPr>
      </w:pPr>
    </w:p>
    <w:p w:rsidR="004B117A" w:rsidRPr="00985BE8" w:rsidRDefault="004B1F94" w:rsidP="004B117A">
      <w:pPr>
        <w:pStyle w:val="ConsPlusNonformat"/>
        <w:widowControl/>
        <w:jc w:val="both"/>
        <w:rPr>
          <w:rFonts w:ascii="Times New Roman" w:hAnsi="Times New Roman" w:cs="Times New Roman"/>
          <w:color w:val="000000"/>
          <w:sz w:val="28"/>
          <w:szCs w:val="28"/>
        </w:rPr>
      </w:pPr>
      <w:r w:rsidRPr="00985BE8">
        <w:rPr>
          <w:rFonts w:ascii="Times New Roman" w:hAnsi="Times New Roman" w:cs="Times New Roman"/>
          <w:spacing w:val="-8"/>
          <w:sz w:val="28"/>
          <w:szCs w:val="28"/>
        </w:rPr>
        <w:t>____________________________________________</w:t>
      </w:r>
      <w:r w:rsidR="004B117A" w:rsidRPr="00985BE8">
        <w:rPr>
          <w:rFonts w:ascii="Times New Roman" w:hAnsi="Times New Roman" w:cs="Times New Roman"/>
          <w:spacing w:val="-8"/>
          <w:sz w:val="28"/>
          <w:szCs w:val="28"/>
        </w:rPr>
        <w:t xml:space="preserve"> директор, </w:t>
      </w:r>
      <w:r w:rsidR="004B117A" w:rsidRPr="00985BE8">
        <w:rPr>
          <w:rFonts w:ascii="Times New Roman" w:hAnsi="Times New Roman" w:cs="Times New Roman"/>
          <w:sz w:val="28"/>
          <w:szCs w:val="28"/>
        </w:rPr>
        <w:t>принимает во временное пользование в период с «___» _________ 2015 года по «______» _________ 201</w:t>
      </w:r>
      <w:r w:rsidR="003E7014">
        <w:rPr>
          <w:rFonts w:ascii="Times New Roman" w:hAnsi="Times New Roman" w:cs="Times New Roman"/>
          <w:sz w:val="28"/>
          <w:szCs w:val="28"/>
        </w:rPr>
        <w:t>6</w:t>
      </w:r>
      <w:r w:rsidR="004B117A" w:rsidRPr="00985BE8">
        <w:rPr>
          <w:rFonts w:ascii="Times New Roman" w:hAnsi="Times New Roman" w:cs="Times New Roman"/>
          <w:sz w:val="28"/>
          <w:szCs w:val="28"/>
        </w:rPr>
        <w:t xml:space="preserve"> года  в соответствии с  договором  аренды  муниципального  имущества от «____» __________2015</w:t>
      </w:r>
      <w:r w:rsidR="004B117A" w:rsidRPr="00985BE8">
        <w:rPr>
          <w:rFonts w:ascii="Times New Roman" w:hAnsi="Times New Roman" w:cs="Times New Roman"/>
          <w:color w:val="000000"/>
          <w:sz w:val="28"/>
          <w:szCs w:val="28"/>
        </w:rPr>
        <w:t xml:space="preserve"> № 1 </w:t>
      </w:r>
      <w:r w:rsidR="004B117A" w:rsidRPr="00985BE8">
        <w:rPr>
          <w:rFonts w:ascii="Times New Roman" w:hAnsi="Times New Roman" w:cs="Times New Roman"/>
          <w:sz w:val="28"/>
          <w:szCs w:val="28"/>
        </w:rPr>
        <w:t xml:space="preserve"> Муниципальное учреждение «Центр физической культуры и спорта  «Юность»</w:t>
      </w:r>
      <w:r w:rsidR="004B117A" w:rsidRPr="00985BE8">
        <w:rPr>
          <w:rFonts w:ascii="Times New Roman" w:hAnsi="Times New Roman" w:cs="Times New Roman"/>
          <w:spacing w:val="-8"/>
          <w:sz w:val="28"/>
          <w:szCs w:val="28"/>
        </w:rPr>
        <w:t>,</w:t>
      </w:r>
      <w:r w:rsidR="004B117A" w:rsidRPr="00985BE8">
        <w:rPr>
          <w:rFonts w:ascii="Times New Roman" w:hAnsi="Times New Roman" w:cs="Times New Roman"/>
          <w:i/>
          <w:spacing w:val="-8"/>
          <w:sz w:val="28"/>
          <w:szCs w:val="28"/>
        </w:rPr>
        <w:t xml:space="preserve"> </w:t>
      </w:r>
      <w:r w:rsidR="004B117A" w:rsidRPr="00985BE8">
        <w:rPr>
          <w:rFonts w:ascii="Times New Roman" w:hAnsi="Times New Roman" w:cs="Times New Roman"/>
          <w:spacing w:val="-8"/>
          <w:sz w:val="28"/>
          <w:szCs w:val="28"/>
        </w:rPr>
        <w:t>именуемое в дальнейшем Арендодатель, в лице  директора Титовского Владислава Васильевича, действующего на основании Устава учреждения, принимает</w:t>
      </w:r>
      <w:r w:rsidR="004B117A" w:rsidRPr="00985BE8">
        <w:rPr>
          <w:rFonts w:ascii="Times New Roman" w:hAnsi="Times New Roman" w:cs="Times New Roman"/>
          <w:sz w:val="28"/>
          <w:szCs w:val="28"/>
        </w:rPr>
        <w:t>, в связи с окончанием периода предоставления имущества с «___» ________ 2015 года по «____»  ___________ 201</w:t>
      </w:r>
      <w:r w:rsidR="003E7014">
        <w:rPr>
          <w:rFonts w:ascii="Times New Roman" w:hAnsi="Times New Roman" w:cs="Times New Roman"/>
          <w:sz w:val="28"/>
          <w:szCs w:val="28"/>
        </w:rPr>
        <w:t>6</w:t>
      </w:r>
      <w:r w:rsidR="004B117A" w:rsidRPr="00985BE8">
        <w:rPr>
          <w:rFonts w:ascii="Times New Roman" w:hAnsi="Times New Roman" w:cs="Times New Roman"/>
          <w:sz w:val="28"/>
          <w:szCs w:val="28"/>
        </w:rPr>
        <w:t xml:space="preserve"> года в  соответствии  с   договором   аренды   муниципального   имущества  от  «____»</w:t>
      </w:r>
      <w:r w:rsidR="004B117A" w:rsidRPr="00985BE8">
        <w:rPr>
          <w:rFonts w:ascii="Times New Roman" w:hAnsi="Times New Roman" w:cs="Times New Roman"/>
          <w:color w:val="000000"/>
          <w:sz w:val="28"/>
          <w:szCs w:val="28"/>
        </w:rPr>
        <w:t xml:space="preserve">  _____________  2016 года </w:t>
      </w:r>
    </w:p>
    <w:p w:rsidR="004B117A" w:rsidRPr="00985BE8" w:rsidRDefault="004B117A" w:rsidP="004B117A">
      <w:pPr>
        <w:pStyle w:val="ConsPlusNonformat"/>
        <w:widowControl/>
        <w:jc w:val="both"/>
        <w:rPr>
          <w:rFonts w:ascii="Times New Roman" w:hAnsi="Times New Roman" w:cs="Times New Roman"/>
          <w:sz w:val="28"/>
          <w:szCs w:val="28"/>
        </w:rPr>
      </w:pPr>
      <w:r w:rsidRPr="00985BE8">
        <w:rPr>
          <w:rFonts w:ascii="Times New Roman" w:hAnsi="Times New Roman" w:cs="Times New Roman"/>
          <w:color w:val="000000"/>
          <w:sz w:val="28"/>
          <w:szCs w:val="28"/>
        </w:rPr>
        <w:t xml:space="preserve">№ </w:t>
      </w:r>
      <w:r w:rsidR="003E7014">
        <w:rPr>
          <w:rFonts w:ascii="Times New Roman" w:hAnsi="Times New Roman" w:cs="Times New Roman"/>
          <w:color w:val="000000"/>
          <w:sz w:val="28"/>
          <w:szCs w:val="28"/>
        </w:rPr>
        <w:t>____</w:t>
      </w:r>
      <w:r w:rsidRPr="00985BE8">
        <w:rPr>
          <w:rFonts w:ascii="Times New Roman" w:hAnsi="Times New Roman" w:cs="Times New Roman"/>
          <w:color w:val="000000"/>
          <w:sz w:val="28"/>
          <w:szCs w:val="28"/>
        </w:rPr>
        <w:t xml:space="preserve"> </w:t>
      </w:r>
      <w:r w:rsidRPr="00985BE8">
        <w:rPr>
          <w:rFonts w:ascii="Times New Roman" w:hAnsi="Times New Roman" w:cs="Times New Roman"/>
          <w:sz w:val="28"/>
          <w:szCs w:val="28"/>
        </w:rPr>
        <w:t xml:space="preserve"> следующее муниципальное имущество: часть помещения, находящегося по адресу: Сургутский район, г. Лянтор, 6 микрорайон, строение 36, площадью </w:t>
      </w:r>
      <w:smartTag w:uri="urn:schemas-microsoft-com:office:smarttags" w:element="metricconverter">
        <w:smartTagPr>
          <w:attr w:name="ProductID" w:val="191,3 кв. метра"/>
        </w:smartTagPr>
        <w:r w:rsidR="003E7014">
          <w:rPr>
            <w:rFonts w:ascii="Times New Roman" w:hAnsi="Times New Roman" w:cs="Times New Roman"/>
            <w:sz w:val="28"/>
            <w:szCs w:val="28"/>
          </w:rPr>
          <w:t>191,3</w:t>
        </w:r>
        <w:r w:rsidRPr="00985BE8">
          <w:rPr>
            <w:rFonts w:ascii="Times New Roman" w:hAnsi="Times New Roman" w:cs="Times New Roman"/>
            <w:sz w:val="28"/>
            <w:szCs w:val="28"/>
          </w:rPr>
          <w:t xml:space="preserve"> кв. метра</w:t>
        </w:r>
      </w:smartTag>
      <w:r w:rsidRPr="00985BE8">
        <w:rPr>
          <w:rFonts w:ascii="Times New Roman" w:hAnsi="Times New Roman" w:cs="Times New Roman"/>
          <w:sz w:val="28"/>
          <w:szCs w:val="28"/>
        </w:rPr>
        <w:t>.</w:t>
      </w:r>
    </w:p>
    <w:p w:rsidR="004B117A" w:rsidRPr="00985BE8" w:rsidRDefault="004B117A" w:rsidP="004B117A">
      <w:pPr>
        <w:pStyle w:val="ConsPlusNonformat"/>
        <w:widowControl/>
        <w:jc w:val="both"/>
        <w:rPr>
          <w:rFonts w:ascii="Times New Roman" w:hAnsi="Times New Roman" w:cs="Times New Roman"/>
          <w:sz w:val="28"/>
          <w:szCs w:val="28"/>
        </w:rPr>
      </w:pPr>
    </w:p>
    <w:p w:rsidR="004B117A" w:rsidRPr="00985BE8" w:rsidRDefault="004B117A" w:rsidP="004B117A">
      <w:pPr>
        <w:rPr>
          <w:sz w:val="28"/>
          <w:szCs w:val="28"/>
        </w:rPr>
      </w:pPr>
    </w:p>
    <w:p w:rsidR="004B117A" w:rsidRPr="00985BE8" w:rsidRDefault="004B117A" w:rsidP="004B117A">
      <w:pPr>
        <w:rPr>
          <w:sz w:val="28"/>
          <w:szCs w:val="28"/>
        </w:rPr>
      </w:pPr>
      <w:r w:rsidRPr="00985BE8">
        <w:rPr>
          <w:sz w:val="28"/>
          <w:szCs w:val="28"/>
        </w:rPr>
        <w:t>Техническое состояние: удовлетворительное, годно к эксплуатации.</w:t>
      </w: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rPr>
          <w:sz w:val="28"/>
          <w:szCs w:val="28"/>
        </w:rPr>
      </w:pPr>
    </w:p>
    <w:p w:rsidR="004B117A" w:rsidRPr="00985BE8" w:rsidRDefault="004B117A" w:rsidP="004B117A">
      <w:pPr>
        <w:shd w:val="clear" w:color="auto" w:fill="FFFFFF"/>
        <w:spacing w:before="278"/>
        <w:ind w:left="1786"/>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tbl>
      <w:tblPr>
        <w:tblW w:w="0" w:type="auto"/>
        <w:tblInd w:w="-252" w:type="dxa"/>
        <w:tblLook w:val="01E0" w:firstRow="1" w:lastRow="1" w:firstColumn="1" w:lastColumn="1" w:noHBand="0" w:noVBand="0"/>
      </w:tblPr>
      <w:tblGrid>
        <w:gridCol w:w="5220"/>
        <w:gridCol w:w="5400"/>
      </w:tblGrid>
      <w:tr w:rsidR="004B117A" w:rsidRPr="00985BE8" w:rsidTr="003E7014">
        <w:trPr>
          <w:trHeight w:val="1276"/>
        </w:trPr>
        <w:tc>
          <w:tcPr>
            <w:tcW w:w="5220" w:type="dxa"/>
          </w:tcPr>
          <w:p w:rsidR="004B117A" w:rsidRPr="00985BE8" w:rsidRDefault="004B117A" w:rsidP="00B46B86">
            <w:pPr>
              <w:rPr>
                <w:color w:val="000000"/>
                <w:spacing w:val="-5"/>
                <w:sz w:val="28"/>
                <w:szCs w:val="28"/>
              </w:rPr>
            </w:pPr>
            <w:r w:rsidRPr="00985BE8">
              <w:rPr>
                <w:color w:val="000000"/>
                <w:spacing w:val="-5"/>
                <w:sz w:val="28"/>
                <w:szCs w:val="28"/>
              </w:rPr>
              <w:t>АРЕНДОДАТЕЛЬ</w:t>
            </w:r>
          </w:p>
          <w:p w:rsidR="004B117A" w:rsidRPr="00985BE8" w:rsidRDefault="004B117A" w:rsidP="00B46B86">
            <w:pPr>
              <w:rPr>
                <w:sz w:val="28"/>
                <w:szCs w:val="28"/>
              </w:rPr>
            </w:pPr>
            <w:r w:rsidRPr="00985BE8">
              <w:rPr>
                <w:color w:val="000000"/>
                <w:sz w:val="28"/>
                <w:szCs w:val="28"/>
              </w:rPr>
              <w:t>Директор МУ «ЦФКиС «Юность»</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____________________ В.В. Титовский</w:t>
            </w:r>
          </w:p>
          <w:p w:rsidR="004B117A" w:rsidRPr="00985BE8" w:rsidRDefault="004B117A" w:rsidP="00B46B86">
            <w:pPr>
              <w:rPr>
                <w:sz w:val="28"/>
                <w:szCs w:val="28"/>
              </w:rPr>
            </w:pPr>
            <w:r w:rsidRPr="00985BE8">
              <w:rPr>
                <w:sz w:val="28"/>
                <w:szCs w:val="28"/>
              </w:rPr>
              <w:t>М.П.</w:t>
            </w:r>
            <w:r w:rsidRPr="00985BE8">
              <w:rPr>
                <w:sz w:val="28"/>
                <w:szCs w:val="28"/>
              </w:rPr>
              <w:tab/>
            </w:r>
          </w:p>
        </w:tc>
        <w:tc>
          <w:tcPr>
            <w:tcW w:w="5400" w:type="dxa"/>
          </w:tcPr>
          <w:p w:rsidR="004B117A" w:rsidRPr="00985BE8" w:rsidRDefault="004B117A" w:rsidP="00B46B86">
            <w:pPr>
              <w:rPr>
                <w:color w:val="000000"/>
                <w:spacing w:val="-3"/>
                <w:sz w:val="28"/>
                <w:szCs w:val="28"/>
              </w:rPr>
            </w:pPr>
            <w:r w:rsidRPr="00985BE8">
              <w:rPr>
                <w:color w:val="000000"/>
                <w:spacing w:val="-3"/>
                <w:sz w:val="28"/>
                <w:szCs w:val="28"/>
              </w:rPr>
              <w:t>АРЕНДАТОР</w:t>
            </w:r>
          </w:p>
          <w:p w:rsidR="004B117A" w:rsidRPr="00985BE8" w:rsidRDefault="004B117A" w:rsidP="00B46B86">
            <w:pPr>
              <w:rPr>
                <w:sz w:val="28"/>
                <w:szCs w:val="28"/>
              </w:rPr>
            </w:pPr>
          </w:p>
          <w:p w:rsidR="004B117A" w:rsidRPr="00985BE8" w:rsidRDefault="004B117A" w:rsidP="00B46B86">
            <w:pPr>
              <w:rPr>
                <w:sz w:val="28"/>
                <w:szCs w:val="28"/>
              </w:rPr>
            </w:pPr>
            <w:r w:rsidRPr="00985BE8">
              <w:rPr>
                <w:sz w:val="28"/>
                <w:szCs w:val="28"/>
              </w:rPr>
              <w:t xml:space="preserve">____________________ </w:t>
            </w:r>
          </w:p>
          <w:p w:rsidR="004B117A" w:rsidRPr="00985BE8" w:rsidRDefault="004B117A" w:rsidP="00B46B86">
            <w:pPr>
              <w:rPr>
                <w:sz w:val="28"/>
                <w:szCs w:val="28"/>
              </w:rPr>
            </w:pPr>
            <w:r w:rsidRPr="00985BE8">
              <w:rPr>
                <w:sz w:val="28"/>
                <w:szCs w:val="28"/>
              </w:rPr>
              <w:t xml:space="preserve"> М.П.</w:t>
            </w:r>
          </w:p>
        </w:tc>
      </w:tr>
    </w:tbl>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4B117A" w:rsidRPr="00985BE8" w:rsidRDefault="004B117A" w:rsidP="004B117A">
      <w:pPr>
        <w:shd w:val="clear" w:color="auto" w:fill="FFFFFF"/>
        <w:ind w:left="5851" w:right="-25"/>
        <w:rPr>
          <w:sz w:val="28"/>
          <w:szCs w:val="28"/>
        </w:rPr>
      </w:pPr>
    </w:p>
    <w:p w:rsidR="00A707AF" w:rsidRPr="00985BE8" w:rsidRDefault="00A707AF" w:rsidP="00A707AF">
      <w:pPr>
        <w:shd w:val="clear" w:color="auto" w:fill="FFFFFF"/>
        <w:ind w:left="709" w:right="-25"/>
        <w:jc w:val="center"/>
        <w:rPr>
          <w:sz w:val="28"/>
          <w:szCs w:val="28"/>
        </w:rPr>
      </w:pPr>
    </w:p>
    <w:p w:rsidR="00A707AF" w:rsidRPr="00985BE8" w:rsidRDefault="00A707AF" w:rsidP="00A707AF">
      <w:pPr>
        <w:shd w:val="clear" w:color="auto" w:fill="FFFFFF"/>
        <w:rPr>
          <w:sz w:val="28"/>
          <w:szCs w:val="28"/>
        </w:rPr>
      </w:pPr>
    </w:p>
    <w:p w:rsidR="00A707AF" w:rsidRPr="00985BE8" w:rsidRDefault="00A707AF" w:rsidP="00A707AF">
      <w:pPr>
        <w:rPr>
          <w:sz w:val="28"/>
          <w:szCs w:val="28"/>
        </w:rPr>
      </w:pPr>
    </w:p>
    <w:p w:rsidR="00A707AF" w:rsidRPr="00985BE8" w:rsidRDefault="00A707AF" w:rsidP="00A707AF">
      <w:pPr>
        <w:autoSpaceDE w:val="0"/>
        <w:autoSpaceDN w:val="0"/>
        <w:adjustRightInd w:val="0"/>
        <w:ind w:firstLine="708"/>
        <w:jc w:val="both"/>
        <w:rPr>
          <w:sz w:val="28"/>
          <w:szCs w:val="28"/>
        </w:rPr>
      </w:pPr>
    </w:p>
    <w:p w:rsidR="00E7756D" w:rsidRDefault="00E7756D" w:rsidP="00E7756D">
      <w:pPr>
        <w:shd w:val="clear" w:color="auto" w:fill="FFFFFF"/>
        <w:spacing w:before="269"/>
        <w:rPr>
          <w:sz w:val="28"/>
          <w:szCs w:val="28"/>
        </w:rPr>
      </w:pPr>
    </w:p>
    <w:p w:rsidR="00985BE8" w:rsidRPr="00985BE8" w:rsidRDefault="00985BE8" w:rsidP="00E7756D">
      <w:pPr>
        <w:shd w:val="clear" w:color="auto" w:fill="FFFFFF"/>
        <w:spacing w:before="269"/>
        <w:rPr>
          <w:sz w:val="28"/>
          <w:szCs w:val="28"/>
        </w:rPr>
      </w:pPr>
    </w:p>
    <w:sectPr w:rsidR="00985BE8" w:rsidRPr="00985BE8" w:rsidSect="00985BE8">
      <w:footerReference w:type="even" r:id="rId9"/>
      <w:footerReference w:type="default" r:id="rId10"/>
      <w:pgSz w:w="11906" w:h="16838"/>
      <w:pgMar w:top="567" w:right="567" w:bottom="567"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CD" w:rsidRDefault="00F34ACD">
      <w:r>
        <w:separator/>
      </w:r>
    </w:p>
  </w:endnote>
  <w:endnote w:type="continuationSeparator" w:id="0">
    <w:p w:rsidR="00F34ACD" w:rsidRDefault="00F3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E3E0C" w:rsidRDefault="005E3E0C" w:rsidP="00373AC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E0C" w:rsidRDefault="005E3E0C" w:rsidP="00C0005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3437E">
      <w:rPr>
        <w:rStyle w:val="a7"/>
        <w:noProof/>
      </w:rPr>
      <w:t>2</w:t>
    </w:r>
    <w:r>
      <w:rPr>
        <w:rStyle w:val="a7"/>
      </w:rPr>
      <w:fldChar w:fldCharType="end"/>
    </w:r>
  </w:p>
  <w:p w:rsidR="005E3E0C" w:rsidRDefault="005E3E0C" w:rsidP="00373AC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CD" w:rsidRDefault="00F34ACD">
      <w:r>
        <w:separator/>
      </w:r>
    </w:p>
  </w:footnote>
  <w:footnote w:type="continuationSeparator" w:id="0">
    <w:p w:rsidR="00F34ACD" w:rsidRDefault="00F3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D8059A"/>
    <w:lvl w:ilvl="0">
      <w:numFmt w:val="decimal"/>
      <w:lvlText w:val="*"/>
      <w:lvlJc w:val="left"/>
    </w:lvl>
  </w:abstractNum>
  <w:abstractNum w:abstractNumId="1">
    <w:nsid w:val="072B2694"/>
    <w:multiLevelType w:val="singleLevel"/>
    <w:tmpl w:val="0B783F6E"/>
    <w:lvl w:ilvl="0">
      <w:start w:val="1"/>
      <w:numFmt w:val="decimal"/>
      <w:lvlText w:val="1.2.%1."/>
      <w:lvlJc w:val="left"/>
      <w:pPr>
        <w:tabs>
          <w:tab w:val="num" w:pos="0"/>
        </w:tabs>
        <w:ind w:left="0" w:firstLine="0"/>
      </w:pPr>
      <w:rPr>
        <w:rFonts w:ascii="Times New Roman" w:hAnsi="Times New Roman" w:cs="Times New Roman" w:hint="default"/>
      </w:rPr>
    </w:lvl>
  </w:abstractNum>
  <w:abstractNum w:abstractNumId="2">
    <w:nsid w:val="0F4614EE"/>
    <w:multiLevelType w:val="singleLevel"/>
    <w:tmpl w:val="70E21240"/>
    <w:lvl w:ilvl="0">
      <w:start w:val="1"/>
      <w:numFmt w:val="decimal"/>
      <w:lvlText w:val="1.1.%1."/>
      <w:lvlJc w:val="left"/>
      <w:pPr>
        <w:tabs>
          <w:tab w:val="num" w:pos="0"/>
        </w:tabs>
        <w:ind w:left="0" w:firstLine="0"/>
      </w:pPr>
      <w:rPr>
        <w:rFonts w:ascii="Times New Roman" w:hAnsi="Times New Roman" w:cs="Times New Roman" w:hint="default"/>
      </w:rPr>
    </w:lvl>
  </w:abstractNum>
  <w:abstractNum w:abstractNumId="3">
    <w:nsid w:val="0F8A6639"/>
    <w:multiLevelType w:val="multilevel"/>
    <w:tmpl w:val="A7D29348"/>
    <w:lvl w:ilvl="0">
      <w:start w:val="3"/>
      <w:numFmt w:val="decimal"/>
      <w:lvlText w:val="%1."/>
      <w:lvlJc w:val="left"/>
      <w:pPr>
        <w:tabs>
          <w:tab w:val="num" w:pos="570"/>
        </w:tabs>
        <w:ind w:left="570" w:hanging="570"/>
      </w:pPr>
      <w:rPr>
        <w:rFonts w:hint="default"/>
      </w:rPr>
    </w:lvl>
    <w:lvl w:ilvl="1">
      <w:start w:val="3"/>
      <w:numFmt w:val="decimal"/>
      <w:lvlText w:val="%1.%2."/>
      <w:lvlJc w:val="left"/>
      <w:pPr>
        <w:tabs>
          <w:tab w:val="num" w:pos="967"/>
        </w:tabs>
        <w:ind w:left="967" w:hanging="570"/>
      </w:pPr>
      <w:rPr>
        <w:rFonts w:hint="default"/>
      </w:rPr>
    </w:lvl>
    <w:lvl w:ilvl="2">
      <w:start w:val="5"/>
      <w:numFmt w:val="decimal"/>
      <w:lvlText w:val="%1.%2.%3."/>
      <w:lvlJc w:val="left"/>
      <w:pPr>
        <w:tabs>
          <w:tab w:val="num" w:pos="1514"/>
        </w:tabs>
        <w:ind w:left="1514" w:hanging="720"/>
      </w:pPr>
      <w:rPr>
        <w:rFonts w:hint="default"/>
      </w:rPr>
    </w:lvl>
    <w:lvl w:ilvl="3">
      <w:start w:val="1"/>
      <w:numFmt w:val="decimal"/>
      <w:lvlText w:val="%1.%2.%3.%4."/>
      <w:lvlJc w:val="left"/>
      <w:pPr>
        <w:tabs>
          <w:tab w:val="num" w:pos="1911"/>
        </w:tabs>
        <w:ind w:left="1911" w:hanging="72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065"/>
        </w:tabs>
        <w:ind w:left="3065" w:hanging="108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219"/>
        </w:tabs>
        <w:ind w:left="4219" w:hanging="1440"/>
      </w:pPr>
      <w:rPr>
        <w:rFonts w:hint="default"/>
      </w:rPr>
    </w:lvl>
    <w:lvl w:ilvl="8">
      <w:start w:val="1"/>
      <w:numFmt w:val="decimal"/>
      <w:lvlText w:val="%1.%2.%3.%4.%5.%6.%7.%8.%9."/>
      <w:lvlJc w:val="left"/>
      <w:pPr>
        <w:tabs>
          <w:tab w:val="num" w:pos="4976"/>
        </w:tabs>
        <w:ind w:left="4976" w:hanging="1800"/>
      </w:pPr>
      <w:rPr>
        <w:rFonts w:hint="default"/>
      </w:rPr>
    </w:lvl>
  </w:abstractNum>
  <w:abstractNum w:abstractNumId="4">
    <w:nsid w:val="1CB91A91"/>
    <w:multiLevelType w:val="multilevel"/>
    <w:tmpl w:val="B522741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735"/>
        </w:tabs>
        <w:ind w:left="735" w:hanging="72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105"/>
        </w:tabs>
        <w:ind w:left="1105" w:hanging="108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475"/>
        </w:tabs>
        <w:ind w:left="1475" w:hanging="1440"/>
      </w:pPr>
      <w:rPr>
        <w:rFonts w:hint="default"/>
      </w:rPr>
    </w:lvl>
    <w:lvl w:ilvl="8">
      <w:start w:val="1"/>
      <w:numFmt w:val="decimal"/>
      <w:lvlText w:val="%1.%2.%3.%4.%5.%6.%7.%8.%9."/>
      <w:lvlJc w:val="left"/>
      <w:pPr>
        <w:tabs>
          <w:tab w:val="num" w:pos="1840"/>
        </w:tabs>
        <w:ind w:left="1840" w:hanging="1800"/>
      </w:pPr>
      <w:rPr>
        <w:rFonts w:hint="default"/>
      </w:rPr>
    </w:lvl>
  </w:abstractNum>
  <w:abstractNum w:abstractNumId="5">
    <w:nsid w:val="1E792EDF"/>
    <w:multiLevelType w:val="multilevel"/>
    <w:tmpl w:val="C3D42398"/>
    <w:lvl w:ilvl="0">
      <w:start w:val="1"/>
      <w:numFmt w:val="decimal"/>
      <w:lvlText w:val="%1."/>
      <w:lvlJc w:val="left"/>
      <w:pPr>
        <w:tabs>
          <w:tab w:val="num" w:pos="555"/>
        </w:tabs>
        <w:ind w:left="555" w:hanging="555"/>
      </w:pPr>
      <w:rPr>
        <w:rFonts w:hint="default"/>
      </w:rPr>
    </w:lvl>
    <w:lvl w:ilvl="1">
      <w:start w:val="4"/>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692D65"/>
    <w:multiLevelType w:val="singleLevel"/>
    <w:tmpl w:val="6BEEFE2A"/>
    <w:lvl w:ilvl="0">
      <w:start w:val="1"/>
      <w:numFmt w:val="decimal"/>
      <w:lvlText w:val="2.1.%1."/>
      <w:legacy w:legacy="1" w:legacySpace="0" w:legacyIndent="605"/>
      <w:lvlJc w:val="left"/>
      <w:rPr>
        <w:rFonts w:ascii="Times New Roman" w:hAnsi="Times New Roman" w:cs="Times New Roman" w:hint="default"/>
      </w:rPr>
    </w:lvl>
  </w:abstractNum>
  <w:abstractNum w:abstractNumId="7">
    <w:nsid w:val="4AE214D6"/>
    <w:multiLevelType w:val="multilevel"/>
    <w:tmpl w:val="F81CD360"/>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2752C0C"/>
    <w:multiLevelType w:val="singleLevel"/>
    <w:tmpl w:val="FECEA80E"/>
    <w:lvl w:ilvl="0">
      <w:start w:val="1"/>
      <w:numFmt w:val="decimal"/>
      <w:lvlText w:val="2.4.%1."/>
      <w:legacy w:legacy="1" w:legacySpace="0" w:legacyIndent="628"/>
      <w:lvlJc w:val="left"/>
      <w:rPr>
        <w:rFonts w:ascii="Times New Roman" w:hAnsi="Times New Roman" w:cs="Times New Roman" w:hint="default"/>
      </w:rPr>
    </w:lvl>
  </w:abstractNum>
  <w:abstractNum w:abstractNumId="9">
    <w:nsid w:val="622624DB"/>
    <w:multiLevelType w:val="multilevel"/>
    <w:tmpl w:val="2C04FD9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725"/>
        </w:tabs>
        <w:ind w:left="725" w:hanging="72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1840"/>
        </w:tabs>
        <w:ind w:left="1840" w:hanging="1800"/>
      </w:pPr>
      <w:rPr>
        <w:rFonts w:hint="default"/>
      </w:rPr>
    </w:lvl>
  </w:abstractNum>
  <w:abstractNum w:abstractNumId="10">
    <w:nsid w:val="69C157C0"/>
    <w:multiLevelType w:val="singleLevel"/>
    <w:tmpl w:val="6DB2C2C2"/>
    <w:lvl w:ilvl="0">
      <w:start w:val="2"/>
      <w:numFmt w:val="decimal"/>
      <w:lvlText w:val="1.%1."/>
      <w:legacy w:legacy="1" w:legacySpace="0" w:legacyIndent="422"/>
      <w:lvlJc w:val="left"/>
      <w:rPr>
        <w:rFonts w:ascii="Times New Roman" w:hAnsi="Times New Roman" w:cs="Times New Roman" w:hint="default"/>
      </w:rPr>
    </w:lvl>
  </w:abstractNum>
  <w:abstractNum w:abstractNumId="11">
    <w:nsid w:val="72021603"/>
    <w:multiLevelType w:val="hybridMultilevel"/>
    <w:tmpl w:val="3162F40C"/>
    <w:lvl w:ilvl="0" w:tplc="977E45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76B55CFD"/>
    <w:multiLevelType w:val="multilevel"/>
    <w:tmpl w:val="73E69DB4"/>
    <w:lvl w:ilvl="0">
      <w:start w:val="1"/>
      <w:numFmt w:val="decimal"/>
      <w:lvlText w:val="%1."/>
      <w:lvlJc w:val="left"/>
      <w:pPr>
        <w:tabs>
          <w:tab w:val="num" w:pos="422"/>
        </w:tabs>
        <w:ind w:left="422" w:hanging="360"/>
      </w:pPr>
      <w:rPr>
        <w:rFonts w:hint="default"/>
      </w:rPr>
    </w:lvl>
    <w:lvl w:ilvl="1">
      <w:start w:val="1"/>
      <w:numFmt w:val="decimal"/>
      <w:isLgl/>
      <w:lvlText w:val="%1.%2."/>
      <w:lvlJc w:val="left"/>
      <w:pPr>
        <w:tabs>
          <w:tab w:val="num" w:pos="482"/>
        </w:tabs>
        <w:ind w:left="482" w:hanging="420"/>
      </w:pPr>
      <w:rPr>
        <w:rFonts w:hint="default"/>
      </w:rPr>
    </w:lvl>
    <w:lvl w:ilvl="2">
      <w:start w:val="1"/>
      <w:numFmt w:val="decimal"/>
      <w:isLgl/>
      <w:lvlText w:val="%1.%2.%3."/>
      <w:lvlJc w:val="left"/>
      <w:pPr>
        <w:tabs>
          <w:tab w:val="num" w:pos="782"/>
        </w:tabs>
        <w:ind w:left="782" w:hanging="720"/>
      </w:pPr>
      <w:rPr>
        <w:rFonts w:hint="default"/>
      </w:rPr>
    </w:lvl>
    <w:lvl w:ilvl="3">
      <w:start w:val="1"/>
      <w:numFmt w:val="decimal"/>
      <w:isLgl/>
      <w:lvlText w:val="%1.%2.%3.%4."/>
      <w:lvlJc w:val="left"/>
      <w:pPr>
        <w:tabs>
          <w:tab w:val="num" w:pos="782"/>
        </w:tabs>
        <w:ind w:left="782" w:hanging="720"/>
      </w:pPr>
      <w:rPr>
        <w:rFonts w:hint="default"/>
      </w:rPr>
    </w:lvl>
    <w:lvl w:ilvl="4">
      <w:start w:val="1"/>
      <w:numFmt w:val="decimal"/>
      <w:isLgl/>
      <w:lvlText w:val="%1.%2.%3.%4.%5."/>
      <w:lvlJc w:val="left"/>
      <w:pPr>
        <w:tabs>
          <w:tab w:val="num" w:pos="1142"/>
        </w:tabs>
        <w:ind w:left="1142" w:hanging="1080"/>
      </w:pPr>
      <w:rPr>
        <w:rFonts w:hint="default"/>
      </w:rPr>
    </w:lvl>
    <w:lvl w:ilvl="5">
      <w:start w:val="1"/>
      <w:numFmt w:val="decimal"/>
      <w:isLgl/>
      <w:lvlText w:val="%1.%2.%3.%4.%5.%6."/>
      <w:lvlJc w:val="left"/>
      <w:pPr>
        <w:tabs>
          <w:tab w:val="num" w:pos="1142"/>
        </w:tabs>
        <w:ind w:left="1142" w:hanging="1080"/>
      </w:pPr>
      <w:rPr>
        <w:rFonts w:hint="default"/>
      </w:rPr>
    </w:lvl>
    <w:lvl w:ilvl="6">
      <w:start w:val="1"/>
      <w:numFmt w:val="decimal"/>
      <w:isLgl/>
      <w:lvlText w:val="%1.%2.%3.%4.%5.%6.%7."/>
      <w:lvlJc w:val="left"/>
      <w:pPr>
        <w:tabs>
          <w:tab w:val="num" w:pos="1502"/>
        </w:tabs>
        <w:ind w:left="1502" w:hanging="1440"/>
      </w:pPr>
      <w:rPr>
        <w:rFonts w:hint="default"/>
      </w:rPr>
    </w:lvl>
    <w:lvl w:ilvl="7">
      <w:start w:val="1"/>
      <w:numFmt w:val="decimal"/>
      <w:isLgl/>
      <w:lvlText w:val="%1.%2.%3.%4.%5.%6.%7.%8."/>
      <w:lvlJc w:val="left"/>
      <w:pPr>
        <w:tabs>
          <w:tab w:val="num" w:pos="1502"/>
        </w:tabs>
        <w:ind w:left="1502" w:hanging="1440"/>
      </w:pPr>
      <w:rPr>
        <w:rFonts w:hint="default"/>
      </w:rPr>
    </w:lvl>
    <w:lvl w:ilvl="8">
      <w:start w:val="1"/>
      <w:numFmt w:val="decimal"/>
      <w:isLgl/>
      <w:lvlText w:val="%1.%2.%3.%4.%5.%6.%7.%8.%9."/>
      <w:lvlJc w:val="left"/>
      <w:pPr>
        <w:tabs>
          <w:tab w:val="num" w:pos="1862"/>
        </w:tabs>
        <w:ind w:left="1862" w:hanging="1800"/>
      </w:pPr>
      <w:rPr>
        <w:rFonts w:hint="default"/>
      </w:rPr>
    </w:lvl>
  </w:abstractNum>
  <w:abstractNum w:abstractNumId="13">
    <w:nsid w:val="7E085D95"/>
    <w:multiLevelType w:val="multilevel"/>
    <w:tmpl w:val="AE84A96A"/>
    <w:lvl w:ilvl="0">
      <w:start w:val="6"/>
      <w:numFmt w:val="decimal"/>
      <w:lvlText w:val="%1."/>
      <w:lvlJc w:val="left"/>
      <w:pPr>
        <w:ind w:left="360" w:hanging="360"/>
      </w:pPr>
      <w:rPr>
        <w:rFonts w:hint="default"/>
      </w:rPr>
    </w:lvl>
    <w:lvl w:ilvl="1">
      <w:start w:val="4"/>
      <w:numFmt w:val="decimal"/>
      <w:lvlText w:val="%1.%2."/>
      <w:lvlJc w:val="left"/>
      <w:pPr>
        <w:ind w:left="365" w:hanging="360"/>
      </w:pPr>
      <w:rPr>
        <w:rFonts w:hint="default"/>
      </w:rPr>
    </w:lvl>
    <w:lvl w:ilvl="2">
      <w:start w:val="1"/>
      <w:numFmt w:val="decimal"/>
      <w:lvlText w:val="%1.%2.%3."/>
      <w:lvlJc w:val="left"/>
      <w:pPr>
        <w:ind w:left="730" w:hanging="720"/>
      </w:pPr>
      <w:rPr>
        <w:rFonts w:hint="default"/>
      </w:rPr>
    </w:lvl>
    <w:lvl w:ilvl="3">
      <w:start w:val="1"/>
      <w:numFmt w:val="decimal"/>
      <w:lvlText w:val="%1.%2.%3.%4."/>
      <w:lvlJc w:val="left"/>
      <w:pPr>
        <w:ind w:left="735" w:hanging="720"/>
      </w:pPr>
      <w:rPr>
        <w:rFonts w:hint="default"/>
      </w:rPr>
    </w:lvl>
    <w:lvl w:ilvl="4">
      <w:start w:val="1"/>
      <w:numFmt w:val="decimal"/>
      <w:lvlText w:val="%1.%2.%3.%4.%5."/>
      <w:lvlJc w:val="left"/>
      <w:pPr>
        <w:ind w:left="1100" w:hanging="1080"/>
      </w:pPr>
      <w:rPr>
        <w:rFonts w:hint="default"/>
      </w:rPr>
    </w:lvl>
    <w:lvl w:ilvl="5">
      <w:start w:val="1"/>
      <w:numFmt w:val="decimal"/>
      <w:lvlText w:val="%1.%2.%3.%4.%5.%6."/>
      <w:lvlJc w:val="left"/>
      <w:pPr>
        <w:ind w:left="1105" w:hanging="1080"/>
      </w:pPr>
      <w:rPr>
        <w:rFonts w:hint="default"/>
      </w:rPr>
    </w:lvl>
    <w:lvl w:ilvl="6">
      <w:start w:val="1"/>
      <w:numFmt w:val="decimal"/>
      <w:lvlText w:val="%1.%2.%3.%4.%5.%6.%7."/>
      <w:lvlJc w:val="left"/>
      <w:pPr>
        <w:ind w:left="1470" w:hanging="1440"/>
      </w:pPr>
      <w:rPr>
        <w:rFonts w:hint="default"/>
      </w:rPr>
    </w:lvl>
    <w:lvl w:ilvl="7">
      <w:start w:val="1"/>
      <w:numFmt w:val="decimal"/>
      <w:lvlText w:val="%1.%2.%3.%4.%5.%6.%7.%8."/>
      <w:lvlJc w:val="left"/>
      <w:pPr>
        <w:ind w:left="1475" w:hanging="1440"/>
      </w:pPr>
      <w:rPr>
        <w:rFonts w:hint="default"/>
      </w:rPr>
    </w:lvl>
    <w:lvl w:ilvl="8">
      <w:start w:val="1"/>
      <w:numFmt w:val="decimal"/>
      <w:lvlText w:val="%1.%2.%3.%4.%5.%6.%7.%8.%9."/>
      <w:lvlJc w:val="left"/>
      <w:pPr>
        <w:ind w:left="1840" w:hanging="1800"/>
      </w:pPr>
      <w:rPr>
        <w:rFonts w:hint="default"/>
      </w:rPr>
    </w:lvl>
  </w:abstractNum>
  <w:num w:numId="1">
    <w:abstractNumId w:val="3"/>
  </w:num>
  <w:num w:numId="2">
    <w:abstractNumId w:val="1"/>
  </w:num>
  <w:num w:numId="3">
    <w:abstractNumId w:val="0"/>
    <w:lvlOverride w:ilvl="0">
      <w:lvl w:ilvl="0">
        <w:numFmt w:val="bullet"/>
        <w:lvlText w:val="-"/>
        <w:lvlJc w:val="left"/>
        <w:pPr>
          <w:ind w:left="0" w:hanging="360"/>
        </w:pPr>
        <w:rPr>
          <w:rFonts w:ascii="Times New Roman" w:hAnsi="Times New Roman" w:cs="Times New Roman" w:hint="default"/>
        </w:rPr>
      </w:lvl>
    </w:lvlOverride>
  </w:num>
  <w:num w:numId="4">
    <w:abstractNumId w:val="8"/>
  </w:num>
  <w:num w:numId="5">
    <w:abstractNumId w:val="2"/>
  </w:num>
  <w:num w:numId="6">
    <w:abstractNumId w:val="5"/>
  </w:num>
  <w:num w:numId="7">
    <w:abstractNumId w:val="7"/>
  </w:num>
  <w:num w:numId="8">
    <w:abstractNumId w:val="12"/>
  </w:num>
  <w:num w:numId="9">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0">
    <w:abstractNumId w:val="10"/>
  </w:num>
  <w:num w:numId="11">
    <w:abstractNumId w:val="6"/>
  </w:num>
  <w:num w:numId="12">
    <w:abstractNumId w:val="9"/>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99"/>
    <w:rsid w:val="000004AF"/>
    <w:rsid w:val="000016D6"/>
    <w:rsid w:val="00007F5E"/>
    <w:rsid w:val="00011CCB"/>
    <w:rsid w:val="0001218E"/>
    <w:rsid w:val="0001358F"/>
    <w:rsid w:val="00013ED9"/>
    <w:rsid w:val="000173B5"/>
    <w:rsid w:val="00023BF6"/>
    <w:rsid w:val="000315C2"/>
    <w:rsid w:val="0003493C"/>
    <w:rsid w:val="00036088"/>
    <w:rsid w:val="00044E47"/>
    <w:rsid w:val="00047991"/>
    <w:rsid w:val="00047D65"/>
    <w:rsid w:val="00052405"/>
    <w:rsid w:val="00055D7D"/>
    <w:rsid w:val="00060D72"/>
    <w:rsid w:val="000633A9"/>
    <w:rsid w:val="00063D20"/>
    <w:rsid w:val="000702E4"/>
    <w:rsid w:val="00072562"/>
    <w:rsid w:val="00077704"/>
    <w:rsid w:val="00085C0B"/>
    <w:rsid w:val="00091B13"/>
    <w:rsid w:val="000A452B"/>
    <w:rsid w:val="000B06EB"/>
    <w:rsid w:val="000B2933"/>
    <w:rsid w:val="000B2F52"/>
    <w:rsid w:val="000B5DAC"/>
    <w:rsid w:val="000D257E"/>
    <w:rsid w:val="000D2A0D"/>
    <w:rsid w:val="000D687B"/>
    <w:rsid w:val="000E1686"/>
    <w:rsid w:val="000E2208"/>
    <w:rsid w:val="000E5353"/>
    <w:rsid w:val="000E7A2C"/>
    <w:rsid w:val="000E7FC2"/>
    <w:rsid w:val="000F2173"/>
    <w:rsid w:val="000F351E"/>
    <w:rsid w:val="00103A3A"/>
    <w:rsid w:val="00104FEC"/>
    <w:rsid w:val="00106071"/>
    <w:rsid w:val="0011033F"/>
    <w:rsid w:val="001136DF"/>
    <w:rsid w:val="0012167F"/>
    <w:rsid w:val="00124F2A"/>
    <w:rsid w:val="00124F50"/>
    <w:rsid w:val="00137DEE"/>
    <w:rsid w:val="00144BFF"/>
    <w:rsid w:val="00144E7A"/>
    <w:rsid w:val="00155FCD"/>
    <w:rsid w:val="001567DB"/>
    <w:rsid w:val="00161C6C"/>
    <w:rsid w:val="00164763"/>
    <w:rsid w:val="0016575E"/>
    <w:rsid w:val="0016725C"/>
    <w:rsid w:val="001726B3"/>
    <w:rsid w:val="001751D9"/>
    <w:rsid w:val="0018409D"/>
    <w:rsid w:val="00190074"/>
    <w:rsid w:val="001912E1"/>
    <w:rsid w:val="001A2363"/>
    <w:rsid w:val="001B263F"/>
    <w:rsid w:val="001B2841"/>
    <w:rsid w:val="001B2BCC"/>
    <w:rsid w:val="001C4802"/>
    <w:rsid w:val="001C6972"/>
    <w:rsid w:val="001C7BB1"/>
    <w:rsid w:val="001D5ACB"/>
    <w:rsid w:val="001F0B01"/>
    <w:rsid w:val="001F1AD3"/>
    <w:rsid w:val="001F4306"/>
    <w:rsid w:val="001F6D24"/>
    <w:rsid w:val="001F7123"/>
    <w:rsid w:val="002021CF"/>
    <w:rsid w:val="00227CD0"/>
    <w:rsid w:val="0023078B"/>
    <w:rsid w:val="00232C83"/>
    <w:rsid w:val="00246F70"/>
    <w:rsid w:val="00250633"/>
    <w:rsid w:val="002731CA"/>
    <w:rsid w:val="00273B53"/>
    <w:rsid w:val="00280CF0"/>
    <w:rsid w:val="00281581"/>
    <w:rsid w:val="002842D7"/>
    <w:rsid w:val="00290B32"/>
    <w:rsid w:val="002954F8"/>
    <w:rsid w:val="00295508"/>
    <w:rsid w:val="002968BE"/>
    <w:rsid w:val="002A1458"/>
    <w:rsid w:val="002A60D1"/>
    <w:rsid w:val="002B74C1"/>
    <w:rsid w:val="002C525D"/>
    <w:rsid w:val="002D21F5"/>
    <w:rsid w:val="002D3838"/>
    <w:rsid w:val="002D5BA7"/>
    <w:rsid w:val="002D62F0"/>
    <w:rsid w:val="002D7603"/>
    <w:rsid w:val="002E2547"/>
    <w:rsid w:val="002E44A2"/>
    <w:rsid w:val="002E6FE4"/>
    <w:rsid w:val="002F2371"/>
    <w:rsid w:val="002F44B2"/>
    <w:rsid w:val="00300AEA"/>
    <w:rsid w:val="0033511D"/>
    <w:rsid w:val="00336641"/>
    <w:rsid w:val="003545CB"/>
    <w:rsid w:val="00356D27"/>
    <w:rsid w:val="00361408"/>
    <w:rsid w:val="0036378B"/>
    <w:rsid w:val="00373AC7"/>
    <w:rsid w:val="00377D86"/>
    <w:rsid w:val="0038012D"/>
    <w:rsid w:val="003812FE"/>
    <w:rsid w:val="00392732"/>
    <w:rsid w:val="00393519"/>
    <w:rsid w:val="00397C2C"/>
    <w:rsid w:val="003A2F3D"/>
    <w:rsid w:val="003A3092"/>
    <w:rsid w:val="003A584A"/>
    <w:rsid w:val="003A5E6B"/>
    <w:rsid w:val="003B16EE"/>
    <w:rsid w:val="003C34C0"/>
    <w:rsid w:val="003C43E2"/>
    <w:rsid w:val="003C5945"/>
    <w:rsid w:val="003D538A"/>
    <w:rsid w:val="003E0CCD"/>
    <w:rsid w:val="003E1DC7"/>
    <w:rsid w:val="003E2DC1"/>
    <w:rsid w:val="003E5980"/>
    <w:rsid w:val="003E691C"/>
    <w:rsid w:val="003E7014"/>
    <w:rsid w:val="003E7EB8"/>
    <w:rsid w:val="003F040A"/>
    <w:rsid w:val="00405DB7"/>
    <w:rsid w:val="00413D9B"/>
    <w:rsid w:val="00414534"/>
    <w:rsid w:val="00421F53"/>
    <w:rsid w:val="004227B9"/>
    <w:rsid w:val="004445B4"/>
    <w:rsid w:val="00451EC8"/>
    <w:rsid w:val="004617C1"/>
    <w:rsid w:val="00465EF4"/>
    <w:rsid w:val="0048361A"/>
    <w:rsid w:val="00492C3B"/>
    <w:rsid w:val="004954F0"/>
    <w:rsid w:val="00496A85"/>
    <w:rsid w:val="00496A8C"/>
    <w:rsid w:val="004A072E"/>
    <w:rsid w:val="004A238A"/>
    <w:rsid w:val="004A5042"/>
    <w:rsid w:val="004A6E72"/>
    <w:rsid w:val="004B117A"/>
    <w:rsid w:val="004B1F94"/>
    <w:rsid w:val="004B76EE"/>
    <w:rsid w:val="004C1E07"/>
    <w:rsid w:val="004C1E75"/>
    <w:rsid w:val="004C5FAE"/>
    <w:rsid w:val="004E5D6F"/>
    <w:rsid w:val="004F2626"/>
    <w:rsid w:val="0050580D"/>
    <w:rsid w:val="00507FE3"/>
    <w:rsid w:val="0051022A"/>
    <w:rsid w:val="005104DB"/>
    <w:rsid w:val="00513440"/>
    <w:rsid w:val="00521600"/>
    <w:rsid w:val="00524B55"/>
    <w:rsid w:val="00530740"/>
    <w:rsid w:val="0053435A"/>
    <w:rsid w:val="00535BD5"/>
    <w:rsid w:val="00537265"/>
    <w:rsid w:val="0054024F"/>
    <w:rsid w:val="00553FDD"/>
    <w:rsid w:val="0055432E"/>
    <w:rsid w:val="00557529"/>
    <w:rsid w:val="00567D80"/>
    <w:rsid w:val="00572F3C"/>
    <w:rsid w:val="0058598B"/>
    <w:rsid w:val="00585D87"/>
    <w:rsid w:val="005902B9"/>
    <w:rsid w:val="005A0A8D"/>
    <w:rsid w:val="005A1607"/>
    <w:rsid w:val="005A3170"/>
    <w:rsid w:val="005A32C5"/>
    <w:rsid w:val="005B087A"/>
    <w:rsid w:val="005B234F"/>
    <w:rsid w:val="005B30AC"/>
    <w:rsid w:val="005C4E24"/>
    <w:rsid w:val="005D2FFC"/>
    <w:rsid w:val="005E0FD9"/>
    <w:rsid w:val="005E2650"/>
    <w:rsid w:val="005E3D9C"/>
    <w:rsid w:val="005E3E0C"/>
    <w:rsid w:val="005E6C60"/>
    <w:rsid w:val="005F3076"/>
    <w:rsid w:val="005F33F0"/>
    <w:rsid w:val="005F4A32"/>
    <w:rsid w:val="00601241"/>
    <w:rsid w:val="006022BB"/>
    <w:rsid w:val="00605834"/>
    <w:rsid w:val="00613D8E"/>
    <w:rsid w:val="00615DAA"/>
    <w:rsid w:val="00616237"/>
    <w:rsid w:val="00621212"/>
    <w:rsid w:val="00626806"/>
    <w:rsid w:val="00627DF3"/>
    <w:rsid w:val="00634295"/>
    <w:rsid w:val="00637091"/>
    <w:rsid w:val="00637197"/>
    <w:rsid w:val="00637DE9"/>
    <w:rsid w:val="00644616"/>
    <w:rsid w:val="00647039"/>
    <w:rsid w:val="00654892"/>
    <w:rsid w:val="00657590"/>
    <w:rsid w:val="00665DFA"/>
    <w:rsid w:val="006747E5"/>
    <w:rsid w:val="00675A55"/>
    <w:rsid w:val="006832CD"/>
    <w:rsid w:val="00692961"/>
    <w:rsid w:val="006A15D6"/>
    <w:rsid w:val="006B0809"/>
    <w:rsid w:val="006B1864"/>
    <w:rsid w:val="006B1AFD"/>
    <w:rsid w:val="006B3877"/>
    <w:rsid w:val="006C0BDA"/>
    <w:rsid w:val="006D09AF"/>
    <w:rsid w:val="006D3B1D"/>
    <w:rsid w:val="006D6E4E"/>
    <w:rsid w:val="006E184B"/>
    <w:rsid w:val="006E6395"/>
    <w:rsid w:val="006E7A48"/>
    <w:rsid w:val="006E7D2C"/>
    <w:rsid w:val="006F2D42"/>
    <w:rsid w:val="006F58FD"/>
    <w:rsid w:val="00700FD1"/>
    <w:rsid w:val="0070419F"/>
    <w:rsid w:val="00713C7F"/>
    <w:rsid w:val="007161FF"/>
    <w:rsid w:val="007222C3"/>
    <w:rsid w:val="00723507"/>
    <w:rsid w:val="00731E06"/>
    <w:rsid w:val="00734514"/>
    <w:rsid w:val="00736995"/>
    <w:rsid w:val="00753D77"/>
    <w:rsid w:val="0075452F"/>
    <w:rsid w:val="00756923"/>
    <w:rsid w:val="007577F2"/>
    <w:rsid w:val="007665BE"/>
    <w:rsid w:val="00777848"/>
    <w:rsid w:val="00782A44"/>
    <w:rsid w:val="00786AA2"/>
    <w:rsid w:val="00787211"/>
    <w:rsid w:val="00793803"/>
    <w:rsid w:val="007960C4"/>
    <w:rsid w:val="00796221"/>
    <w:rsid w:val="007A08AC"/>
    <w:rsid w:val="007B697A"/>
    <w:rsid w:val="007B79D9"/>
    <w:rsid w:val="007C3B7C"/>
    <w:rsid w:val="007C402C"/>
    <w:rsid w:val="007C62C0"/>
    <w:rsid w:val="007C66CC"/>
    <w:rsid w:val="007D0658"/>
    <w:rsid w:val="007D1669"/>
    <w:rsid w:val="007D2A62"/>
    <w:rsid w:val="007D48F3"/>
    <w:rsid w:val="007F2C40"/>
    <w:rsid w:val="007F439A"/>
    <w:rsid w:val="007F44CC"/>
    <w:rsid w:val="008039A2"/>
    <w:rsid w:val="008043FA"/>
    <w:rsid w:val="00805651"/>
    <w:rsid w:val="00812A42"/>
    <w:rsid w:val="00814FCE"/>
    <w:rsid w:val="00815216"/>
    <w:rsid w:val="00816561"/>
    <w:rsid w:val="00817CE1"/>
    <w:rsid w:val="00826416"/>
    <w:rsid w:val="008309CD"/>
    <w:rsid w:val="00841309"/>
    <w:rsid w:val="00846760"/>
    <w:rsid w:val="00854D3C"/>
    <w:rsid w:val="0085734F"/>
    <w:rsid w:val="00857482"/>
    <w:rsid w:val="00867DAD"/>
    <w:rsid w:val="0088331D"/>
    <w:rsid w:val="008841D4"/>
    <w:rsid w:val="00884E0B"/>
    <w:rsid w:val="00893765"/>
    <w:rsid w:val="00895D4C"/>
    <w:rsid w:val="008A4A60"/>
    <w:rsid w:val="008B4743"/>
    <w:rsid w:val="008B6CA6"/>
    <w:rsid w:val="008B7AEE"/>
    <w:rsid w:val="008C4F5A"/>
    <w:rsid w:val="008C66BC"/>
    <w:rsid w:val="008C7EE6"/>
    <w:rsid w:val="008D32EF"/>
    <w:rsid w:val="008D3CC2"/>
    <w:rsid w:val="008E17F9"/>
    <w:rsid w:val="008E3BB1"/>
    <w:rsid w:val="008F00B8"/>
    <w:rsid w:val="00900E84"/>
    <w:rsid w:val="00903138"/>
    <w:rsid w:val="0090448F"/>
    <w:rsid w:val="009073C7"/>
    <w:rsid w:val="00913871"/>
    <w:rsid w:val="00916224"/>
    <w:rsid w:val="00917975"/>
    <w:rsid w:val="009223A3"/>
    <w:rsid w:val="0092511D"/>
    <w:rsid w:val="009306D6"/>
    <w:rsid w:val="00933CAF"/>
    <w:rsid w:val="0094184C"/>
    <w:rsid w:val="00942612"/>
    <w:rsid w:val="009528DF"/>
    <w:rsid w:val="00953728"/>
    <w:rsid w:val="009619F3"/>
    <w:rsid w:val="00961D13"/>
    <w:rsid w:val="00964DED"/>
    <w:rsid w:val="00964F07"/>
    <w:rsid w:val="00970FD2"/>
    <w:rsid w:val="009712ED"/>
    <w:rsid w:val="00972C69"/>
    <w:rsid w:val="00972CAF"/>
    <w:rsid w:val="00984F35"/>
    <w:rsid w:val="009859D9"/>
    <w:rsid w:val="00985BE8"/>
    <w:rsid w:val="009A1783"/>
    <w:rsid w:val="009A1ABA"/>
    <w:rsid w:val="009B054B"/>
    <w:rsid w:val="009C21ED"/>
    <w:rsid w:val="009C28E2"/>
    <w:rsid w:val="009C3503"/>
    <w:rsid w:val="009C5FF4"/>
    <w:rsid w:val="009C70BA"/>
    <w:rsid w:val="009D1367"/>
    <w:rsid w:val="009D1467"/>
    <w:rsid w:val="009D33CC"/>
    <w:rsid w:val="009D591E"/>
    <w:rsid w:val="009E115F"/>
    <w:rsid w:val="009E699E"/>
    <w:rsid w:val="009E6A7D"/>
    <w:rsid w:val="009F5F9F"/>
    <w:rsid w:val="00A01A64"/>
    <w:rsid w:val="00A045BC"/>
    <w:rsid w:val="00A06003"/>
    <w:rsid w:val="00A06032"/>
    <w:rsid w:val="00A066AD"/>
    <w:rsid w:val="00A07A73"/>
    <w:rsid w:val="00A12CB3"/>
    <w:rsid w:val="00A150BB"/>
    <w:rsid w:val="00A24BA7"/>
    <w:rsid w:val="00A30A18"/>
    <w:rsid w:val="00A32569"/>
    <w:rsid w:val="00A32B79"/>
    <w:rsid w:val="00A3560E"/>
    <w:rsid w:val="00A36C53"/>
    <w:rsid w:val="00A458F3"/>
    <w:rsid w:val="00A5021B"/>
    <w:rsid w:val="00A56C74"/>
    <w:rsid w:val="00A61ED8"/>
    <w:rsid w:val="00A707AF"/>
    <w:rsid w:val="00A7491D"/>
    <w:rsid w:val="00A76C77"/>
    <w:rsid w:val="00A77707"/>
    <w:rsid w:val="00A82E40"/>
    <w:rsid w:val="00A85E81"/>
    <w:rsid w:val="00AA19E0"/>
    <w:rsid w:val="00AA7ECD"/>
    <w:rsid w:val="00AB3924"/>
    <w:rsid w:val="00AB7800"/>
    <w:rsid w:val="00AC35F8"/>
    <w:rsid w:val="00AC3D7E"/>
    <w:rsid w:val="00AC733C"/>
    <w:rsid w:val="00AD1BB8"/>
    <w:rsid w:val="00AD37D5"/>
    <w:rsid w:val="00AE4575"/>
    <w:rsid w:val="00AF059D"/>
    <w:rsid w:val="00AF6A08"/>
    <w:rsid w:val="00B020E8"/>
    <w:rsid w:val="00B12F73"/>
    <w:rsid w:val="00B23AAA"/>
    <w:rsid w:val="00B25846"/>
    <w:rsid w:val="00B3437E"/>
    <w:rsid w:val="00B40351"/>
    <w:rsid w:val="00B46B86"/>
    <w:rsid w:val="00B533BD"/>
    <w:rsid w:val="00B611DE"/>
    <w:rsid w:val="00B6297E"/>
    <w:rsid w:val="00B643A3"/>
    <w:rsid w:val="00B66651"/>
    <w:rsid w:val="00B6727D"/>
    <w:rsid w:val="00B67823"/>
    <w:rsid w:val="00B71E5C"/>
    <w:rsid w:val="00B81E85"/>
    <w:rsid w:val="00B914A9"/>
    <w:rsid w:val="00B92C5C"/>
    <w:rsid w:val="00BA0064"/>
    <w:rsid w:val="00BA18BA"/>
    <w:rsid w:val="00BA313A"/>
    <w:rsid w:val="00BA60B3"/>
    <w:rsid w:val="00BB6525"/>
    <w:rsid w:val="00BB7BB3"/>
    <w:rsid w:val="00BC09A9"/>
    <w:rsid w:val="00BC4A23"/>
    <w:rsid w:val="00BD07DD"/>
    <w:rsid w:val="00BE0F0B"/>
    <w:rsid w:val="00BE4D2D"/>
    <w:rsid w:val="00BE5B7F"/>
    <w:rsid w:val="00BF024D"/>
    <w:rsid w:val="00C0005B"/>
    <w:rsid w:val="00C03AE1"/>
    <w:rsid w:val="00C05CB4"/>
    <w:rsid w:val="00C111AA"/>
    <w:rsid w:val="00C13153"/>
    <w:rsid w:val="00C14C87"/>
    <w:rsid w:val="00C340FC"/>
    <w:rsid w:val="00C45AA0"/>
    <w:rsid w:val="00C5791D"/>
    <w:rsid w:val="00C67FA1"/>
    <w:rsid w:val="00C81D90"/>
    <w:rsid w:val="00C83682"/>
    <w:rsid w:val="00C96F90"/>
    <w:rsid w:val="00C97F75"/>
    <w:rsid w:val="00CA05D8"/>
    <w:rsid w:val="00CA1ABE"/>
    <w:rsid w:val="00CA2F36"/>
    <w:rsid w:val="00CA5D70"/>
    <w:rsid w:val="00CA6DA2"/>
    <w:rsid w:val="00CA7C00"/>
    <w:rsid w:val="00CB27E8"/>
    <w:rsid w:val="00CB2923"/>
    <w:rsid w:val="00CB471E"/>
    <w:rsid w:val="00CB5CF3"/>
    <w:rsid w:val="00CB7170"/>
    <w:rsid w:val="00CC01E7"/>
    <w:rsid w:val="00CC7E3D"/>
    <w:rsid w:val="00CD5039"/>
    <w:rsid w:val="00CD52C9"/>
    <w:rsid w:val="00CE0FA0"/>
    <w:rsid w:val="00CE6185"/>
    <w:rsid w:val="00CE67D1"/>
    <w:rsid w:val="00CF00F6"/>
    <w:rsid w:val="00CF46C7"/>
    <w:rsid w:val="00D0070F"/>
    <w:rsid w:val="00D1051C"/>
    <w:rsid w:val="00D1440B"/>
    <w:rsid w:val="00D16BAB"/>
    <w:rsid w:val="00D2685F"/>
    <w:rsid w:val="00D26FAE"/>
    <w:rsid w:val="00D33F24"/>
    <w:rsid w:val="00D36861"/>
    <w:rsid w:val="00D43603"/>
    <w:rsid w:val="00D50590"/>
    <w:rsid w:val="00D52547"/>
    <w:rsid w:val="00D52C13"/>
    <w:rsid w:val="00D65791"/>
    <w:rsid w:val="00D7092B"/>
    <w:rsid w:val="00D712E4"/>
    <w:rsid w:val="00D751EA"/>
    <w:rsid w:val="00D76549"/>
    <w:rsid w:val="00D774BA"/>
    <w:rsid w:val="00D86966"/>
    <w:rsid w:val="00D915B1"/>
    <w:rsid w:val="00D96E1C"/>
    <w:rsid w:val="00DA7800"/>
    <w:rsid w:val="00DC0891"/>
    <w:rsid w:val="00DC3825"/>
    <w:rsid w:val="00DC51EB"/>
    <w:rsid w:val="00DD2083"/>
    <w:rsid w:val="00DD4838"/>
    <w:rsid w:val="00DD51FC"/>
    <w:rsid w:val="00DE4418"/>
    <w:rsid w:val="00DE48D3"/>
    <w:rsid w:val="00DF3DB8"/>
    <w:rsid w:val="00DF70EA"/>
    <w:rsid w:val="00E03106"/>
    <w:rsid w:val="00E05763"/>
    <w:rsid w:val="00E200F2"/>
    <w:rsid w:val="00E204C3"/>
    <w:rsid w:val="00E20BD1"/>
    <w:rsid w:val="00E240D1"/>
    <w:rsid w:val="00E255BF"/>
    <w:rsid w:val="00E26A8E"/>
    <w:rsid w:val="00E42C43"/>
    <w:rsid w:val="00E52988"/>
    <w:rsid w:val="00E63FD7"/>
    <w:rsid w:val="00E709E2"/>
    <w:rsid w:val="00E736B6"/>
    <w:rsid w:val="00E7756D"/>
    <w:rsid w:val="00E81FBF"/>
    <w:rsid w:val="00E8467D"/>
    <w:rsid w:val="00E847FE"/>
    <w:rsid w:val="00E848A6"/>
    <w:rsid w:val="00E85B8F"/>
    <w:rsid w:val="00EA0480"/>
    <w:rsid w:val="00EA066E"/>
    <w:rsid w:val="00EA6ACE"/>
    <w:rsid w:val="00EB157C"/>
    <w:rsid w:val="00EB1A99"/>
    <w:rsid w:val="00EB3549"/>
    <w:rsid w:val="00EB4D0A"/>
    <w:rsid w:val="00EC09A4"/>
    <w:rsid w:val="00EC1E39"/>
    <w:rsid w:val="00EC3C68"/>
    <w:rsid w:val="00ED09C5"/>
    <w:rsid w:val="00ED13CB"/>
    <w:rsid w:val="00EE24F6"/>
    <w:rsid w:val="00EE29F2"/>
    <w:rsid w:val="00EF09F4"/>
    <w:rsid w:val="00EF31A1"/>
    <w:rsid w:val="00EF5567"/>
    <w:rsid w:val="00EF575F"/>
    <w:rsid w:val="00F00C2C"/>
    <w:rsid w:val="00F04763"/>
    <w:rsid w:val="00F22EC0"/>
    <w:rsid w:val="00F24DD8"/>
    <w:rsid w:val="00F32431"/>
    <w:rsid w:val="00F3277D"/>
    <w:rsid w:val="00F3280D"/>
    <w:rsid w:val="00F34ACD"/>
    <w:rsid w:val="00F419C8"/>
    <w:rsid w:val="00F42323"/>
    <w:rsid w:val="00F46FF7"/>
    <w:rsid w:val="00F47D30"/>
    <w:rsid w:val="00F564BB"/>
    <w:rsid w:val="00F60C2E"/>
    <w:rsid w:val="00F61219"/>
    <w:rsid w:val="00F61DF7"/>
    <w:rsid w:val="00F658C0"/>
    <w:rsid w:val="00F71874"/>
    <w:rsid w:val="00F77857"/>
    <w:rsid w:val="00F77970"/>
    <w:rsid w:val="00F830B1"/>
    <w:rsid w:val="00F85D38"/>
    <w:rsid w:val="00F907BE"/>
    <w:rsid w:val="00F91093"/>
    <w:rsid w:val="00FA2E4D"/>
    <w:rsid w:val="00FA6B09"/>
    <w:rsid w:val="00FC1C64"/>
    <w:rsid w:val="00FC4C67"/>
    <w:rsid w:val="00FD3D48"/>
    <w:rsid w:val="00FD6CAA"/>
    <w:rsid w:val="00FD7B64"/>
    <w:rsid w:val="00FE7095"/>
    <w:rsid w:val="00FF402B"/>
    <w:rsid w:val="00FF6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color="black">
      <v:fill color="black" opacity="58982f" o:opacity2="58982f" type="pattern"/>
      <v:textbox style="layout-flow:vertical"/>
    </o:shapedefaults>
    <o:shapelayout v:ext="edit">
      <o:idmap v:ext="edit" data="1"/>
    </o:shapelayout>
  </w:shapeDefaults>
  <w:decimalSymbol w:val=","/>
  <w:listSeparator w:val=";"/>
  <w15:chartTrackingRefBased/>
  <w15:docId w15:val="{DE3E5FB8-BD6A-446C-80B3-49EE3CF9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A99"/>
    <w:rPr>
      <w:sz w:val="24"/>
      <w:szCs w:val="24"/>
    </w:rPr>
  </w:style>
  <w:style w:type="paragraph" w:styleId="1">
    <w:name w:val="heading 1"/>
    <w:basedOn w:val="a"/>
    <w:next w:val="a"/>
    <w:qFormat/>
    <w:rsid w:val="002D21F5"/>
    <w:pPr>
      <w:keepNext/>
      <w:spacing w:before="240" w:after="60"/>
      <w:outlineLvl w:val="0"/>
    </w:pPr>
    <w:rPr>
      <w:rFonts w:ascii="Arial" w:hAnsi="Arial" w:cs="Arial"/>
      <w:b/>
      <w:bCs/>
      <w:kern w:val="32"/>
      <w:sz w:val="32"/>
      <w:szCs w:val="32"/>
    </w:rPr>
  </w:style>
  <w:style w:type="character" w:default="1" w:styleId="a0">
    <w:name w:val="Default Paragraph Font"/>
    <w:aliases w:val="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 Знак"/>
    <w:basedOn w:val="a"/>
    <w:rsid w:val="00EB1A99"/>
    <w:pPr>
      <w:widowControl w:val="0"/>
      <w:adjustRightInd w:val="0"/>
      <w:spacing w:after="160" w:line="240" w:lineRule="exact"/>
      <w:jc w:val="right"/>
    </w:pPr>
    <w:rPr>
      <w:sz w:val="20"/>
      <w:szCs w:val="20"/>
      <w:lang w:val="en-GB" w:eastAsia="en-US"/>
    </w:rPr>
  </w:style>
  <w:style w:type="paragraph" w:styleId="2">
    <w:name w:val="Body Text Indent 2"/>
    <w:basedOn w:val="a"/>
    <w:rsid w:val="00793803"/>
    <w:pPr>
      <w:tabs>
        <w:tab w:val="left" w:pos="720"/>
      </w:tabs>
      <w:autoSpaceDE w:val="0"/>
      <w:autoSpaceDN w:val="0"/>
      <w:adjustRightInd w:val="0"/>
      <w:spacing w:before="57"/>
      <w:ind w:left="720" w:hanging="720"/>
      <w:jc w:val="both"/>
    </w:pPr>
    <w:rPr>
      <w:szCs w:val="20"/>
    </w:rPr>
  </w:style>
  <w:style w:type="paragraph" w:customStyle="1" w:styleId="a4">
    <w:name w:val="Знак"/>
    <w:basedOn w:val="a"/>
    <w:autoRedefine/>
    <w:rsid w:val="00793803"/>
    <w:pPr>
      <w:spacing w:after="160" w:line="240" w:lineRule="exact"/>
    </w:pPr>
    <w:rPr>
      <w:sz w:val="28"/>
      <w:lang w:val="en-US" w:eastAsia="en-US"/>
    </w:rPr>
  </w:style>
  <w:style w:type="character" w:styleId="a5">
    <w:name w:val="Hyperlink"/>
    <w:basedOn w:val="a0"/>
    <w:rsid w:val="007665BE"/>
    <w:rPr>
      <w:color w:val="0000FF"/>
      <w:u w:val="single"/>
    </w:rPr>
  </w:style>
  <w:style w:type="paragraph" w:styleId="a6">
    <w:name w:val="footer"/>
    <w:basedOn w:val="a"/>
    <w:rsid w:val="00373AC7"/>
    <w:pPr>
      <w:tabs>
        <w:tab w:val="center" w:pos="4677"/>
        <w:tab w:val="right" w:pos="9355"/>
      </w:tabs>
    </w:pPr>
  </w:style>
  <w:style w:type="character" w:styleId="a7">
    <w:name w:val="page number"/>
    <w:basedOn w:val="a0"/>
    <w:rsid w:val="00373AC7"/>
  </w:style>
  <w:style w:type="paragraph" w:customStyle="1" w:styleId="ConsPlusNonformat">
    <w:name w:val="ConsPlusNonformat"/>
    <w:rsid w:val="004C5FAE"/>
    <w:pPr>
      <w:widowControl w:val="0"/>
      <w:autoSpaceDE w:val="0"/>
      <w:autoSpaceDN w:val="0"/>
      <w:adjustRightInd w:val="0"/>
    </w:pPr>
    <w:rPr>
      <w:rFonts w:ascii="Courier New" w:hAnsi="Courier New" w:cs="Courier New"/>
    </w:rPr>
  </w:style>
  <w:style w:type="paragraph" w:styleId="a8">
    <w:name w:val="Body Text Indent"/>
    <w:basedOn w:val="a"/>
    <w:rsid w:val="002D21F5"/>
    <w:pPr>
      <w:spacing w:after="120"/>
      <w:ind w:left="283"/>
    </w:pPr>
  </w:style>
  <w:style w:type="paragraph" w:styleId="a9">
    <w:name w:val="Title"/>
    <w:basedOn w:val="a"/>
    <w:qFormat/>
    <w:rsid w:val="002D21F5"/>
    <w:pPr>
      <w:tabs>
        <w:tab w:val="left" w:pos="8364"/>
      </w:tabs>
      <w:spacing w:line="216" w:lineRule="auto"/>
      <w:jc w:val="center"/>
    </w:pPr>
    <w:rPr>
      <w:b/>
      <w:spacing w:val="-20"/>
      <w:sz w:val="22"/>
      <w:szCs w:val="20"/>
    </w:rPr>
  </w:style>
  <w:style w:type="character" w:styleId="aa">
    <w:name w:val="Strong"/>
    <w:basedOn w:val="a0"/>
    <w:qFormat/>
    <w:rsid w:val="002D21F5"/>
    <w:rPr>
      <w:b/>
      <w:bCs/>
    </w:rPr>
  </w:style>
  <w:style w:type="paragraph" w:styleId="ab">
    <w:name w:val="Balloon Text"/>
    <w:basedOn w:val="a"/>
    <w:semiHidden/>
    <w:rsid w:val="004E5D6F"/>
    <w:rPr>
      <w:rFonts w:ascii="Tahoma" w:hAnsi="Tahoma" w:cs="Tahoma"/>
      <w:sz w:val="16"/>
      <w:szCs w:val="16"/>
    </w:rPr>
  </w:style>
  <w:style w:type="paragraph" w:styleId="ac">
    <w:name w:val="header"/>
    <w:basedOn w:val="a"/>
    <w:rsid w:val="001F1AD3"/>
    <w:pPr>
      <w:tabs>
        <w:tab w:val="center" w:pos="4677"/>
        <w:tab w:val="right" w:pos="9355"/>
      </w:tabs>
    </w:pPr>
  </w:style>
  <w:style w:type="paragraph" w:customStyle="1" w:styleId="ConsPlusNormal">
    <w:name w:val="ConsPlusNormal"/>
    <w:rsid w:val="00190074"/>
    <w:pPr>
      <w:widowControl w:val="0"/>
      <w:autoSpaceDE w:val="0"/>
      <w:autoSpaceDN w:val="0"/>
      <w:adjustRightInd w:val="0"/>
      <w:ind w:firstLine="720"/>
    </w:pPr>
    <w:rPr>
      <w:rFonts w:ascii="Arial" w:hAnsi="Arial" w:cs="Arial"/>
    </w:rPr>
  </w:style>
  <w:style w:type="character" w:customStyle="1" w:styleId="H1">
    <w:name w:val="H1 Знак Знак"/>
    <w:basedOn w:val="a0"/>
    <w:rsid w:val="00190074"/>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190074"/>
    <w:pPr>
      <w:spacing w:after="13"/>
    </w:pPr>
  </w:style>
  <w:style w:type="paragraph" w:styleId="ad">
    <w:name w:val="Plain Text"/>
    <w:basedOn w:val="a"/>
    <w:rsid w:val="00A06032"/>
    <w:rPr>
      <w:rFonts w:ascii="Courier New" w:hAnsi="Courier New" w:cs="Courier New"/>
      <w:sz w:val="20"/>
      <w:szCs w:val="20"/>
    </w:rPr>
  </w:style>
  <w:style w:type="paragraph" w:styleId="ae">
    <w:name w:val="No Spacing"/>
    <w:qFormat/>
    <w:rsid w:val="007C62C0"/>
    <w:rPr>
      <w:rFonts w:ascii="Calibri" w:hAnsi="Calibri"/>
      <w:sz w:val="22"/>
      <w:szCs w:val="22"/>
    </w:rPr>
  </w:style>
  <w:style w:type="paragraph" w:styleId="af">
    <w:name w:val="Body Text"/>
    <w:basedOn w:val="a"/>
    <w:link w:val="af0"/>
    <w:rsid w:val="00DD4838"/>
    <w:pPr>
      <w:spacing w:after="120"/>
    </w:pPr>
  </w:style>
  <w:style w:type="character" w:customStyle="1" w:styleId="af0">
    <w:name w:val="Основной текст Знак"/>
    <w:basedOn w:val="a0"/>
    <w:link w:val="af"/>
    <w:locked/>
    <w:rsid w:val="00DD4838"/>
    <w:rPr>
      <w:sz w:val="24"/>
      <w:szCs w:val="24"/>
      <w:lang w:val="ru-RU" w:eastAsia="ru-RU" w:bidi="ar-SA"/>
    </w:rPr>
  </w:style>
  <w:style w:type="character" w:customStyle="1" w:styleId="FontStyle14">
    <w:name w:val="Font Style14"/>
    <w:rsid w:val="00013ED9"/>
    <w:rPr>
      <w:rFonts w:ascii="Times New Roman" w:hAnsi="Times New Roman" w:cs="Times New Roman"/>
      <w:sz w:val="22"/>
      <w:szCs w:val="22"/>
    </w:rPr>
  </w:style>
  <w:style w:type="character" w:customStyle="1" w:styleId="FontStyle19">
    <w:name w:val="Font Style19"/>
    <w:rsid w:val="00013ED9"/>
    <w:rPr>
      <w:rFonts w:ascii="Times New Roman" w:hAnsi="Times New Roman" w:cs="Times New Roman"/>
      <w:b/>
      <w:bCs/>
      <w:sz w:val="22"/>
      <w:szCs w:val="22"/>
    </w:rPr>
  </w:style>
  <w:style w:type="paragraph" w:customStyle="1" w:styleId="Style14">
    <w:name w:val="Style14"/>
    <w:basedOn w:val="a"/>
    <w:rsid w:val="00013ED9"/>
    <w:pPr>
      <w:widowControl w:val="0"/>
      <w:autoSpaceDE w:val="0"/>
      <w:autoSpaceDN w:val="0"/>
      <w:adjustRightInd w:val="0"/>
    </w:pPr>
    <w:rPr>
      <w:rFonts w:ascii="Franklin Gothic Demi Cond" w:hAnsi="Franklin Gothic Demi Cond"/>
    </w:rPr>
  </w:style>
  <w:style w:type="character" w:customStyle="1" w:styleId="FontStyle18">
    <w:name w:val="Font Style18"/>
    <w:rsid w:val="00013ED9"/>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6895">
      <w:bodyDiv w:val="1"/>
      <w:marLeft w:val="0"/>
      <w:marRight w:val="0"/>
      <w:marTop w:val="0"/>
      <w:marBottom w:val="0"/>
      <w:divBdr>
        <w:top w:val="none" w:sz="0" w:space="0" w:color="auto"/>
        <w:left w:val="none" w:sz="0" w:space="0" w:color="auto"/>
        <w:bottom w:val="none" w:sz="0" w:space="0" w:color="auto"/>
        <w:right w:val="none" w:sz="0" w:space="0" w:color="auto"/>
      </w:divBdr>
    </w:div>
    <w:div w:id="61560829">
      <w:bodyDiv w:val="1"/>
      <w:marLeft w:val="0"/>
      <w:marRight w:val="0"/>
      <w:marTop w:val="0"/>
      <w:marBottom w:val="0"/>
      <w:divBdr>
        <w:top w:val="none" w:sz="0" w:space="0" w:color="auto"/>
        <w:left w:val="none" w:sz="0" w:space="0" w:color="auto"/>
        <w:bottom w:val="none" w:sz="0" w:space="0" w:color="auto"/>
        <w:right w:val="none" w:sz="0" w:space="0" w:color="auto"/>
      </w:divBdr>
    </w:div>
    <w:div w:id="165174040">
      <w:bodyDiv w:val="1"/>
      <w:marLeft w:val="0"/>
      <w:marRight w:val="0"/>
      <w:marTop w:val="0"/>
      <w:marBottom w:val="0"/>
      <w:divBdr>
        <w:top w:val="none" w:sz="0" w:space="0" w:color="auto"/>
        <w:left w:val="none" w:sz="0" w:space="0" w:color="auto"/>
        <w:bottom w:val="none" w:sz="0" w:space="0" w:color="auto"/>
        <w:right w:val="none" w:sz="0" w:space="0" w:color="auto"/>
      </w:divBdr>
    </w:div>
    <w:div w:id="516120616">
      <w:bodyDiv w:val="1"/>
      <w:marLeft w:val="0"/>
      <w:marRight w:val="0"/>
      <w:marTop w:val="0"/>
      <w:marBottom w:val="0"/>
      <w:divBdr>
        <w:top w:val="none" w:sz="0" w:space="0" w:color="auto"/>
        <w:left w:val="none" w:sz="0" w:space="0" w:color="auto"/>
        <w:bottom w:val="none" w:sz="0" w:space="0" w:color="auto"/>
        <w:right w:val="none" w:sz="0" w:space="0" w:color="auto"/>
      </w:divBdr>
    </w:div>
    <w:div w:id="631449812">
      <w:bodyDiv w:val="1"/>
      <w:marLeft w:val="0"/>
      <w:marRight w:val="0"/>
      <w:marTop w:val="0"/>
      <w:marBottom w:val="0"/>
      <w:divBdr>
        <w:top w:val="none" w:sz="0" w:space="0" w:color="auto"/>
        <w:left w:val="none" w:sz="0" w:space="0" w:color="auto"/>
        <w:bottom w:val="none" w:sz="0" w:space="0" w:color="auto"/>
        <w:right w:val="none" w:sz="0" w:space="0" w:color="auto"/>
      </w:divBdr>
    </w:div>
    <w:div w:id="941299532">
      <w:bodyDiv w:val="1"/>
      <w:marLeft w:val="0"/>
      <w:marRight w:val="0"/>
      <w:marTop w:val="0"/>
      <w:marBottom w:val="0"/>
      <w:divBdr>
        <w:top w:val="none" w:sz="0" w:space="0" w:color="auto"/>
        <w:left w:val="none" w:sz="0" w:space="0" w:color="auto"/>
        <w:bottom w:val="none" w:sz="0" w:space="0" w:color="auto"/>
        <w:right w:val="none" w:sz="0" w:space="0" w:color="auto"/>
      </w:divBdr>
    </w:div>
    <w:div w:id="1049256729">
      <w:bodyDiv w:val="1"/>
      <w:marLeft w:val="0"/>
      <w:marRight w:val="0"/>
      <w:marTop w:val="0"/>
      <w:marBottom w:val="0"/>
      <w:divBdr>
        <w:top w:val="none" w:sz="0" w:space="0" w:color="auto"/>
        <w:left w:val="none" w:sz="0" w:space="0" w:color="auto"/>
        <w:bottom w:val="none" w:sz="0" w:space="0" w:color="auto"/>
        <w:right w:val="none" w:sz="0" w:space="0" w:color="auto"/>
      </w:divBdr>
    </w:div>
    <w:div w:id="1090007855">
      <w:bodyDiv w:val="1"/>
      <w:marLeft w:val="0"/>
      <w:marRight w:val="0"/>
      <w:marTop w:val="0"/>
      <w:marBottom w:val="0"/>
      <w:divBdr>
        <w:top w:val="none" w:sz="0" w:space="0" w:color="auto"/>
        <w:left w:val="none" w:sz="0" w:space="0" w:color="auto"/>
        <w:bottom w:val="none" w:sz="0" w:space="0" w:color="auto"/>
        <w:right w:val="none" w:sz="0" w:space="0" w:color="auto"/>
      </w:divBdr>
    </w:div>
    <w:div w:id="1104157435">
      <w:bodyDiv w:val="1"/>
      <w:marLeft w:val="0"/>
      <w:marRight w:val="0"/>
      <w:marTop w:val="0"/>
      <w:marBottom w:val="0"/>
      <w:divBdr>
        <w:top w:val="none" w:sz="0" w:space="0" w:color="auto"/>
        <w:left w:val="none" w:sz="0" w:space="0" w:color="auto"/>
        <w:bottom w:val="none" w:sz="0" w:space="0" w:color="auto"/>
        <w:right w:val="none" w:sz="0" w:space="0" w:color="auto"/>
      </w:divBdr>
    </w:div>
    <w:div w:id="1194146640">
      <w:bodyDiv w:val="1"/>
      <w:marLeft w:val="0"/>
      <w:marRight w:val="0"/>
      <w:marTop w:val="0"/>
      <w:marBottom w:val="0"/>
      <w:divBdr>
        <w:top w:val="none" w:sz="0" w:space="0" w:color="auto"/>
        <w:left w:val="none" w:sz="0" w:space="0" w:color="auto"/>
        <w:bottom w:val="none" w:sz="0" w:space="0" w:color="auto"/>
        <w:right w:val="none" w:sz="0" w:space="0" w:color="auto"/>
      </w:divBdr>
    </w:div>
    <w:div w:id="1213077815">
      <w:bodyDiv w:val="1"/>
      <w:marLeft w:val="0"/>
      <w:marRight w:val="0"/>
      <w:marTop w:val="0"/>
      <w:marBottom w:val="0"/>
      <w:divBdr>
        <w:top w:val="none" w:sz="0" w:space="0" w:color="auto"/>
        <w:left w:val="none" w:sz="0" w:space="0" w:color="auto"/>
        <w:bottom w:val="none" w:sz="0" w:space="0" w:color="auto"/>
        <w:right w:val="none" w:sz="0" w:space="0" w:color="auto"/>
      </w:divBdr>
    </w:div>
    <w:div w:id="1269695783">
      <w:bodyDiv w:val="1"/>
      <w:marLeft w:val="0"/>
      <w:marRight w:val="0"/>
      <w:marTop w:val="0"/>
      <w:marBottom w:val="0"/>
      <w:divBdr>
        <w:top w:val="none" w:sz="0" w:space="0" w:color="auto"/>
        <w:left w:val="none" w:sz="0" w:space="0" w:color="auto"/>
        <w:bottom w:val="none" w:sz="0" w:space="0" w:color="auto"/>
        <w:right w:val="none" w:sz="0" w:space="0" w:color="auto"/>
      </w:divBdr>
    </w:div>
    <w:div w:id="1380667939">
      <w:bodyDiv w:val="1"/>
      <w:marLeft w:val="0"/>
      <w:marRight w:val="0"/>
      <w:marTop w:val="0"/>
      <w:marBottom w:val="0"/>
      <w:divBdr>
        <w:top w:val="none" w:sz="0" w:space="0" w:color="auto"/>
        <w:left w:val="none" w:sz="0" w:space="0" w:color="auto"/>
        <w:bottom w:val="none" w:sz="0" w:space="0" w:color="auto"/>
        <w:right w:val="none" w:sz="0" w:space="0" w:color="auto"/>
      </w:divBdr>
    </w:div>
    <w:div w:id="1584606020">
      <w:bodyDiv w:val="1"/>
      <w:marLeft w:val="0"/>
      <w:marRight w:val="0"/>
      <w:marTop w:val="0"/>
      <w:marBottom w:val="0"/>
      <w:divBdr>
        <w:top w:val="none" w:sz="0" w:space="0" w:color="auto"/>
        <w:left w:val="none" w:sz="0" w:space="0" w:color="auto"/>
        <w:bottom w:val="none" w:sz="0" w:space="0" w:color="auto"/>
        <w:right w:val="none" w:sz="0" w:space="0" w:color="auto"/>
      </w:divBdr>
    </w:div>
    <w:div w:id="1595936543">
      <w:bodyDiv w:val="1"/>
      <w:marLeft w:val="0"/>
      <w:marRight w:val="0"/>
      <w:marTop w:val="0"/>
      <w:marBottom w:val="0"/>
      <w:divBdr>
        <w:top w:val="none" w:sz="0" w:space="0" w:color="auto"/>
        <w:left w:val="none" w:sz="0" w:space="0" w:color="auto"/>
        <w:bottom w:val="none" w:sz="0" w:space="0" w:color="auto"/>
        <w:right w:val="none" w:sz="0" w:space="0" w:color="auto"/>
      </w:divBdr>
    </w:div>
    <w:div w:id="1637637548">
      <w:bodyDiv w:val="1"/>
      <w:marLeft w:val="0"/>
      <w:marRight w:val="0"/>
      <w:marTop w:val="0"/>
      <w:marBottom w:val="0"/>
      <w:divBdr>
        <w:top w:val="none" w:sz="0" w:space="0" w:color="auto"/>
        <w:left w:val="none" w:sz="0" w:space="0" w:color="auto"/>
        <w:bottom w:val="none" w:sz="0" w:space="0" w:color="auto"/>
        <w:right w:val="none" w:sz="0" w:space="0" w:color="auto"/>
      </w:divBdr>
    </w:div>
    <w:div w:id="1718361054">
      <w:bodyDiv w:val="1"/>
      <w:marLeft w:val="0"/>
      <w:marRight w:val="0"/>
      <w:marTop w:val="0"/>
      <w:marBottom w:val="0"/>
      <w:divBdr>
        <w:top w:val="none" w:sz="0" w:space="0" w:color="auto"/>
        <w:left w:val="none" w:sz="0" w:space="0" w:color="auto"/>
        <w:bottom w:val="none" w:sz="0" w:space="0" w:color="auto"/>
        <w:right w:val="none" w:sz="0" w:space="0" w:color="auto"/>
      </w:divBdr>
    </w:div>
    <w:div w:id="183811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dm.askiz.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5943</Words>
  <Characters>33877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1</Company>
  <LinksUpToDate>false</LinksUpToDate>
  <CharactersWithSpaces>39741</CharactersWithSpaces>
  <SharedDoc>false</SharedDoc>
  <HLinks>
    <vt:vector size="12" baseType="variant">
      <vt:variant>
        <vt:i4>655451</vt:i4>
      </vt:variant>
      <vt:variant>
        <vt:i4>3</vt:i4>
      </vt:variant>
      <vt:variant>
        <vt:i4>0</vt:i4>
      </vt:variant>
      <vt:variant>
        <vt:i4>5</vt:i4>
      </vt:variant>
      <vt:variant>
        <vt:lpwstr>http://www.adm.askiz.ru/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1</dc:creator>
  <cp:keywords/>
  <dc:description/>
  <cp:lastModifiedBy>Мязитов Марсель Наильевич</cp:lastModifiedBy>
  <cp:revision>2</cp:revision>
  <cp:lastPrinted>2014-08-29T06:32:00Z</cp:lastPrinted>
  <dcterms:created xsi:type="dcterms:W3CDTF">2016-11-07T08:50:00Z</dcterms:created>
  <dcterms:modified xsi:type="dcterms:W3CDTF">2016-11-07T08:50:00Z</dcterms:modified>
</cp:coreProperties>
</file>