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54" w:rsidRDefault="00CF0CEA" w:rsidP="00CF0CEA">
      <w:pPr>
        <w:pStyle w:val="ConsPlusTitlePage"/>
        <w:jc w:val="center"/>
      </w:pPr>
      <w:r w:rsidRPr="00CF0CEA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768118404" r:id="rId6"/>
        </w:object>
      </w:r>
    </w:p>
    <w:p w:rsidR="00FD1554" w:rsidRDefault="00FD1554">
      <w:pPr>
        <w:pStyle w:val="ConsPlusTitlePage"/>
      </w:pPr>
    </w:p>
    <w:p w:rsidR="00CF0CEA" w:rsidRPr="00584022" w:rsidRDefault="00FD1554" w:rsidP="00CF0CEA">
      <w:pPr>
        <w:jc w:val="center"/>
        <w:rPr>
          <w:b/>
          <w:sz w:val="30"/>
          <w:szCs w:val="30"/>
        </w:rPr>
      </w:pPr>
      <w:r>
        <w:br/>
      </w:r>
      <w:r w:rsidR="00CF0CEA" w:rsidRPr="00584022">
        <w:rPr>
          <w:b/>
          <w:sz w:val="30"/>
          <w:szCs w:val="30"/>
        </w:rPr>
        <w:t xml:space="preserve">МУНИЦИПАЛЬНОЕ ОБРАЗОВАНИЕ </w:t>
      </w:r>
    </w:p>
    <w:p w:rsidR="00CF0CEA" w:rsidRPr="00584022" w:rsidRDefault="00CF0CEA" w:rsidP="00CF0CEA">
      <w:pPr>
        <w:jc w:val="center"/>
        <w:rPr>
          <w:b/>
          <w:sz w:val="30"/>
          <w:szCs w:val="30"/>
        </w:rPr>
      </w:pPr>
      <w:r w:rsidRPr="00584022">
        <w:rPr>
          <w:b/>
          <w:sz w:val="30"/>
          <w:szCs w:val="30"/>
        </w:rPr>
        <w:t>ГОРОДСКОЕ ПОСЕЛЕНИЕ ЛЯНТОР</w:t>
      </w:r>
    </w:p>
    <w:p w:rsidR="00FD1554" w:rsidRDefault="00FD1554">
      <w:pPr>
        <w:pStyle w:val="ConsPlusTitlePage"/>
      </w:pPr>
    </w:p>
    <w:p w:rsidR="00FD1554" w:rsidRDefault="00FD1554">
      <w:pPr>
        <w:pStyle w:val="ConsPlusNormal"/>
        <w:jc w:val="both"/>
        <w:outlineLvl w:val="0"/>
      </w:pPr>
    </w:p>
    <w:p w:rsidR="00CF0CEA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FD1554" w:rsidRPr="00FD1554" w:rsidRDefault="00FD1554" w:rsidP="00CF0CE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CF0CEA">
        <w:rPr>
          <w:rFonts w:ascii="Times New Roman" w:hAnsi="Times New Roman" w:cs="Times New Roman"/>
          <w:sz w:val="28"/>
          <w:szCs w:val="28"/>
        </w:rPr>
        <w:t xml:space="preserve"> </w:t>
      </w:r>
      <w:r w:rsidRPr="00FD1554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FD1554" w:rsidRPr="00FD1554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1554" w:rsidRPr="00FD1554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>РЕШЕНИЕ</w:t>
      </w:r>
    </w:p>
    <w:p w:rsidR="00FD1554" w:rsidRPr="00FD1554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 xml:space="preserve">от 27 июня 2019 г. </w:t>
      </w:r>
      <w:r w:rsidR="0086773D">
        <w:rPr>
          <w:rFonts w:ascii="Times New Roman" w:hAnsi="Times New Roman" w:cs="Times New Roman"/>
          <w:sz w:val="28"/>
          <w:szCs w:val="28"/>
        </w:rPr>
        <w:t>№</w:t>
      </w:r>
      <w:r w:rsidRPr="00FD1554">
        <w:rPr>
          <w:rFonts w:ascii="Times New Roman" w:hAnsi="Times New Roman" w:cs="Times New Roman"/>
          <w:sz w:val="28"/>
          <w:szCs w:val="28"/>
        </w:rPr>
        <w:t>61</w:t>
      </w:r>
    </w:p>
    <w:p w:rsidR="00FD1554" w:rsidRPr="00FD1554" w:rsidRDefault="00FD15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539B" w:rsidRDefault="00FD1554" w:rsidP="00B95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554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B9539B" w:rsidRDefault="00B95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539B" w:rsidRPr="00B9539B" w:rsidRDefault="00B9539B" w:rsidP="00B9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39B">
        <w:rPr>
          <w:rFonts w:ascii="Times New Roman" w:hAnsi="Times New Roman" w:cs="Times New Roman"/>
          <w:b w:val="0"/>
          <w:sz w:val="28"/>
          <w:szCs w:val="28"/>
        </w:rPr>
        <w:t>Список изменяющих документов</w:t>
      </w:r>
    </w:p>
    <w:p w:rsidR="00B9539B" w:rsidRPr="00B9539B" w:rsidRDefault="00B9539B" w:rsidP="00B9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39B">
        <w:rPr>
          <w:rFonts w:ascii="Times New Roman" w:hAnsi="Times New Roman" w:cs="Times New Roman"/>
          <w:b w:val="0"/>
          <w:sz w:val="28"/>
          <w:szCs w:val="28"/>
        </w:rPr>
        <w:t xml:space="preserve">(в ред. решений Совета депутатов городского поселения Лянтор </w:t>
      </w:r>
      <w:proofErr w:type="spellStart"/>
      <w:r w:rsidRPr="00B9539B">
        <w:rPr>
          <w:rFonts w:ascii="Times New Roman" w:hAnsi="Times New Roman" w:cs="Times New Roman"/>
          <w:b w:val="0"/>
          <w:sz w:val="28"/>
          <w:szCs w:val="28"/>
        </w:rPr>
        <w:t>Сургутского</w:t>
      </w:r>
      <w:proofErr w:type="spellEnd"/>
    </w:p>
    <w:p w:rsidR="00B9539B" w:rsidRPr="00B9539B" w:rsidRDefault="00B9539B" w:rsidP="00B9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539B">
        <w:rPr>
          <w:rFonts w:ascii="Times New Roman" w:hAnsi="Times New Roman" w:cs="Times New Roman"/>
          <w:b w:val="0"/>
          <w:sz w:val="28"/>
          <w:szCs w:val="28"/>
        </w:rPr>
        <w:t xml:space="preserve">района от 28.11.2019 </w:t>
      </w:r>
      <w:r w:rsidR="0086773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9539B">
        <w:rPr>
          <w:rFonts w:ascii="Times New Roman" w:hAnsi="Times New Roman" w:cs="Times New Roman"/>
          <w:b w:val="0"/>
          <w:sz w:val="28"/>
          <w:szCs w:val="28"/>
        </w:rPr>
        <w:t xml:space="preserve">78, от 26.12.2019 </w:t>
      </w:r>
      <w:r w:rsidR="0086773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9539B">
        <w:rPr>
          <w:rFonts w:ascii="Times New Roman" w:hAnsi="Times New Roman" w:cs="Times New Roman"/>
          <w:b w:val="0"/>
          <w:sz w:val="28"/>
          <w:szCs w:val="28"/>
        </w:rPr>
        <w:t xml:space="preserve">88, от 28.05.2020 </w:t>
      </w:r>
      <w:r w:rsidR="0086773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9539B">
        <w:rPr>
          <w:rFonts w:ascii="Times New Roman" w:hAnsi="Times New Roman" w:cs="Times New Roman"/>
          <w:b w:val="0"/>
          <w:sz w:val="28"/>
          <w:szCs w:val="28"/>
        </w:rPr>
        <w:t>109,</w:t>
      </w:r>
    </w:p>
    <w:p w:rsidR="00B9539B" w:rsidRPr="00B9539B" w:rsidRDefault="0086773D" w:rsidP="00B9539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28.12.2020  №</w:t>
      </w:r>
      <w:r w:rsidR="00B9539B" w:rsidRPr="00B9539B">
        <w:rPr>
          <w:rFonts w:ascii="Times New Roman" w:hAnsi="Times New Roman" w:cs="Times New Roman"/>
          <w:b w:val="0"/>
          <w:sz w:val="28"/>
          <w:szCs w:val="28"/>
        </w:rPr>
        <w:t xml:space="preserve">157,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26.12.2022 №</w:t>
      </w:r>
      <w:r w:rsidR="00B9539B" w:rsidRPr="00B9539B">
        <w:rPr>
          <w:rFonts w:ascii="Times New Roman" w:hAnsi="Times New Roman" w:cs="Times New Roman"/>
          <w:b w:val="0"/>
          <w:sz w:val="28"/>
          <w:szCs w:val="28"/>
        </w:rPr>
        <w:t>321</w:t>
      </w:r>
      <w:r>
        <w:rPr>
          <w:rFonts w:ascii="Times New Roman" w:hAnsi="Times New Roman" w:cs="Times New Roman"/>
          <w:b w:val="0"/>
          <w:sz w:val="28"/>
          <w:szCs w:val="28"/>
        </w:rPr>
        <w:t>, от 26.10.2023 №</w:t>
      </w:r>
      <w:r w:rsidRPr="0086773D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6773D">
        <w:rPr>
          <w:rFonts w:ascii="Times New Roman" w:hAnsi="Times New Roman" w:cs="Times New Roman"/>
          <w:b w:val="0"/>
          <w:sz w:val="28"/>
          <w:szCs w:val="28"/>
        </w:rPr>
        <w:t xml:space="preserve">от 27.12.2023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6773D">
        <w:rPr>
          <w:rFonts w:ascii="Times New Roman" w:hAnsi="Times New Roman" w:cs="Times New Roman"/>
          <w:b w:val="0"/>
          <w:sz w:val="28"/>
          <w:szCs w:val="28"/>
        </w:rPr>
        <w:t>28</w:t>
      </w:r>
      <w:r w:rsidR="00B9539B" w:rsidRPr="00B9539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D1554" w:rsidRPr="00B9539B" w:rsidRDefault="00FD1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главой 31 Налогового кодекса Российской Федерации Совет депутатов городского поселения Лянтор решил: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(преамбула 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26.10.2023 N 10)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1. Установить на территории муниципального образования городское поселение Лянтор (далее - городское поселение Лянтор) земельный налог (далее - налог).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26.10.2023 N 10)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2. Установить налоговые ставки по видам функционального использования земельных участков в следующих размерах: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2.1. В размере 0,3 процента в отношении земельных участков: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26.12.2019 N 88)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86773D">
        <w:rPr>
          <w:rFonts w:eastAsiaTheme="minorEastAsia"/>
          <w:sz w:val="28"/>
          <w:szCs w:val="28"/>
        </w:rPr>
        <w:t xml:space="preserve">- занятых жилищным фондом и (или) объектами инженерной инфраструктуры жилищно-коммунального комплекса (за исключением части </w:t>
      </w:r>
      <w:r w:rsidRPr="0086773D">
        <w:rPr>
          <w:rFonts w:eastAsiaTheme="minorEastAsia"/>
          <w:sz w:val="28"/>
          <w:szCs w:val="28"/>
        </w:rPr>
        <w:lastRenderedPageBreak/>
        <w:t>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27.12.2023 N 28)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2.2. В размере 1,5 процента в отношении прочих земельных участков.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3. Освободить от уплаты налога в размере 100 процентов: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26.10.2023 N 10)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а) организации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 xml:space="preserve">б) органы местного самоуправления муниципальных образований </w:t>
      </w:r>
      <w:proofErr w:type="spellStart"/>
      <w:r w:rsidRPr="0086773D">
        <w:rPr>
          <w:rFonts w:eastAsiaTheme="minorEastAsia"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sz w:val="28"/>
          <w:szCs w:val="28"/>
        </w:rPr>
        <w:t xml:space="preserve"> района и их структурные подразделения - в отношении земельных участков, используемых ими для непосредственного выполнения возложенных на них функций;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 xml:space="preserve">в) муниципальные учреждения городского поселения Лянтор и </w:t>
      </w:r>
      <w:proofErr w:type="spellStart"/>
      <w:r w:rsidRPr="0086773D">
        <w:rPr>
          <w:rFonts w:eastAsiaTheme="minorEastAsia"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sz w:val="28"/>
          <w:szCs w:val="28"/>
        </w:rPr>
        <w:t xml:space="preserve"> района, осуществляющие организацию строительства, капитального ремонта и реконструкцию объектов капитального строительства;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г) ветеранов и инвалидов Великой Отечественной войны;</w:t>
      </w:r>
    </w:p>
    <w:p w:rsid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д) организации, зарегистрированные после 01 января 2020 года на территории городского поселения Лянтор, в отношении земельных участков, подлежащих налогообложению по налоговой ставке, установленной пунктом 2.2 настоящего решения;</w:t>
      </w:r>
    </w:p>
    <w:p w:rsidR="00405A3D" w:rsidRPr="00405A3D" w:rsidRDefault="00405A3D" w:rsidP="00405A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05A3D">
        <w:rPr>
          <w:rFonts w:eastAsiaTheme="minorEastAsia"/>
          <w:sz w:val="28"/>
          <w:szCs w:val="28"/>
        </w:rPr>
        <w:t xml:space="preserve">Налоговая льгота по уплате налога предоставляется при условии исчисленного и уплаченного в бюджет городского поселения Лянтор налоговым агентом налога на доходы физических лиц за налоговый период в сумме не менее 5,0 млн. рублей (далее - минимальная сумма налога), начиная с налогового периода 2020 года. На каждый последующий налоговый период </w:t>
      </w:r>
      <w:r w:rsidRPr="00405A3D">
        <w:rPr>
          <w:rFonts w:eastAsiaTheme="minorEastAsia"/>
          <w:sz w:val="28"/>
          <w:szCs w:val="28"/>
        </w:rPr>
        <w:lastRenderedPageBreak/>
        <w:t>минимальная сумма налога индексируется на коэффициент 1,05.</w:t>
      </w:r>
    </w:p>
    <w:p w:rsidR="00405A3D" w:rsidRPr="00405A3D" w:rsidRDefault="00405A3D" w:rsidP="00405A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05A3D">
        <w:rPr>
          <w:rFonts w:eastAsiaTheme="minorEastAsia"/>
          <w:sz w:val="28"/>
          <w:szCs w:val="28"/>
        </w:rPr>
        <w:t>Размер налоговой льготы не может превышать 40 процентов от суммы исчисленного и уплаченного в бюджет городского поселения Лянтор налоговым агентом налога на доходы физических лиц за соответствующий налоговый период.</w:t>
      </w:r>
    </w:p>
    <w:p w:rsidR="00405A3D" w:rsidRPr="00D42C97" w:rsidRDefault="00405A3D" w:rsidP="00405A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D42C97">
        <w:rPr>
          <w:rFonts w:eastAsiaTheme="minorEastAsia"/>
          <w:i/>
          <w:sz w:val="28"/>
          <w:szCs w:val="28"/>
        </w:rPr>
        <w:t xml:space="preserve">(в ред. решения Совета депутатов городского поселения Лянтор </w:t>
      </w:r>
      <w:proofErr w:type="spellStart"/>
      <w:r w:rsidRPr="00D42C97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D42C97">
        <w:rPr>
          <w:rFonts w:eastAsiaTheme="minorEastAsia"/>
          <w:i/>
          <w:sz w:val="28"/>
          <w:szCs w:val="28"/>
        </w:rPr>
        <w:t xml:space="preserve"> района от 26.10.2023 N 10)</w:t>
      </w:r>
    </w:p>
    <w:p w:rsidR="00405A3D" w:rsidRPr="00405A3D" w:rsidRDefault="00405A3D" w:rsidP="00405A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405A3D">
        <w:rPr>
          <w:rFonts w:eastAsiaTheme="minorEastAsia"/>
          <w:sz w:val="28"/>
          <w:szCs w:val="28"/>
        </w:rPr>
        <w:t>Налоговая ль</w:t>
      </w:r>
      <w:bookmarkStart w:id="0" w:name="_GoBack"/>
      <w:bookmarkEnd w:id="0"/>
      <w:r w:rsidRPr="00405A3D">
        <w:rPr>
          <w:rFonts w:eastAsiaTheme="minorEastAsia"/>
          <w:sz w:val="28"/>
          <w:szCs w:val="28"/>
        </w:rPr>
        <w:t>гота предоставляется за три налоговых периода после регистрации организации на территории городского поселения Лянтор.</w:t>
      </w:r>
    </w:p>
    <w:p w:rsidR="00405A3D" w:rsidRPr="00D42C97" w:rsidRDefault="00405A3D" w:rsidP="00405A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D42C97">
        <w:rPr>
          <w:rFonts w:eastAsiaTheme="minorEastAsia"/>
          <w:i/>
          <w:sz w:val="28"/>
          <w:szCs w:val="28"/>
        </w:rPr>
        <w:t xml:space="preserve">(п. 3 в ред. решения Совета депутатов городского поселения Лянтор </w:t>
      </w:r>
      <w:proofErr w:type="spellStart"/>
      <w:r w:rsidRPr="00D42C97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D42C97">
        <w:rPr>
          <w:rFonts w:eastAsiaTheme="minorEastAsia"/>
          <w:i/>
          <w:sz w:val="28"/>
          <w:szCs w:val="28"/>
        </w:rPr>
        <w:t xml:space="preserve"> района от 28.12.2020 N 157)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е) социально ориентированные некоммерческие организации, в отношении земельных участков, используемых ими для осуществления деятельности на территории городского поселения Лянтор в соответствии с учредительными документами видов деятельности, предусмотренных пунктом 1 статьи 31.1 Федерального закона от 12.01.1996 N 7-ФЗ "О некоммерческих организациях";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>(</w:t>
      </w:r>
      <w:proofErr w:type="spellStart"/>
      <w:r w:rsidRPr="0086773D">
        <w:rPr>
          <w:rFonts w:eastAsiaTheme="minorEastAsia"/>
          <w:i/>
          <w:sz w:val="28"/>
          <w:szCs w:val="28"/>
        </w:rPr>
        <w:t>пп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. "е" </w:t>
      </w:r>
      <w:proofErr w:type="gramStart"/>
      <w:r w:rsidRPr="0086773D">
        <w:rPr>
          <w:rFonts w:eastAsiaTheme="minorEastAsia"/>
          <w:i/>
          <w:sz w:val="28"/>
          <w:szCs w:val="28"/>
        </w:rPr>
        <w:t>введен</w:t>
      </w:r>
      <w:proofErr w:type="gramEnd"/>
      <w:r w:rsidRPr="0086773D">
        <w:rPr>
          <w:rFonts w:eastAsiaTheme="minorEastAsia"/>
          <w:i/>
          <w:sz w:val="28"/>
          <w:szCs w:val="28"/>
        </w:rPr>
        <w:t xml:space="preserve"> решением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26.12.2022 N 321)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ж) субъекты малого и среднего предпринимательства, имеющие статус социального предприятия, в отношении земельных участков, используемых ими для осуществления деятельности на территории городского поселения Лянтор.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>(</w:t>
      </w:r>
      <w:proofErr w:type="spellStart"/>
      <w:r w:rsidRPr="0086773D">
        <w:rPr>
          <w:rFonts w:eastAsiaTheme="minorEastAsia"/>
          <w:i/>
          <w:sz w:val="28"/>
          <w:szCs w:val="28"/>
        </w:rPr>
        <w:t>пп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. "ж" </w:t>
      </w:r>
      <w:proofErr w:type="gramStart"/>
      <w:r w:rsidRPr="0086773D">
        <w:rPr>
          <w:rFonts w:eastAsiaTheme="minorEastAsia"/>
          <w:i/>
          <w:sz w:val="28"/>
          <w:szCs w:val="28"/>
        </w:rPr>
        <w:t>введен</w:t>
      </w:r>
      <w:proofErr w:type="gramEnd"/>
      <w:r w:rsidRPr="0086773D">
        <w:rPr>
          <w:rFonts w:eastAsiaTheme="minorEastAsia"/>
          <w:i/>
          <w:sz w:val="28"/>
          <w:szCs w:val="28"/>
        </w:rPr>
        <w:t xml:space="preserve"> решением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26.12.2022 N 321)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3.1. Освободить от уплаты налога в размере 50 процентов: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26.10.2023 N 10)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а)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б) аккредитованные организации, осуществляющие деятельность в сфере информационно-коммуникационных технологий, в отношении земельных участков, используемых для размещения объектов связи и центров обработки данных, на период с 01.01.2022 по 31.12.2024.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Налоговая льгота предоставляется при условии, что доля выручки и доходов от внереализационных операций налогоплательщика в связи с осуществлением деятельности в сфере информационно-коммуникационных технологий, составляет не менее 70 процентов от всей выручки и доходов от внереализационных операций налогоплательщика.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(п. 3.1 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26.12.2022 N 321)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 xml:space="preserve">3.2. Освободить от уплаты налога в размере 30 процентов организации, в отношении земельных участков, в границах которых реализуется </w:t>
      </w:r>
      <w:r w:rsidRPr="0086773D">
        <w:rPr>
          <w:rFonts w:eastAsiaTheme="minorEastAsia"/>
          <w:sz w:val="28"/>
          <w:szCs w:val="28"/>
        </w:rPr>
        <w:lastRenderedPageBreak/>
        <w:t>инвестиционный проект в соответствии с соглашением о защите и поощрении капиталовложений, с момента ввода объекта в эксплуатацию, предусмотренного в инвестиционном проекте, но не более трех лет.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(п. 3.2 </w:t>
      </w:r>
      <w:proofErr w:type="gramStart"/>
      <w:r w:rsidRPr="0086773D">
        <w:rPr>
          <w:rFonts w:eastAsiaTheme="minorEastAsia"/>
          <w:i/>
          <w:sz w:val="28"/>
          <w:szCs w:val="28"/>
        </w:rPr>
        <w:t>введен</w:t>
      </w:r>
      <w:proofErr w:type="gramEnd"/>
      <w:r w:rsidRPr="0086773D">
        <w:rPr>
          <w:rFonts w:eastAsiaTheme="minorEastAsia"/>
          <w:i/>
          <w:sz w:val="28"/>
          <w:szCs w:val="28"/>
        </w:rPr>
        <w:t xml:space="preserve"> решением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28.12.2020 N 157; 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26.10.2023 N 10)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4. Льготы по уплате земельного налога предоставляются в отношении одного земельного участка по выбору налогоплательщика.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Исключение составляют налогоплательщики-организации, указанные в подпункте "а" пункта 3 настоящего решения.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i/>
          <w:sz w:val="28"/>
          <w:szCs w:val="28"/>
        </w:rPr>
      </w:pPr>
      <w:r w:rsidRPr="0086773D">
        <w:rPr>
          <w:rFonts w:eastAsiaTheme="minorEastAsia"/>
          <w:i/>
          <w:sz w:val="28"/>
          <w:szCs w:val="28"/>
        </w:rPr>
        <w:t xml:space="preserve">(п. 4 в ред. решения Совета депутатов городского поселения Лянтор </w:t>
      </w:r>
      <w:proofErr w:type="spellStart"/>
      <w:r w:rsidRPr="0086773D">
        <w:rPr>
          <w:rFonts w:eastAsiaTheme="minorEastAsia"/>
          <w:i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i/>
          <w:sz w:val="28"/>
          <w:szCs w:val="28"/>
        </w:rPr>
        <w:t xml:space="preserve"> района от 26.12.2022 N 321)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 xml:space="preserve">5. Утратил силу. - Решение Совета депутатов городского поселения Лянтор </w:t>
      </w:r>
      <w:proofErr w:type="spellStart"/>
      <w:r w:rsidRPr="0086773D">
        <w:rPr>
          <w:rFonts w:eastAsiaTheme="minorEastAsia"/>
          <w:sz w:val="28"/>
          <w:szCs w:val="28"/>
        </w:rPr>
        <w:t>Сургутского</w:t>
      </w:r>
      <w:proofErr w:type="spellEnd"/>
      <w:r w:rsidRPr="0086773D">
        <w:rPr>
          <w:rFonts w:eastAsiaTheme="minorEastAsia"/>
          <w:sz w:val="28"/>
          <w:szCs w:val="28"/>
        </w:rPr>
        <w:t xml:space="preserve"> района от 26.10.2023 N 10.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6. Признать утратившими силу решения Совета депутатов городского поселения Лянтор: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24.04.2008 N 107 "О внесении изменений в решение Совета депутатов городского поселения Лянтор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15.10.2009 N 62 "О внесении изменений и дополнений в решение Совета депутатов городского поселения Лянтор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28.10.2010 N 125 "О внесении изменений и дополнений в решение Совета поселения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25.11.2010 N 132 "О внесении изменений и дополнений в решение Совета поселения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25.08.2011 N 175 "О внесении изменений и дополнений в решение Совета поселения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28.01.2014 N 37 "О внесении изменений и дополнений в решение Совета поселения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30.10.2014 N 80 "О внесении изменений и дополнений в решение Совета поселения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27.11.2014 N 93 "О внесении изменений и дополнений в решение Совета поселения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28.04.2015 N 120 "О внесении изменений и дополнений в решение Совета поселения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15.02.2018 N 320 "О внесении изменений в решение Совета депутатов городского поселения Лянтор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- от 25.10.2018 N 13 "О внесении изменений в решение Совета депутатов городского поселения Лянтор от 23.11.2007 N 81 "Об установлении земельного налога";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 xml:space="preserve">- от 28.03.2019 N 47 "О внесении изменений в решение Совета депутатов </w:t>
      </w:r>
      <w:r w:rsidRPr="0086773D">
        <w:rPr>
          <w:rFonts w:eastAsiaTheme="minorEastAsia"/>
          <w:sz w:val="28"/>
          <w:szCs w:val="28"/>
        </w:rPr>
        <w:lastRenderedPageBreak/>
        <w:t>городского поселения Лянтор от 23.11.2007 N 81 "Об установлении земельного налога".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7. Опубликовать настоящее решение в газете "</w:t>
      </w:r>
      <w:proofErr w:type="spellStart"/>
      <w:r w:rsidRPr="0086773D">
        <w:rPr>
          <w:rFonts w:eastAsiaTheme="minorEastAsia"/>
          <w:sz w:val="28"/>
          <w:szCs w:val="28"/>
        </w:rPr>
        <w:t>Лянторская</w:t>
      </w:r>
      <w:proofErr w:type="spellEnd"/>
      <w:r w:rsidRPr="0086773D">
        <w:rPr>
          <w:rFonts w:eastAsiaTheme="minorEastAsia"/>
          <w:sz w:val="28"/>
          <w:szCs w:val="28"/>
        </w:rPr>
        <w:t xml:space="preserve"> газета" и разместить на официальном сайте Администрации городского поселения Лянтор.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8. Настоящее решение вступает в силу с 01.01.2020, но не ранее чем по истечении одного месяца со дня его официального опубликования.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right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Председатель Совета депутатов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right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городского поселения Лянтор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right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А.В.НЕЛЮБИН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right"/>
        <w:rPr>
          <w:rFonts w:eastAsiaTheme="minorEastAsia"/>
          <w:sz w:val="28"/>
          <w:szCs w:val="28"/>
        </w:rPr>
      </w:pP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right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Временно исполняющий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right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обязанности Главы города</w:t>
      </w:r>
    </w:p>
    <w:p w:rsidR="0086773D" w:rsidRPr="0086773D" w:rsidRDefault="0086773D" w:rsidP="0086773D">
      <w:pPr>
        <w:widowControl w:val="0"/>
        <w:autoSpaceDE w:val="0"/>
        <w:autoSpaceDN w:val="0"/>
        <w:ind w:firstLine="540"/>
        <w:jc w:val="right"/>
        <w:rPr>
          <w:rFonts w:eastAsiaTheme="minorEastAsia"/>
          <w:sz w:val="28"/>
          <w:szCs w:val="28"/>
        </w:rPr>
      </w:pPr>
      <w:r w:rsidRPr="0086773D">
        <w:rPr>
          <w:rFonts w:eastAsiaTheme="minorEastAsia"/>
          <w:sz w:val="28"/>
          <w:szCs w:val="28"/>
        </w:rPr>
        <w:t>Л.В.ЗЕЛЕНСКАЯ</w:t>
      </w:r>
    </w:p>
    <w:p w:rsidR="00562475" w:rsidRPr="00B9539B" w:rsidRDefault="00562475" w:rsidP="0086773D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sectPr w:rsidR="00562475" w:rsidRPr="00B9539B" w:rsidSect="00FB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54"/>
    <w:rsid w:val="00405A3D"/>
    <w:rsid w:val="00441052"/>
    <w:rsid w:val="00562475"/>
    <w:rsid w:val="00581841"/>
    <w:rsid w:val="0086773D"/>
    <w:rsid w:val="00B9539B"/>
    <w:rsid w:val="00C2044B"/>
    <w:rsid w:val="00CA3276"/>
    <w:rsid w:val="00CF0CEA"/>
    <w:rsid w:val="00D42C97"/>
    <w:rsid w:val="00F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6</cp:revision>
  <dcterms:created xsi:type="dcterms:W3CDTF">2024-01-30T06:03:00Z</dcterms:created>
  <dcterms:modified xsi:type="dcterms:W3CDTF">2024-01-30T06:14:00Z</dcterms:modified>
</cp:coreProperties>
</file>