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604A9C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8A49C6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604A9C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F33087" w:rsidRPr="00F33087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F33087" w:rsidRPr="00F33087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"https://login.consultant.ru/link/?req=opennews&amp;id=14219" </w:instrText>
      </w:r>
      <w:r w:rsidR="00F33087" w:rsidRPr="00F33087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F33087" w:rsidRPr="00F33087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Юрлиц</w:t>
      </w:r>
      <w:proofErr w:type="spellEnd"/>
      <w:r w:rsidR="00F33087" w:rsidRPr="00F33087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начнут штрафовать по КоАП РФ за нарушение безопасности объектов ТЭК</w:t>
      </w:r>
      <w:r w:rsidR="00F33087" w:rsidRPr="00F33087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8A49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F33087" w:rsidRDefault="00F33087" w:rsidP="00604A9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F33087">
        <w:rPr>
          <w:sz w:val="28"/>
          <w:szCs w:val="28"/>
          <w:shd w:val="clear" w:color="auto" w:fill="FFFFFF"/>
        </w:rPr>
        <w:t>Административную</w:t>
      </w:r>
      <w:r w:rsidRPr="00F33087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F3308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ответственность</w:t>
        </w:r>
      </w:hyperlink>
      <w:r w:rsidRPr="00F33087">
        <w:rPr>
          <w:rStyle w:val="apple-converted-space"/>
          <w:sz w:val="28"/>
          <w:szCs w:val="28"/>
          <w:shd w:val="clear" w:color="auto" w:fill="FFFFFF"/>
        </w:rPr>
        <w:t> </w:t>
      </w:r>
      <w:r w:rsidRPr="00F33087">
        <w:rPr>
          <w:sz w:val="28"/>
          <w:szCs w:val="28"/>
          <w:shd w:val="clear" w:color="auto" w:fill="FFFFFF"/>
        </w:rPr>
        <w:t>за нарушение требований</w:t>
      </w:r>
      <w:r>
        <w:rPr>
          <w:sz w:val="28"/>
          <w:szCs w:val="28"/>
          <w:shd w:val="clear" w:color="auto" w:fill="FFFFFF"/>
        </w:rPr>
        <w:t xml:space="preserve"> </w:t>
      </w:r>
      <w:r w:rsidRPr="00F33087">
        <w:rPr>
          <w:sz w:val="28"/>
          <w:szCs w:val="28"/>
          <w:shd w:val="clear" w:color="auto" w:fill="FFFFFF"/>
        </w:rPr>
        <w:t>безопасности и антитеррористической защищенности</w:t>
      </w:r>
      <w:r w:rsidRPr="00F33087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F3308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объектов</w:t>
        </w:r>
        <w:r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F33087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ТЭК</w:t>
        </w:r>
      </w:hyperlink>
      <w:r w:rsidRPr="00F33087">
        <w:rPr>
          <w:rStyle w:val="apple-converted-space"/>
          <w:sz w:val="28"/>
          <w:szCs w:val="28"/>
          <w:shd w:val="clear" w:color="auto" w:fill="FFFFFF"/>
        </w:rPr>
        <w:t> </w:t>
      </w:r>
      <w:r w:rsidRPr="00F33087">
        <w:rPr>
          <w:sz w:val="28"/>
          <w:szCs w:val="28"/>
          <w:shd w:val="clear" w:color="auto" w:fill="FFFFFF"/>
        </w:rPr>
        <w:t xml:space="preserve">распространили и на </w:t>
      </w:r>
      <w:proofErr w:type="spellStart"/>
      <w:r w:rsidRPr="00F33087">
        <w:rPr>
          <w:sz w:val="28"/>
          <w:szCs w:val="28"/>
          <w:shd w:val="clear" w:color="auto" w:fill="FFFFFF"/>
        </w:rPr>
        <w:t>юрлиц</w:t>
      </w:r>
      <w:proofErr w:type="spellEnd"/>
      <w:r w:rsidRPr="00F33087">
        <w:rPr>
          <w:sz w:val="28"/>
          <w:szCs w:val="28"/>
          <w:shd w:val="clear" w:color="auto" w:fill="FFFFFF"/>
        </w:rPr>
        <w:t>.</w:t>
      </w:r>
    </w:p>
    <w:p w:rsidR="00F33087" w:rsidRPr="00F33087" w:rsidRDefault="00F33087" w:rsidP="00F33087">
      <w:pPr>
        <w:autoSpaceDE w:val="0"/>
        <w:autoSpaceDN w:val="0"/>
        <w:adjustRightInd w:val="0"/>
        <w:ind w:firstLine="708"/>
        <w:contextualSpacing/>
        <w:jc w:val="both"/>
        <w:rPr>
          <w:shd w:val="clear" w:color="auto" w:fill="FFFFFF"/>
        </w:rPr>
      </w:pPr>
      <w:r w:rsidRPr="00F33087">
        <w:rPr>
          <w:rFonts w:eastAsiaTheme="minorHAnsi"/>
          <w:lang w:eastAsia="en-US"/>
        </w:rPr>
        <w:t xml:space="preserve">Федеральный закон от 15.10.2020 </w:t>
      </w:r>
      <w:r w:rsidRPr="00F33087">
        <w:rPr>
          <w:rFonts w:eastAsiaTheme="minorHAnsi"/>
          <w:lang w:eastAsia="en-US"/>
        </w:rPr>
        <w:t>№</w:t>
      </w:r>
      <w:r w:rsidRPr="00F33087">
        <w:rPr>
          <w:rFonts w:eastAsiaTheme="minorHAnsi"/>
          <w:lang w:eastAsia="en-US"/>
        </w:rPr>
        <w:t>339-ФЗ</w:t>
      </w:r>
      <w:r w:rsidRPr="00F33087">
        <w:rPr>
          <w:rFonts w:eastAsiaTheme="minorHAnsi"/>
          <w:lang w:eastAsia="en-US"/>
        </w:rPr>
        <w:t xml:space="preserve"> «</w:t>
      </w:r>
      <w:r w:rsidRPr="00F33087">
        <w:rPr>
          <w:rFonts w:eastAsiaTheme="minorHAnsi"/>
          <w:lang w:eastAsia="en-US"/>
        </w:rPr>
        <w:t>О внесении изменений в статьи 3.5 и 20.30 Кодекса Российской Федерации об административных правонарушениях</w:t>
      </w:r>
      <w:r w:rsidRPr="00F33087">
        <w:rPr>
          <w:rFonts w:eastAsiaTheme="minorHAnsi"/>
          <w:lang w:eastAsia="en-US"/>
        </w:rPr>
        <w:t xml:space="preserve">» </w:t>
      </w:r>
      <w:r w:rsidRPr="00F33087">
        <w:rPr>
          <w:shd w:val="clear" w:color="auto" w:fill="FFFFFF"/>
        </w:rPr>
        <w:t>опубликован. Размер наказания для организаций и должностных лиц будет зависеть от</w:t>
      </w:r>
      <w:r w:rsidRPr="00F33087">
        <w:rPr>
          <w:rStyle w:val="apple-converted-space"/>
          <w:shd w:val="clear" w:color="auto" w:fill="FFFFFF"/>
        </w:rPr>
        <w:t> </w:t>
      </w:r>
      <w:hyperlink r:id="rId10" w:history="1">
        <w:r w:rsidRPr="00F33087">
          <w:rPr>
            <w:rStyle w:val="ae"/>
            <w:color w:val="auto"/>
            <w:u w:val="none"/>
            <w:bdr w:val="none" w:sz="0" w:space="0" w:color="auto" w:frame="1"/>
            <w:shd w:val="clear" w:color="auto" w:fill="FFFFFF"/>
          </w:rPr>
          <w:t>категории</w:t>
        </w:r>
      </w:hyperlink>
      <w:r w:rsidRPr="00F33087">
        <w:rPr>
          <w:rStyle w:val="apple-converted-space"/>
          <w:shd w:val="clear" w:color="auto" w:fill="FFFFFF"/>
        </w:rPr>
        <w:t> </w:t>
      </w:r>
      <w:r w:rsidRPr="00F33087">
        <w:rPr>
          <w:shd w:val="clear" w:color="auto" w:fill="FFFFFF"/>
        </w:rPr>
        <w:t>опасности объекта.</w:t>
      </w:r>
    </w:p>
    <w:p w:rsidR="00F33087" w:rsidRPr="00F33087" w:rsidRDefault="00F33087" w:rsidP="00F33087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F33087">
        <w:t xml:space="preserve">Так, </w:t>
      </w:r>
      <w:r w:rsidRPr="00F33087">
        <w:rPr>
          <w:rFonts w:eastAsiaTheme="minorHAnsi"/>
          <w:lang w:eastAsia="en-US"/>
        </w:rPr>
        <w:t>н</w:t>
      </w:r>
      <w:r w:rsidRPr="00F33087">
        <w:rPr>
          <w:rFonts w:eastAsiaTheme="minorHAnsi"/>
          <w:lang w:eastAsia="en-US"/>
        </w:rPr>
        <w:t>арушение требований обеспечения безопасности и антитеррористической защищенности объектов топливно-энергетического комплекса, отнесенных к объектам низкой категории опасности, либо воспрепятствование соблюдению указанных требований юридическими лицами, должностными лицами, в том числе руководителями субъекта топливно-энергетического комплекса, или гражданами, если эти действия (бездействие) не содержат признаков уголовно наказуемого деяния, влечет наложение административного штрафа на граждан в размере от трех тысяч до пяти тысяч рублей</w:t>
      </w:r>
      <w:proofErr w:type="gramEnd"/>
      <w:r w:rsidRPr="00F33087">
        <w:rPr>
          <w:rFonts w:eastAsiaTheme="minorHAnsi"/>
          <w:lang w:eastAsia="en-US"/>
        </w:rPr>
        <w:t>; на должностных лиц - от тридцати тысяч до пятидесяти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F33087" w:rsidRPr="00F33087" w:rsidRDefault="00F33087" w:rsidP="00F33087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proofErr w:type="gramStart"/>
      <w:r w:rsidRPr="00F33087">
        <w:rPr>
          <w:rFonts w:eastAsiaTheme="minorHAnsi"/>
          <w:lang w:eastAsia="en-US"/>
        </w:rPr>
        <w:t xml:space="preserve">Совершение </w:t>
      </w:r>
      <w:r w:rsidRPr="00F33087">
        <w:rPr>
          <w:rFonts w:eastAsiaTheme="minorHAnsi"/>
          <w:lang w:eastAsia="en-US"/>
        </w:rPr>
        <w:t>аналогичного</w:t>
      </w:r>
      <w:r w:rsidRPr="00F33087">
        <w:rPr>
          <w:rFonts w:eastAsiaTheme="minorHAnsi"/>
          <w:lang w:eastAsia="en-US"/>
        </w:rPr>
        <w:t xml:space="preserve"> правонарушения</w:t>
      </w:r>
      <w:r w:rsidRPr="00F33087">
        <w:rPr>
          <w:rFonts w:eastAsiaTheme="minorHAnsi"/>
          <w:lang w:eastAsia="en-US"/>
        </w:rPr>
        <w:t xml:space="preserve"> </w:t>
      </w:r>
      <w:r w:rsidRPr="00F33087">
        <w:rPr>
          <w:rFonts w:eastAsiaTheme="minorHAnsi"/>
          <w:lang w:eastAsia="en-US"/>
        </w:rPr>
        <w:t xml:space="preserve">в отношении объектов топливно-энергетического комплекса, </w:t>
      </w:r>
      <w:r w:rsidRPr="00F33087">
        <w:rPr>
          <w:rFonts w:eastAsiaTheme="minorHAnsi"/>
          <w:lang w:eastAsia="en-US"/>
        </w:rPr>
        <w:t xml:space="preserve">являющихся </w:t>
      </w:r>
      <w:r w:rsidRPr="00F33087">
        <w:rPr>
          <w:rFonts w:eastAsiaTheme="minorHAnsi"/>
          <w:lang w:eastAsia="en-US"/>
        </w:rPr>
        <w:t>объектам</w:t>
      </w:r>
      <w:r w:rsidRPr="00F33087">
        <w:rPr>
          <w:rFonts w:eastAsiaTheme="minorHAnsi"/>
          <w:lang w:eastAsia="en-US"/>
        </w:rPr>
        <w:t>и</w:t>
      </w:r>
      <w:r w:rsidRPr="00F33087">
        <w:rPr>
          <w:rFonts w:eastAsiaTheme="minorHAnsi"/>
          <w:lang w:eastAsia="en-US"/>
        </w:rPr>
        <w:t xml:space="preserve"> высокой или средней категории опасности, </w:t>
      </w:r>
      <w:r w:rsidRPr="00F33087">
        <w:rPr>
          <w:rFonts w:eastAsiaTheme="minorHAnsi"/>
          <w:lang w:eastAsia="en-US"/>
        </w:rPr>
        <w:t xml:space="preserve">будет наказываться </w:t>
      </w:r>
      <w:r w:rsidRPr="00F33087">
        <w:rPr>
          <w:rFonts w:eastAsiaTheme="minorHAnsi"/>
          <w:lang w:eastAsia="en-US"/>
        </w:rPr>
        <w:t>штраф</w:t>
      </w:r>
      <w:r w:rsidRPr="00F33087">
        <w:rPr>
          <w:rFonts w:eastAsiaTheme="minorHAnsi"/>
          <w:lang w:eastAsia="en-US"/>
        </w:rPr>
        <w:t>ом</w:t>
      </w:r>
      <w:r w:rsidRPr="00F33087">
        <w:rPr>
          <w:rFonts w:eastAsiaTheme="minorHAnsi"/>
          <w:lang w:eastAsia="en-US"/>
        </w:rPr>
        <w:t xml:space="preserve"> на граждан в размере от пяти тысяч до десяти тысяч рублей; на должностных лиц - от пятидесяти тысяч до семидесяти тысяч рублей или дисквалификацию на срок от одного года до трех лет; на юридических лиц - от ста тысяч до трехсот тысяч рублей.</w:t>
      </w:r>
      <w:proofErr w:type="gramEnd"/>
    </w:p>
    <w:p w:rsidR="002B6B69" w:rsidRDefault="00F33087" w:rsidP="00F33087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666666"/>
          <w:sz w:val="23"/>
          <w:szCs w:val="23"/>
        </w:rPr>
        <w:br/>
      </w:r>
      <w:r w:rsidR="00604A9C"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AA" w:rsidRDefault="00CB56AA" w:rsidP="002C32AF">
      <w:r>
        <w:separator/>
      </w:r>
    </w:p>
  </w:endnote>
  <w:endnote w:type="continuationSeparator" w:id="0">
    <w:p w:rsidR="00CB56AA" w:rsidRDefault="00CB56AA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AA" w:rsidRDefault="00CB56AA" w:rsidP="002C32AF">
      <w:r>
        <w:separator/>
      </w:r>
    </w:p>
  </w:footnote>
  <w:footnote w:type="continuationSeparator" w:id="0">
    <w:p w:rsidR="00CB56AA" w:rsidRDefault="00CB56AA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83303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B56AA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9000;dst=3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351227;dst=10005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1227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66</cp:revision>
  <cp:lastPrinted>2020-09-03T10:12:00Z</cp:lastPrinted>
  <dcterms:created xsi:type="dcterms:W3CDTF">2019-08-09T12:01:00Z</dcterms:created>
  <dcterms:modified xsi:type="dcterms:W3CDTF">2020-10-27T04:19:00Z</dcterms:modified>
</cp:coreProperties>
</file>