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E12679" w:rsidRPr="00E92523" w:rsidRDefault="00E12679" w:rsidP="004D7A51">
      <w:pPr>
        <w:contextualSpacing/>
        <w:rPr>
          <w:sz w:val="30"/>
          <w:szCs w:val="30"/>
        </w:rPr>
      </w:pPr>
    </w:p>
    <w:p w:rsidR="00263819" w:rsidRPr="00E12679" w:rsidRDefault="001E324E" w:rsidP="001E324E">
      <w:pPr>
        <w:tabs>
          <w:tab w:val="left" w:pos="709"/>
        </w:tabs>
        <w:jc w:val="center"/>
        <w:rPr>
          <w:b/>
        </w:rPr>
      </w:pPr>
      <w:bookmarkStart w:id="0" w:name="_GoBack"/>
      <w:r w:rsidRPr="00E12679">
        <w:rPr>
          <w:b/>
        </w:rPr>
        <w:t>«</w:t>
      </w:r>
      <w:r w:rsidR="00E12679" w:rsidRPr="00E12679">
        <w:rPr>
          <w:b/>
        </w:rPr>
        <w:t>Прокуратурой Сургутского района выявлены нарушения при трудоустройстве работника в учреждение дополнительного образования</w:t>
      </w:r>
      <w:r w:rsidRPr="00E12679">
        <w:rPr>
          <w:b/>
        </w:rPr>
        <w:t>»</w:t>
      </w:r>
    </w:p>
    <w:bookmarkEnd w:id="0"/>
    <w:p w:rsidR="001E324E" w:rsidRDefault="001E324E" w:rsidP="001E324E">
      <w:pPr>
        <w:tabs>
          <w:tab w:val="left" w:pos="709"/>
        </w:tabs>
        <w:jc w:val="center"/>
      </w:pPr>
    </w:p>
    <w:p w:rsidR="005E0877" w:rsidRPr="005E0877" w:rsidRDefault="00263819" w:rsidP="005E0877">
      <w:pPr>
        <w:tabs>
          <w:tab w:val="left" w:pos="709"/>
        </w:tabs>
        <w:jc w:val="both"/>
      </w:pPr>
      <w:r>
        <w:tab/>
      </w:r>
      <w:r w:rsidR="005E0877" w:rsidRPr="005E0877">
        <w:t xml:space="preserve">Прокуратурой района </w:t>
      </w:r>
      <w:r w:rsidR="007555F2">
        <w:t>в ходе</w:t>
      </w:r>
      <w:r w:rsidR="005E0877" w:rsidRPr="005E0877">
        <w:t xml:space="preserve"> проверки МАУ СП «Спортивная школа №2» установлены нарушения </w:t>
      </w:r>
      <w:r w:rsidR="007555F2">
        <w:t>требований</w:t>
      </w:r>
      <w:r w:rsidR="005E0877" w:rsidRPr="005E0877">
        <w:t xml:space="preserve"> Трудового кодекса РФ в связи с принятием на работу гражданина, ранее подвергавш</w:t>
      </w:r>
      <w:r w:rsidR="007555F2">
        <w:t>его</w:t>
      </w:r>
      <w:r w:rsidR="005E0877" w:rsidRPr="005E0877">
        <w:t>ся уголовному преследованию за преступление против жизни и здоровья</w:t>
      </w:r>
      <w:r w:rsidR="007555F2">
        <w:t>.</w:t>
      </w:r>
    </w:p>
    <w:p w:rsidR="005E0877" w:rsidRPr="005E0877" w:rsidRDefault="005E0877" w:rsidP="005E0877">
      <w:pPr>
        <w:tabs>
          <w:tab w:val="left" w:pos="709"/>
        </w:tabs>
        <w:jc w:val="both"/>
        <w:rPr>
          <w:rFonts w:eastAsia="Calibri"/>
        </w:rPr>
      </w:pPr>
      <w:r w:rsidRPr="005E0877">
        <w:tab/>
        <w:t>При этом</w:t>
      </w:r>
      <w:proofErr w:type="gramStart"/>
      <w:r w:rsidR="00A04C50">
        <w:t>,</w:t>
      </w:r>
      <w:proofErr w:type="gramEnd"/>
      <w:r w:rsidR="00A04C50">
        <w:t xml:space="preserve"> </w:t>
      </w:r>
      <w:r w:rsidRPr="005E0877">
        <w:rPr>
          <w:rFonts w:eastAsia="Calibri"/>
        </w:rPr>
        <w:t>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работника к соответствующему виду деятельности при его трудоустройстве отсутствовало, соответствующее решение получено только спустя три недели после фактического трудоустройства.</w:t>
      </w:r>
    </w:p>
    <w:p w:rsidR="005E0877" w:rsidRPr="005E0877" w:rsidRDefault="005E0877" w:rsidP="005E0877">
      <w:pPr>
        <w:tabs>
          <w:tab w:val="left" w:pos="709"/>
        </w:tabs>
        <w:jc w:val="both"/>
        <w:rPr>
          <w:i/>
          <w:color w:val="22272F"/>
          <w:shd w:val="clear" w:color="auto" w:fill="FFFFFF"/>
        </w:rPr>
      </w:pPr>
      <w:r w:rsidRPr="005E0877">
        <w:rPr>
          <w:rFonts w:eastAsia="Calibri"/>
        </w:rPr>
        <w:tab/>
        <w:t xml:space="preserve">По данным фактам директору учреждения внесено представление, которое рассмотрено и удовлетворено. На основании </w:t>
      </w:r>
      <w:r w:rsidR="001E324E">
        <w:rPr>
          <w:rFonts w:eastAsia="Calibri"/>
        </w:rPr>
        <w:t xml:space="preserve">материалов </w:t>
      </w:r>
      <w:r w:rsidRPr="005E0877">
        <w:rPr>
          <w:rFonts w:eastAsia="Calibri"/>
        </w:rPr>
        <w:t>прокуратуры директор учреждения привлечен государственной инспекцией труда в ХМАО-Югре к административной ответс</w:t>
      </w:r>
      <w:r w:rsidR="001E324E">
        <w:rPr>
          <w:rFonts w:eastAsia="Calibri"/>
        </w:rPr>
        <w:t>твенности в виде предупреждения.</w:t>
      </w:r>
    </w:p>
    <w:p w:rsidR="00C01CE8" w:rsidRPr="00C01CE8" w:rsidRDefault="00C01CE8" w:rsidP="00C01CE8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74CC9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1E324E"/>
    <w:rsid w:val="00210BEF"/>
    <w:rsid w:val="0021202C"/>
    <w:rsid w:val="00225590"/>
    <w:rsid w:val="002370F6"/>
    <w:rsid w:val="002565F8"/>
    <w:rsid w:val="00257E2C"/>
    <w:rsid w:val="002623F4"/>
    <w:rsid w:val="00263819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1C40"/>
    <w:rsid w:val="00523A93"/>
    <w:rsid w:val="0052758A"/>
    <w:rsid w:val="00560CAD"/>
    <w:rsid w:val="00563E32"/>
    <w:rsid w:val="0059269B"/>
    <w:rsid w:val="005C7ADF"/>
    <w:rsid w:val="005D2598"/>
    <w:rsid w:val="005D28F3"/>
    <w:rsid w:val="005E0877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5F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4C50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1CE8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12679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73880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75</cp:revision>
  <cp:lastPrinted>2020-12-29T10:16:00Z</cp:lastPrinted>
  <dcterms:created xsi:type="dcterms:W3CDTF">2019-08-09T12:01:00Z</dcterms:created>
  <dcterms:modified xsi:type="dcterms:W3CDTF">2020-12-29T10:22:00Z</dcterms:modified>
</cp:coreProperties>
</file>