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05" w:rsidRPr="00770284" w:rsidRDefault="00674E05">
      <w:pPr>
        <w:pStyle w:val="ConsPlusTitle"/>
        <w:jc w:val="center"/>
        <w:outlineLvl w:val="0"/>
      </w:pPr>
      <w:bookmarkStart w:id="0" w:name="_GoBack"/>
      <w:r w:rsidRPr="00770284">
        <w:t>ПРАВИТЕЛЬСТВО ХАНТЫ-МАНСИЙСКОГО АВТОНОМНОГО ОКРУГА - ЮГРЫ</w:t>
      </w:r>
    </w:p>
    <w:p w:rsidR="00674E05" w:rsidRPr="00770284" w:rsidRDefault="00674E05">
      <w:pPr>
        <w:pStyle w:val="ConsPlusTitle"/>
        <w:jc w:val="center"/>
      </w:pPr>
    </w:p>
    <w:p w:rsidR="00674E05" w:rsidRPr="00770284" w:rsidRDefault="00674E05">
      <w:pPr>
        <w:pStyle w:val="ConsPlusTitle"/>
        <w:jc w:val="center"/>
      </w:pPr>
      <w:r w:rsidRPr="00770284">
        <w:t>ПОСТАНОВЛЕНИЕ</w:t>
      </w:r>
    </w:p>
    <w:p w:rsidR="00674E05" w:rsidRPr="00770284" w:rsidRDefault="00674E05">
      <w:pPr>
        <w:pStyle w:val="ConsPlusTitle"/>
        <w:jc w:val="center"/>
      </w:pPr>
      <w:r w:rsidRPr="00770284">
        <w:t>от 2 декабря 2011 г. N 445-п</w:t>
      </w:r>
    </w:p>
    <w:p w:rsidR="00674E05" w:rsidRPr="00770284" w:rsidRDefault="00674E05">
      <w:pPr>
        <w:pStyle w:val="ConsPlusTitle"/>
        <w:jc w:val="center"/>
      </w:pPr>
    </w:p>
    <w:p w:rsidR="00674E05" w:rsidRPr="00770284" w:rsidRDefault="00674E05">
      <w:pPr>
        <w:pStyle w:val="ConsPlusTitle"/>
        <w:jc w:val="center"/>
      </w:pPr>
      <w:r w:rsidRPr="00770284">
        <w:t>ОБ УТВЕРЖДЕНИИ ПОРЯДКА ФОРМИРОВАНИЯ</w:t>
      </w:r>
    </w:p>
    <w:p w:rsidR="00674E05" w:rsidRPr="00770284" w:rsidRDefault="00674E05">
      <w:pPr>
        <w:pStyle w:val="ConsPlusTitle"/>
        <w:jc w:val="center"/>
      </w:pPr>
      <w:r w:rsidRPr="00770284">
        <w:t>И ИСПОЛНЕНИЯ ПЛАНА ЗАКУПОК ТОВАРОВ, РАБОТ, УСЛУГ</w:t>
      </w:r>
    </w:p>
    <w:p w:rsidR="00674E05" w:rsidRPr="00770284" w:rsidRDefault="00674E05">
      <w:pPr>
        <w:pStyle w:val="ConsPlusTitle"/>
        <w:jc w:val="center"/>
      </w:pPr>
      <w:r w:rsidRPr="00770284">
        <w:t>ДЛЯ ОБЕСПЕЧЕНИЯ ГОСУДАРСТВЕННЫХ НУЖД</w:t>
      </w:r>
    </w:p>
    <w:p w:rsidR="00674E05" w:rsidRPr="00770284" w:rsidRDefault="00674E05">
      <w:pPr>
        <w:pStyle w:val="ConsPlusTitle"/>
        <w:jc w:val="center"/>
      </w:pPr>
      <w:r w:rsidRPr="00770284">
        <w:t>ХАНТЫ-МАНСИЙСКОГО АВТОНОМНОГО ОКРУГА - ЮГРЫ</w:t>
      </w:r>
    </w:p>
    <w:p w:rsidR="00674E05" w:rsidRPr="00770284" w:rsidRDefault="00674E05">
      <w:pPr>
        <w:pStyle w:val="ConsPlusNormal"/>
        <w:jc w:val="center"/>
      </w:pPr>
    </w:p>
    <w:p w:rsidR="00674E05" w:rsidRPr="00770284" w:rsidRDefault="00674E05">
      <w:pPr>
        <w:pStyle w:val="ConsPlusNormal"/>
        <w:jc w:val="center"/>
      </w:pPr>
      <w:r w:rsidRPr="00770284">
        <w:t>Список изменяющих документов</w:t>
      </w:r>
    </w:p>
    <w:p w:rsidR="00674E05" w:rsidRPr="00770284" w:rsidRDefault="00674E05">
      <w:pPr>
        <w:pStyle w:val="ConsPlusNormal"/>
        <w:jc w:val="center"/>
      </w:pPr>
      <w:proofErr w:type="gramStart"/>
      <w:r w:rsidRPr="00770284">
        <w:t>(в ред. постановлений Правительства ХМАО - Югры</w:t>
      </w:r>
      <w:proofErr w:type="gramEnd"/>
    </w:p>
    <w:p w:rsidR="00674E05" w:rsidRPr="00770284" w:rsidRDefault="00674E05">
      <w:pPr>
        <w:pStyle w:val="ConsPlusNormal"/>
        <w:jc w:val="center"/>
      </w:pPr>
      <w:r w:rsidRPr="00770284">
        <w:t>от 08.06.2012 N 203-п, от 08.05.2013 N 170-п,</w:t>
      </w:r>
    </w:p>
    <w:p w:rsidR="00674E05" w:rsidRPr="00770284" w:rsidRDefault="00674E05">
      <w:pPr>
        <w:pStyle w:val="ConsPlusNormal"/>
        <w:jc w:val="center"/>
      </w:pPr>
      <w:r w:rsidRPr="00770284">
        <w:t>от 24.01.2014 N 21-п, от 10.04.2015 N 98-п)</w:t>
      </w:r>
    </w:p>
    <w:p w:rsidR="00674E05" w:rsidRPr="00770284" w:rsidRDefault="00674E05">
      <w:pPr>
        <w:pStyle w:val="ConsPlusNormal"/>
        <w:jc w:val="center"/>
      </w:pPr>
    </w:p>
    <w:p w:rsidR="00674E05" w:rsidRPr="00770284" w:rsidRDefault="00674E05">
      <w:pPr>
        <w:pStyle w:val="ConsPlusNormal"/>
        <w:ind w:firstLine="540"/>
        <w:jc w:val="both"/>
      </w:pPr>
      <w:proofErr w:type="gramStart"/>
      <w:r w:rsidRPr="00770284">
        <w:t>В соответствии с частью 24 статьи 112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целях совершенствования деятельности органов государственной власти, государственных казенных учреждений, бюджетных учреждений, автономных учреждений, государственных унитарных предприятий Ханты-Мансийского автономного округа - Югры и иных юридических лиц при предоставлении последним бюджетных</w:t>
      </w:r>
      <w:proofErr w:type="gramEnd"/>
      <w:r w:rsidRPr="00770284">
        <w:t xml:space="preserve"> инвестиций за счет средств бюджета Ханты-Мансийского автономного округа - Югры по планированию и осуществлению закупок товаров, работ, услуг для обеспечения государственных нужд Ханты-Мансийского автономного округа - Югры, обеспечения гласности и открытости таких закупок, предотвращения коррупции и других злоупотреблений в сфере закупок, Правительство Ханты-Мансийского автономного округа - Югры постановляет:</w:t>
      </w:r>
    </w:p>
    <w:p w:rsidR="00674E05" w:rsidRPr="00770284" w:rsidRDefault="00674E05">
      <w:pPr>
        <w:pStyle w:val="ConsPlusNormal"/>
        <w:jc w:val="both"/>
      </w:pPr>
      <w:r w:rsidRPr="00770284">
        <w:t>(преамбула 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1. Утвердить на переходный период 2014 - 2016 годов прилагаемый Порядок формирования и исполнения плана закупок товаров, работ, услуг для обеспечения государственных нужд Ханты-Мансийского автономного округа - Югры.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постановлений Правительства ХМАО - Югры от 24.01.2014 N 21-п, от 10.04.2015 N 98-п)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2. В срок до 1 марта 2012 года утвердить: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2.1. Департаменту государственного заказа Ханты-Мансийского автономного округа - Югры: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Инструкцию по формированию и исполнению плана закупок товаров, работ, услуг для обеспечения государственных нужд Ханты-Мансийского автономного округа - Югры;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Регламент пользования автоматизированной информационной системой "Государственный заказ";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Регламент взаимодействия при электронном документообороте.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2.2. Департаменту государственного заказа Ханты-Мансийского автономного округа - Югры совместно с Департаментом финансов Ханты-Мансийского автономного округа - Югры - регламент электронного обмена информацией между автоматизированной информационной системой "Государственный заказ" и автоматизированной системой "Бюджет".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3. Признать утратившими силу: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постановление Правительства Ханты-Мансийского автономного округа - Югры от 27 октября 2004 года N 432-п "О порядке формирования плана государственного заказа Ханты-Мансийского автономного округа - Югры";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пункт 2 постановления Правительства Ханты-Мансийского автономного округа - Югры от 2 марта 2007 года N 55-п "О внесении изменений в отдельные нормативные правовые акты Правительства автономного округа, регулирующие вопросы размещения заказов на поставки товаров, выполнение работ, оказание услуг для государственных или муниципальных нужд";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постановление Правительства Ханты-Мансийского автономного округа - Югры от 3 сентября 2007 года N 215-п "О внесении изменений в постановление Правительства Ханты-Мансийского автономного округа - Югры от 27 октября 2004 года N 432-п";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lastRenderedPageBreak/>
        <w:t>постановление Правительства Ханты-Мансийского автономного округа - Югры от 2 октября 2008 года N 204-п "О внесении изменений в приложение к постановлению Правительства Ханты-Мансийского автономного округа - Югры от 27 октября 2004 года N 432-п";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пункт 5 постановления Правительства Ханты-Мансийского автономного округа - Югры от 12 июня 2010 года N 137-п "О внесении изменений в отдельные постановления Правительства Ханты-Мансийского автономного округа - Югры";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постановление Правительства Ханты-Мансийского автономного округа - Югры от 16 октября 2010 года N 261-п "О внесении изменений в постановление Правительства Ханты-Мансийского автономного округа - Югры от 27 октября 2004 года N 432-п "О порядке формирования плана государственного заказа Ханты-Мансийского автономного округа - Югры".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4. Опубликовать настоящее постановление в газете "Новости Югры".</w:t>
      </w:r>
    </w:p>
    <w:p w:rsidR="00674E05" w:rsidRPr="00770284" w:rsidRDefault="00674E05">
      <w:pPr>
        <w:pStyle w:val="ConsPlusNormal"/>
        <w:ind w:firstLine="540"/>
        <w:jc w:val="both"/>
      </w:pPr>
    </w:p>
    <w:p w:rsidR="00674E05" w:rsidRPr="00770284" w:rsidRDefault="00674E05">
      <w:pPr>
        <w:pStyle w:val="ConsPlusNormal"/>
        <w:jc w:val="right"/>
      </w:pPr>
      <w:r w:rsidRPr="00770284">
        <w:t>Губернатор</w:t>
      </w:r>
    </w:p>
    <w:p w:rsidR="00674E05" w:rsidRPr="00770284" w:rsidRDefault="00674E05">
      <w:pPr>
        <w:pStyle w:val="ConsPlusNormal"/>
        <w:jc w:val="right"/>
      </w:pPr>
      <w:r w:rsidRPr="00770284">
        <w:t>Ханты-Мансийского</w:t>
      </w:r>
    </w:p>
    <w:p w:rsidR="00674E05" w:rsidRPr="00770284" w:rsidRDefault="00674E05">
      <w:pPr>
        <w:pStyle w:val="ConsPlusNormal"/>
        <w:jc w:val="right"/>
      </w:pPr>
      <w:r w:rsidRPr="00770284">
        <w:t>автономного округа - Югры</w:t>
      </w:r>
    </w:p>
    <w:p w:rsidR="00674E05" w:rsidRPr="00770284" w:rsidRDefault="00674E05">
      <w:pPr>
        <w:pStyle w:val="ConsPlusNormal"/>
        <w:jc w:val="right"/>
      </w:pPr>
      <w:r w:rsidRPr="00770284">
        <w:t>Н.В.КОМАРОВА</w:t>
      </w:r>
    </w:p>
    <w:bookmarkEnd w:id="0"/>
    <w:p w:rsidR="00674E05" w:rsidRPr="00770284" w:rsidRDefault="00674E05">
      <w:pPr>
        <w:pStyle w:val="ConsPlusNormal"/>
        <w:ind w:firstLine="540"/>
        <w:jc w:val="both"/>
      </w:pPr>
    </w:p>
    <w:p w:rsidR="00674E05" w:rsidRPr="00770284" w:rsidRDefault="00674E05">
      <w:pPr>
        <w:pStyle w:val="ConsPlusNormal"/>
        <w:ind w:firstLine="540"/>
        <w:jc w:val="both"/>
      </w:pPr>
    </w:p>
    <w:p w:rsidR="00674E05" w:rsidRPr="00770284" w:rsidRDefault="00674E05">
      <w:pPr>
        <w:pStyle w:val="ConsPlusNormal"/>
        <w:ind w:firstLine="540"/>
        <w:jc w:val="both"/>
      </w:pPr>
    </w:p>
    <w:p w:rsidR="00674E05" w:rsidRPr="00770284" w:rsidRDefault="00674E05">
      <w:pPr>
        <w:pStyle w:val="ConsPlusNormal"/>
        <w:ind w:firstLine="540"/>
        <w:jc w:val="both"/>
      </w:pPr>
    </w:p>
    <w:p w:rsidR="00674E05" w:rsidRPr="00770284" w:rsidRDefault="00674E05">
      <w:pPr>
        <w:pStyle w:val="ConsPlusNormal"/>
        <w:ind w:firstLine="540"/>
        <w:jc w:val="both"/>
      </w:pPr>
    </w:p>
    <w:p w:rsidR="00674E05" w:rsidRPr="00770284" w:rsidRDefault="00674E05">
      <w:pPr>
        <w:pStyle w:val="ConsPlusNormal"/>
        <w:jc w:val="right"/>
        <w:outlineLvl w:val="0"/>
      </w:pPr>
      <w:r w:rsidRPr="00770284">
        <w:t>Приложение</w:t>
      </w:r>
    </w:p>
    <w:p w:rsidR="00674E05" w:rsidRPr="00770284" w:rsidRDefault="00674E05">
      <w:pPr>
        <w:pStyle w:val="ConsPlusNormal"/>
        <w:jc w:val="right"/>
      </w:pPr>
      <w:r w:rsidRPr="00770284">
        <w:t>к постановлению Правительства</w:t>
      </w:r>
    </w:p>
    <w:p w:rsidR="00674E05" w:rsidRPr="00770284" w:rsidRDefault="00674E05">
      <w:pPr>
        <w:pStyle w:val="ConsPlusNormal"/>
        <w:jc w:val="right"/>
      </w:pPr>
      <w:r w:rsidRPr="00770284">
        <w:t>Ханты-Мансийского</w:t>
      </w:r>
    </w:p>
    <w:p w:rsidR="00674E05" w:rsidRPr="00770284" w:rsidRDefault="00674E05">
      <w:pPr>
        <w:pStyle w:val="ConsPlusNormal"/>
        <w:jc w:val="right"/>
      </w:pPr>
      <w:r w:rsidRPr="00770284">
        <w:t>автономного округа - Югры</w:t>
      </w:r>
    </w:p>
    <w:p w:rsidR="00674E05" w:rsidRPr="00770284" w:rsidRDefault="00674E05">
      <w:pPr>
        <w:pStyle w:val="ConsPlusNormal"/>
        <w:jc w:val="right"/>
      </w:pPr>
      <w:r w:rsidRPr="00770284">
        <w:t>от 2 декабря 2011 г. N 445-п</w:t>
      </w:r>
    </w:p>
    <w:p w:rsidR="00674E05" w:rsidRPr="00770284" w:rsidRDefault="00674E05">
      <w:pPr>
        <w:pStyle w:val="ConsPlusNormal"/>
        <w:ind w:firstLine="540"/>
        <w:jc w:val="both"/>
      </w:pPr>
    </w:p>
    <w:p w:rsidR="00674E05" w:rsidRPr="00770284" w:rsidRDefault="00674E05">
      <w:pPr>
        <w:pStyle w:val="ConsPlusTitle"/>
        <w:jc w:val="center"/>
      </w:pPr>
      <w:bookmarkStart w:id="1" w:name="P51"/>
      <w:bookmarkEnd w:id="1"/>
      <w:r w:rsidRPr="00770284">
        <w:t>ПОРЯДОК</w:t>
      </w:r>
    </w:p>
    <w:p w:rsidR="00674E05" w:rsidRPr="00770284" w:rsidRDefault="00674E05">
      <w:pPr>
        <w:pStyle w:val="ConsPlusTitle"/>
        <w:jc w:val="center"/>
      </w:pPr>
      <w:r w:rsidRPr="00770284">
        <w:t>ФОРМИРОВАНИЯ И ИСПОЛНЕНИЯ ПЛАНА ЗАКУПОК ТОВАРОВ,</w:t>
      </w:r>
    </w:p>
    <w:p w:rsidR="00674E05" w:rsidRPr="00770284" w:rsidRDefault="00674E05">
      <w:pPr>
        <w:pStyle w:val="ConsPlusTitle"/>
        <w:jc w:val="center"/>
      </w:pPr>
      <w:r w:rsidRPr="00770284">
        <w:t>РАБОТ, УСЛУГ ДЛЯ ОБЕСПЕЧЕНИЯ ГОСУДАРСТВЕННЫХ НУЖД</w:t>
      </w:r>
    </w:p>
    <w:p w:rsidR="00674E05" w:rsidRPr="00770284" w:rsidRDefault="00674E05">
      <w:pPr>
        <w:pStyle w:val="ConsPlusTitle"/>
        <w:jc w:val="center"/>
      </w:pPr>
      <w:r w:rsidRPr="00770284">
        <w:t>ХАНТЫ-МАНСИЙСКОГО АВТОНОМНОГО ОКРУГА - ЮГРЫ</w:t>
      </w:r>
    </w:p>
    <w:p w:rsidR="00674E05" w:rsidRPr="00770284" w:rsidRDefault="00674E05">
      <w:pPr>
        <w:pStyle w:val="ConsPlusTitle"/>
        <w:jc w:val="center"/>
      </w:pPr>
      <w:r w:rsidRPr="00770284">
        <w:t>(ДАЛЕЕ - ПОРЯДОК)</w:t>
      </w:r>
    </w:p>
    <w:p w:rsidR="00674E05" w:rsidRPr="00770284" w:rsidRDefault="00674E05">
      <w:pPr>
        <w:pStyle w:val="ConsPlusNormal"/>
        <w:jc w:val="center"/>
      </w:pPr>
    </w:p>
    <w:p w:rsidR="00674E05" w:rsidRPr="00770284" w:rsidRDefault="00674E05">
      <w:pPr>
        <w:pStyle w:val="ConsPlusNormal"/>
        <w:jc w:val="center"/>
      </w:pPr>
      <w:r w:rsidRPr="00770284">
        <w:t>Список изменяющих документов</w:t>
      </w:r>
    </w:p>
    <w:p w:rsidR="00674E05" w:rsidRPr="00770284" w:rsidRDefault="00674E05">
      <w:pPr>
        <w:pStyle w:val="ConsPlusNormal"/>
        <w:jc w:val="center"/>
      </w:pPr>
      <w:proofErr w:type="gramStart"/>
      <w:r w:rsidRPr="00770284">
        <w:t>(в ред. постановлений Правительства ХМАО - Югры</w:t>
      </w:r>
      <w:proofErr w:type="gramEnd"/>
    </w:p>
    <w:p w:rsidR="00674E05" w:rsidRPr="00770284" w:rsidRDefault="00674E05">
      <w:pPr>
        <w:pStyle w:val="ConsPlusNormal"/>
        <w:jc w:val="center"/>
      </w:pPr>
      <w:r w:rsidRPr="00770284">
        <w:t>от 08.05.2013 N 170-п, от 24.01.2014 N 21-п,</w:t>
      </w:r>
    </w:p>
    <w:p w:rsidR="00674E05" w:rsidRPr="00770284" w:rsidRDefault="00674E05">
      <w:pPr>
        <w:pStyle w:val="ConsPlusNormal"/>
        <w:jc w:val="center"/>
      </w:pPr>
      <w:r w:rsidRPr="00770284">
        <w:t>от 10.04.2015 N 98-п)</w:t>
      </w:r>
    </w:p>
    <w:p w:rsidR="00674E05" w:rsidRPr="00770284" w:rsidRDefault="00674E05">
      <w:pPr>
        <w:pStyle w:val="ConsPlusNormal"/>
        <w:jc w:val="center"/>
      </w:pPr>
    </w:p>
    <w:p w:rsidR="00674E05" w:rsidRPr="00770284" w:rsidRDefault="00674E05">
      <w:pPr>
        <w:pStyle w:val="ConsPlusNormal"/>
        <w:jc w:val="center"/>
        <w:outlineLvl w:val="1"/>
      </w:pPr>
      <w:r w:rsidRPr="00770284">
        <w:t>I. Общие положения</w:t>
      </w:r>
    </w:p>
    <w:p w:rsidR="00674E05" w:rsidRPr="00770284" w:rsidRDefault="00674E05">
      <w:pPr>
        <w:pStyle w:val="ConsPlusNormal"/>
      </w:pPr>
    </w:p>
    <w:p w:rsidR="00674E05" w:rsidRPr="00770284" w:rsidRDefault="00674E05">
      <w:pPr>
        <w:pStyle w:val="ConsPlusNormal"/>
        <w:ind w:firstLine="540"/>
        <w:jc w:val="both"/>
      </w:pPr>
      <w:r w:rsidRPr="00770284">
        <w:t xml:space="preserve">1. </w:t>
      </w:r>
      <w:proofErr w:type="gramStart"/>
      <w:r w:rsidRPr="00770284">
        <w:t>Настоящий Порядок в соответствии с законодательством Российской Федерации и Ханты-Мансийского автономного округа - Югры (далее также - автономный округ) в сфере закупок товаров, работ, услуг для обеспечения государственных нужд (далее - закупки) устанавливает последовательность действий государственных заказчиков, иных заказчиков автономного округа (далее - Заказчики) и Департамента государственного заказа автономного округа (далее - Уполномоченный орган) при формировании и исполнении плана закупки Ханты-Мансийского автономного округа - Югры (далее</w:t>
      </w:r>
      <w:proofErr w:type="gramEnd"/>
      <w:r w:rsidRPr="00770284">
        <w:t xml:space="preserve"> - </w:t>
      </w:r>
      <w:proofErr w:type="gramStart"/>
      <w:r w:rsidRPr="00770284">
        <w:t>План).</w:t>
      </w:r>
      <w:proofErr w:type="gramEnd"/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bookmarkStart w:id="2" w:name="P66"/>
      <w:bookmarkEnd w:id="2"/>
      <w:r w:rsidRPr="00770284">
        <w:t xml:space="preserve">2. План является основой для закупок, формируется, корректируется, утверждается в </w:t>
      </w:r>
      <w:proofErr w:type="gramStart"/>
      <w:r w:rsidRPr="00770284">
        <w:t>соответствии</w:t>
      </w:r>
      <w:proofErr w:type="gramEnd"/>
      <w:r w:rsidRPr="00770284">
        <w:t xml:space="preserve"> с настоящим Порядком и следующими документами: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а) инструкцией по формированию и исполнению плана закупки Ханты-Мансийского автономного округа - Югры;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lastRenderedPageBreak/>
        <w:t>б) регламентом пользования автоматизированной информационной системой "Государственный заказ";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в) регламентом взаимодействия при электронном документообороте;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г) регламентом электронного обмена информацией между автоматизированной информационной системой "Государственный заказ" и автоматизированной системой "Бюджет".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3. План является совокупностью ведомственных планов закупки автономного округа (далее - ведомственные планы).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 xml:space="preserve">4. Ведомственные планы состоят из потребностей Заказчиков в </w:t>
      </w:r>
      <w:proofErr w:type="gramStart"/>
      <w:r w:rsidRPr="00770284">
        <w:t>товарах</w:t>
      </w:r>
      <w:proofErr w:type="gramEnd"/>
      <w:r w:rsidRPr="00770284">
        <w:t>, работах, услугах, направленных на обеспечение государственных нужд.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5. Ведомственные планы составляются Заказчиками в течение переходного периода на 2014 - 2016 годы и согласовываются главными распорядителями средств бюджета автономного округа.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10.04.2015 N 98-п)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6. Уполномоченный орган:</w:t>
      </w:r>
    </w:p>
    <w:p w:rsidR="00674E05" w:rsidRPr="00770284" w:rsidRDefault="00674E05">
      <w:pPr>
        <w:pStyle w:val="ConsPlusNormal"/>
        <w:ind w:firstLine="540"/>
        <w:jc w:val="both"/>
      </w:pPr>
      <w:proofErr w:type="gramStart"/>
      <w:r w:rsidRPr="00770284">
        <w:t>а) утверждает ведомственные планы;</w:t>
      </w:r>
      <w:proofErr w:type="gramEnd"/>
    </w:p>
    <w:p w:rsidR="00674E05" w:rsidRPr="00770284" w:rsidRDefault="00674E05">
      <w:pPr>
        <w:pStyle w:val="ConsPlusNormal"/>
        <w:ind w:firstLine="540"/>
        <w:jc w:val="both"/>
      </w:pPr>
      <w:r w:rsidRPr="00770284">
        <w:t>б) формирует План;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в) осуществляет контроль исполнения Плана;</w:t>
      </w:r>
    </w:p>
    <w:p w:rsidR="00674E05" w:rsidRPr="00770284" w:rsidRDefault="00674E05">
      <w:pPr>
        <w:pStyle w:val="ConsPlusNormal"/>
        <w:ind w:firstLine="540"/>
        <w:jc w:val="both"/>
      </w:pPr>
      <w:proofErr w:type="gramStart"/>
      <w:r w:rsidRPr="00770284">
        <w:t>г) осуществляет закупки в соответствии с постановлением Правительства автономного округа от 6 декабря 2013 года N 530-п "Об утверждении Порядка взаимодействия органов государственной власти, государственных казенных учреждений, бюджетных учреждений, автономных учреждений, государственных унитарных предприятий Ханты-Мансийского автономного округа - Югры и иных юридических лиц при предоставлении последним бюджетных инвестиций за счет средств бюджета Ханты-Мансийского автономного округа - Югры с уполномоченным органом по определению</w:t>
      </w:r>
      <w:proofErr w:type="gramEnd"/>
      <w:r w:rsidRPr="00770284">
        <w:t xml:space="preserve"> для них поставщиков (подрядчиков, исполнителей) в условиях централизованных закупок";</w:t>
      </w:r>
    </w:p>
    <w:p w:rsidR="00674E05" w:rsidRPr="00770284" w:rsidRDefault="00674E05">
      <w:pPr>
        <w:pStyle w:val="ConsPlusNormal"/>
        <w:jc w:val="both"/>
      </w:pPr>
      <w:r w:rsidRPr="00770284">
        <w:t>(</w:t>
      </w:r>
      <w:proofErr w:type="spellStart"/>
      <w:r w:rsidRPr="00770284">
        <w:t>пп</w:t>
      </w:r>
      <w:proofErr w:type="spellEnd"/>
      <w:r w:rsidRPr="00770284">
        <w:t>. "г" 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д) осуществляет методическое руководство по формированию ведомственных планов;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 xml:space="preserve">е) контролирует формирование Плана в </w:t>
      </w:r>
      <w:proofErr w:type="gramStart"/>
      <w:r w:rsidRPr="00770284">
        <w:t>соответствии</w:t>
      </w:r>
      <w:proofErr w:type="gramEnd"/>
      <w:r w:rsidRPr="00770284">
        <w:t xml:space="preserve"> с действующим законодательством Российской Федерации и автономного округа;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ж) осуществляет функции оператора электронного документооборота при взаимодействии с Заказчиками.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7. Все действия, связанные с формированием, корректировкой, утверждением ведомственных планов, документов, необходимых для осуществления закупок, а также отчетов о формировании и исполнении ведомственных планов, выполняются в автоматизированной информационной системе "государственный заказ" (далее - АИС "государственный заказ") посредством электронного документооборота.</w:t>
      </w:r>
    </w:p>
    <w:p w:rsidR="00674E05" w:rsidRPr="00770284" w:rsidRDefault="00674E05">
      <w:pPr>
        <w:pStyle w:val="ConsPlusNormal"/>
        <w:jc w:val="both"/>
      </w:pPr>
      <w:r w:rsidRPr="00770284">
        <w:t>(п. 7 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8. Порядок и принципы организации информационного обмена электронными документами с электронной подписью определяются регламентом взаимодействия при электронном документообороте.</w:t>
      </w:r>
    </w:p>
    <w:p w:rsidR="00674E05" w:rsidRPr="00770284" w:rsidRDefault="00674E05">
      <w:pPr>
        <w:pStyle w:val="ConsPlusNormal"/>
        <w:ind w:firstLine="540"/>
        <w:jc w:val="both"/>
      </w:pPr>
    </w:p>
    <w:p w:rsidR="00674E05" w:rsidRPr="00770284" w:rsidRDefault="00674E05">
      <w:pPr>
        <w:pStyle w:val="ConsPlusNormal"/>
        <w:jc w:val="center"/>
        <w:outlineLvl w:val="1"/>
      </w:pPr>
      <w:r w:rsidRPr="00770284">
        <w:t>II. Формирование Плана и отчета</w:t>
      </w:r>
    </w:p>
    <w:p w:rsidR="00674E05" w:rsidRPr="00770284" w:rsidRDefault="00674E05">
      <w:pPr>
        <w:pStyle w:val="ConsPlusNormal"/>
        <w:jc w:val="center"/>
      </w:pPr>
      <w:r w:rsidRPr="00770284">
        <w:t>об осуществлении закупок автономного округа</w:t>
      </w:r>
    </w:p>
    <w:p w:rsidR="00674E05" w:rsidRPr="00770284" w:rsidRDefault="00674E05">
      <w:pPr>
        <w:pStyle w:val="ConsPlusNormal"/>
        <w:jc w:val="center"/>
      </w:pPr>
      <w:proofErr w:type="gramStart"/>
      <w:r w:rsidRPr="00770284">
        <w:t>(в ред. постановления Правительства ХМАО - Югры</w:t>
      </w:r>
      <w:proofErr w:type="gramEnd"/>
    </w:p>
    <w:p w:rsidR="00674E05" w:rsidRPr="00770284" w:rsidRDefault="00674E05">
      <w:pPr>
        <w:pStyle w:val="ConsPlusNormal"/>
        <w:jc w:val="center"/>
      </w:pPr>
      <w:r w:rsidRPr="00770284">
        <w:t>от 24.01.2014 N 21-п)</w:t>
      </w:r>
    </w:p>
    <w:p w:rsidR="00674E05" w:rsidRPr="00770284" w:rsidRDefault="00674E05">
      <w:pPr>
        <w:pStyle w:val="ConsPlusNormal"/>
        <w:jc w:val="center"/>
      </w:pPr>
    </w:p>
    <w:p w:rsidR="00674E05" w:rsidRPr="00770284" w:rsidRDefault="00674E05">
      <w:pPr>
        <w:pStyle w:val="ConsPlusNormal"/>
        <w:ind w:firstLine="540"/>
        <w:jc w:val="both"/>
      </w:pPr>
      <w:r w:rsidRPr="00770284">
        <w:t xml:space="preserve">9. Заказчики формируют ведомственные планы в АИС "Государственный заказ" в </w:t>
      </w:r>
      <w:proofErr w:type="gramStart"/>
      <w:r w:rsidRPr="00770284">
        <w:t>соответствии</w:t>
      </w:r>
      <w:proofErr w:type="gramEnd"/>
      <w:r w:rsidRPr="00770284">
        <w:t xml:space="preserve"> с настоящим Порядком и документами, указанными в пункте 2 настоящего Порядка.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10. Ведомственные планы должны содержать следующую информацию: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а) наименование главного распорядителя средств бюджета автономного округа, Заказчика, организатора определения поставщика (подрядчика, исполнителя), сведения о потребности;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 xml:space="preserve">б) период, способ закупки, сумму финансирования и иную информацию в </w:t>
      </w:r>
      <w:proofErr w:type="gramStart"/>
      <w:r w:rsidRPr="00770284">
        <w:t>соответствии</w:t>
      </w:r>
      <w:proofErr w:type="gramEnd"/>
      <w:r w:rsidRPr="00770284">
        <w:t xml:space="preserve"> с </w:t>
      </w:r>
      <w:r w:rsidRPr="00770284">
        <w:lastRenderedPageBreak/>
        <w:t>документами, указанными в пункте 2 настоящего Порядка.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11. Главные распорядители средств бюджета автономного округа проверяют ведомственные планы подведомственных им учреждений на соответствие действующему законодательству Российской Федерации, автономного округа; после проверки согласовывают и передают на рассмотрение Уполномоченному органу.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 xml:space="preserve">Главные распорядители средств бюджета автономного округа в </w:t>
      </w:r>
      <w:proofErr w:type="gramStart"/>
      <w:r w:rsidRPr="00770284">
        <w:t>случае</w:t>
      </w:r>
      <w:proofErr w:type="gramEnd"/>
      <w:r w:rsidRPr="00770284">
        <w:t xml:space="preserve"> выявления несоответствия ведомственных планов подведомственных им учреждений действующему законодательству Российской Федерации, автономного округа отправляют их на доработку.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12. Главные распорядители средств бюджета автономного округа представляют в Уполномоченный орган ведомственные планы в течение 25 календарных дней с момента принятия закона о бюджете автономного округа на очередной финансовый год и на плановый период.</w:t>
      </w:r>
    </w:p>
    <w:p w:rsidR="00674E05" w:rsidRPr="00770284" w:rsidRDefault="00674E05">
      <w:pPr>
        <w:pStyle w:val="ConsPlusNormal"/>
        <w:ind w:firstLine="540"/>
        <w:jc w:val="both"/>
      </w:pPr>
      <w:bookmarkStart w:id="3" w:name="P106"/>
      <w:bookmarkEnd w:id="3"/>
      <w:r w:rsidRPr="00770284">
        <w:t xml:space="preserve">13. Ведомственные планы в случае </w:t>
      </w:r>
      <w:proofErr w:type="gramStart"/>
      <w:r w:rsidRPr="00770284">
        <w:t>необходимости уточнения показателей плана текущего года</w:t>
      </w:r>
      <w:proofErr w:type="gramEnd"/>
      <w:r w:rsidRPr="00770284">
        <w:t xml:space="preserve"> подлежат корректировке 1 раз в квартал.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Откорректированные ведомственные планы главные распорядители средств бюджета автономного округа обязаны предоставлять в Уполномоченный орган: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а) на второй квартал - в период с 1 по 15 февраля;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б) на третий квартал - в период с 1 по 15 мая;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в) на четвертый квартал - в период с 1 по 15 августа.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 xml:space="preserve">14. Корректировка ведомственных планов в установленные в </w:t>
      </w:r>
      <w:proofErr w:type="gramStart"/>
      <w:r w:rsidRPr="00770284">
        <w:t>пункте</w:t>
      </w:r>
      <w:proofErr w:type="gramEnd"/>
      <w:r w:rsidRPr="00770284">
        <w:t xml:space="preserve"> 13 настоящего Порядка сроки допускается в случаях: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а) изменения потребности Заказчика в товарах, работах, услугах;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б) изменения стоимости планируемых к приобретению товаров, работ, услуг;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в) изменения планируемых сроков приобретения товаров, работ, услуг, способа закупки;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г) осуществление новых закупок за счет экономии денежных средств, полученных по результатам закупок.</w:t>
      </w:r>
    </w:p>
    <w:p w:rsidR="00674E05" w:rsidRPr="00770284" w:rsidRDefault="00674E05">
      <w:pPr>
        <w:pStyle w:val="ConsPlusNormal"/>
        <w:jc w:val="both"/>
      </w:pPr>
      <w:r w:rsidRPr="00770284">
        <w:t>(</w:t>
      </w:r>
      <w:proofErr w:type="spellStart"/>
      <w:r w:rsidRPr="00770284">
        <w:t>пп</w:t>
      </w:r>
      <w:proofErr w:type="spellEnd"/>
      <w:r w:rsidRPr="00770284">
        <w:t>. "г" 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 xml:space="preserve">15. Корректировка ведомственных планов в иные сроки допускается в </w:t>
      </w:r>
      <w:proofErr w:type="gramStart"/>
      <w:r w:rsidRPr="00770284">
        <w:t>случаях</w:t>
      </w:r>
      <w:proofErr w:type="gramEnd"/>
      <w:r w:rsidRPr="00770284">
        <w:t>: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 xml:space="preserve">а) изменения размеров финансирования в текущем и (или) плановом </w:t>
      </w:r>
      <w:proofErr w:type="gramStart"/>
      <w:r w:rsidRPr="00770284">
        <w:t>периоде</w:t>
      </w:r>
      <w:proofErr w:type="gramEnd"/>
      <w:r w:rsidRPr="00770284">
        <w:t>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б) отмены Заказчиком, Уполномоченным органом закупки;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в) выдачи Заказчику, Уполномоченному органу предписания контрольного органа в сфере закупок.</w:t>
      </w:r>
    </w:p>
    <w:p w:rsidR="00674E05" w:rsidRPr="00770284" w:rsidRDefault="00674E05">
      <w:pPr>
        <w:pStyle w:val="ConsPlusNormal"/>
        <w:jc w:val="both"/>
      </w:pPr>
      <w:r w:rsidRPr="00770284">
        <w:t>(</w:t>
      </w:r>
      <w:proofErr w:type="spellStart"/>
      <w:r w:rsidRPr="00770284">
        <w:t>пп</w:t>
      </w:r>
      <w:proofErr w:type="spellEnd"/>
      <w:r w:rsidRPr="00770284">
        <w:t>. "в" 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16. При корректировке ведомственных планов главные распорядители средств бюджета автономного округа предоставляют в Уполномоченный орган пояснительную записку с информацией о причинах их изменения.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17. Уполномоченный орган формирует План и размещает его на сайте Ханты-Мансийского автономного округа - Югры в сети Интернет для ввода информации о закупках товаров, работ, услуг для обеспечения государственных нужд Ханты-Мансийского автономного округа - Югры (далее - Сайт).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18. План должен содержать следующую информацию: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а) наименование Заказчика, организатора определения поставщика (подрядчика, исполнителя), сведения о потребности;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 xml:space="preserve">б) период, способ закупки, сумму финансирования и иную информацию в </w:t>
      </w:r>
      <w:proofErr w:type="gramStart"/>
      <w:r w:rsidRPr="00770284">
        <w:t>соответствии</w:t>
      </w:r>
      <w:proofErr w:type="gramEnd"/>
      <w:r w:rsidRPr="00770284">
        <w:t xml:space="preserve"> с документами, указанными в пункте 2 настоящего Порядка.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19. На основании Плана Заказчики разрабатывают планы-графики закупок товаров, работ, услуг для обеспечения государственных нужд автономного округа на очередной финансовый год и размещают их на официальном сайте Российской Федерации в информационно-</w:t>
      </w:r>
      <w:r w:rsidRPr="00770284">
        <w:lastRenderedPageBreak/>
        <w:t>телекоммуникационной сети Интернет для размещения информации о размещении заказов на поставки товаров, выполнение работ, оказание услуг.</w:t>
      </w:r>
    </w:p>
    <w:p w:rsidR="00674E05" w:rsidRPr="00770284" w:rsidRDefault="00674E05">
      <w:pPr>
        <w:pStyle w:val="ConsPlusNormal"/>
        <w:jc w:val="both"/>
      </w:pPr>
      <w:r w:rsidRPr="00770284">
        <w:t>(п. 19 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 xml:space="preserve">20. Главные распорядители средств бюджета автономного округа </w:t>
      </w:r>
      <w:proofErr w:type="gramStart"/>
      <w:r w:rsidRPr="00770284">
        <w:t>предоставляют отчеты</w:t>
      </w:r>
      <w:proofErr w:type="gramEnd"/>
      <w:r w:rsidRPr="00770284">
        <w:t xml:space="preserve"> о закупке автономного округа в Уполномоченный орган в следующие сроки: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а) за первый квартал - до 10 апреля;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б) за первое полугодие - до 10 июля;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в) за девять месяцев - до 10 октября;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г) за год - до 15 января.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21. Отчеты о закупке автономного округа должны содержать: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а) наименование главного распорядителя средств бюджета автономного округа, Заказчика;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 xml:space="preserve">б) начальную (максимальную) цену контракта, цену контракта (договора), объем финансирования по годам и иную информацию в </w:t>
      </w:r>
      <w:proofErr w:type="gramStart"/>
      <w:r w:rsidRPr="00770284">
        <w:t>соответствии</w:t>
      </w:r>
      <w:proofErr w:type="gramEnd"/>
      <w:r w:rsidRPr="00770284">
        <w:t xml:space="preserve"> с документами, указанными в пункте 2 настоящего Порядка.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22. Информацию о закупке автономного округа Уполномоченный орган размещает на Сайте.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</w:p>
    <w:p w:rsidR="00674E05" w:rsidRPr="00770284" w:rsidRDefault="00674E05">
      <w:pPr>
        <w:pStyle w:val="ConsPlusNormal"/>
        <w:jc w:val="center"/>
        <w:outlineLvl w:val="1"/>
      </w:pPr>
      <w:r w:rsidRPr="00770284">
        <w:t>III. Исполнение плана закупки</w:t>
      </w:r>
    </w:p>
    <w:p w:rsidR="00674E05" w:rsidRPr="00770284" w:rsidRDefault="00674E05">
      <w:pPr>
        <w:pStyle w:val="ConsPlusNormal"/>
        <w:jc w:val="center"/>
      </w:pPr>
      <w:r w:rsidRPr="00770284">
        <w:t>автономного округа</w:t>
      </w:r>
    </w:p>
    <w:p w:rsidR="00674E05" w:rsidRPr="00770284" w:rsidRDefault="00674E05">
      <w:pPr>
        <w:pStyle w:val="ConsPlusNormal"/>
        <w:jc w:val="center"/>
      </w:pPr>
      <w:proofErr w:type="gramStart"/>
      <w:r w:rsidRPr="00770284">
        <w:t>(в ред. постановления Правительства ХМАО - Югры</w:t>
      </w:r>
      <w:proofErr w:type="gramEnd"/>
    </w:p>
    <w:p w:rsidR="00674E05" w:rsidRPr="00770284" w:rsidRDefault="00674E05">
      <w:pPr>
        <w:pStyle w:val="ConsPlusNormal"/>
        <w:jc w:val="center"/>
      </w:pPr>
      <w:r w:rsidRPr="00770284">
        <w:t>от 24.01.2014 N 21-п)</w:t>
      </w:r>
    </w:p>
    <w:p w:rsidR="00674E05" w:rsidRPr="00770284" w:rsidRDefault="00674E05">
      <w:pPr>
        <w:pStyle w:val="ConsPlusNormal"/>
        <w:jc w:val="center"/>
      </w:pPr>
    </w:p>
    <w:p w:rsidR="00674E05" w:rsidRPr="00770284" w:rsidRDefault="00674E05">
      <w:pPr>
        <w:pStyle w:val="ConsPlusNormal"/>
        <w:ind w:firstLine="540"/>
        <w:jc w:val="both"/>
      </w:pPr>
      <w:r w:rsidRPr="00770284">
        <w:t>23. Заказчики осуществляют закупки на основании Плана.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 xml:space="preserve">24. </w:t>
      </w:r>
      <w:proofErr w:type="gramStart"/>
      <w:r w:rsidRPr="00770284">
        <w:t>Заказчики предоставляют в Уполномоченный орган заявки на проведение торгов и документы, необходимые для организации и проведения торгов, в соответствии с Порядком взаимодействия Уполномоченного органа и Заказчиков, утвержденным постановлением Правительства Ханты-Мансийского автономного округа - Югры от 6 декабря 2013 года N 530-п "Об утверждении Порядка взаимодействия органов государственной власти, государственных казенных учреждений, бюджетных учреждений, автономных учреждений, государственных унитарных предприятий Ханты-Мансийского автономного округа</w:t>
      </w:r>
      <w:proofErr w:type="gramEnd"/>
      <w:r w:rsidRPr="00770284">
        <w:t xml:space="preserve"> - Югры и иных юридических лиц при предоставлении последним бюджетных инвестиций за счет средств бюджета Ханты-Мансийского автономного округа - Югры с уполномоченным органом по определению для них поставщиков (подрядчиков, исполнителей) в условиях централизованных закупок".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25. Заявки на закупки и документы, необходимые для организации определения поставщика (подрядчика, исполнителя), Заказчики обязаны предоставлять в следующие сроки: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а) на первый квартал - в течение 10 рабочих дней с момента утверждения бюджета автономного округа на очередной финансовый год и плановый период;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б) на второй квартал - до 1 февраля;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в) на третий квартал - до 1 мая;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г) на четвертый квартал - до 1 июля;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д) опережающие торги - до 1 октября.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В случае изменения (корректировки) бюджета автономного округа заявки на проведение торгов и документы, необходимые для организации и проведения торгов, Заказчики обязаны предоставить в Уполномоченный орган в течение 10 рабочих дней со дня изменения (корректировки) бюджета автономного округа.</w:t>
      </w:r>
    </w:p>
    <w:p w:rsidR="00674E05" w:rsidRPr="00770284" w:rsidRDefault="00674E05">
      <w:pPr>
        <w:pStyle w:val="ConsPlusNormal"/>
        <w:ind w:firstLine="540"/>
        <w:jc w:val="both"/>
      </w:pPr>
      <w:r w:rsidRPr="00770284">
        <w:t>26. Под опережающими торгами понимаются закупки, осуществление которых необходимо для непрерывных поставок товаров, выполнения работ, оказания услуг, обеспечивающих постоянное предоставление услуг Заказчикам.</w:t>
      </w:r>
    </w:p>
    <w:p w:rsidR="00674E05" w:rsidRPr="00770284" w:rsidRDefault="00674E05">
      <w:pPr>
        <w:pStyle w:val="ConsPlusNormal"/>
        <w:jc w:val="both"/>
      </w:pPr>
      <w:r w:rsidRPr="00770284">
        <w:t>(в ред. постановления Правительства ХМАО - Югры от 24.01.2014 N 21-п)</w:t>
      </w:r>
    </w:p>
    <w:p w:rsidR="00674E05" w:rsidRPr="00770284" w:rsidRDefault="00674E05">
      <w:pPr>
        <w:pStyle w:val="ConsPlusNormal"/>
        <w:ind w:firstLine="540"/>
        <w:jc w:val="both"/>
      </w:pPr>
    </w:p>
    <w:p w:rsidR="00674E05" w:rsidRPr="00770284" w:rsidRDefault="00674E05">
      <w:pPr>
        <w:pStyle w:val="ConsPlusNormal"/>
        <w:ind w:firstLine="540"/>
        <w:jc w:val="both"/>
      </w:pPr>
    </w:p>
    <w:p w:rsidR="00674E05" w:rsidRPr="00770284" w:rsidRDefault="00674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5B0" w:rsidRPr="00770284" w:rsidRDefault="00AB55B0"/>
    <w:sectPr w:rsidR="00AB55B0" w:rsidRPr="00770284" w:rsidSect="009A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05"/>
    <w:rsid w:val="00674E05"/>
    <w:rsid w:val="00770284"/>
    <w:rsid w:val="00A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Илья Станиславович</dc:creator>
  <cp:lastModifiedBy>Ермаков Илья Станиславович</cp:lastModifiedBy>
  <cp:revision>2</cp:revision>
  <dcterms:created xsi:type="dcterms:W3CDTF">2017-03-23T04:25:00Z</dcterms:created>
  <dcterms:modified xsi:type="dcterms:W3CDTF">2017-03-23T04:26:00Z</dcterms:modified>
</cp:coreProperties>
</file>