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892E4F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E20B8B" w:rsidRPr="00E20B8B">
        <w:rPr>
          <w:b/>
          <w:bCs/>
        </w:rPr>
        <w:t>Порядок проведения внеплановой выездной проверки субъектов малого или среднего предпринимательства</w:t>
      </w:r>
      <w:r w:rsidR="008024A7">
        <w:rPr>
          <w:b/>
          <w:bCs/>
        </w:rPr>
        <w:t>»</w:t>
      </w:r>
    </w:p>
    <w:p w:rsidR="008024A7" w:rsidRDefault="008024A7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</w:p>
    <w:p w:rsidR="00E20B8B" w:rsidRPr="008024A7" w:rsidRDefault="00E20B8B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</w:p>
    <w:p w:rsidR="00E20B8B" w:rsidRPr="00E20B8B" w:rsidRDefault="00E20B8B" w:rsidP="00E20B8B">
      <w:pPr>
        <w:autoSpaceDE w:val="0"/>
        <w:autoSpaceDN w:val="0"/>
        <w:adjustRightInd w:val="0"/>
        <w:ind w:firstLine="709"/>
        <w:contextualSpacing/>
        <w:jc w:val="both"/>
      </w:pPr>
      <w:r w:rsidRPr="00E20B8B">
        <w:t>Статьей 10 Федерального закона № 294-ФЗ от 26.12.2008 года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Закона) определены основания для проведения внеплановой проверки:</w:t>
      </w:r>
    </w:p>
    <w:p w:rsidR="00E20B8B" w:rsidRPr="00E20B8B" w:rsidRDefault="00E20B8B" w:rsidP="00E20B8B">
      <w:pPr>
        <w:autoSpaceDE w:val="0"/>
        <w:autoSpaceDN w:val="0"/>
        <w:adjustRightInd w:val="0"/>
        <w:ind w:firstLine="709"/>
        <w:contextualSpacing/>
        <w:jc w:val="both"/>
      </w:pPr>
      <w:r w:rsidRPr="00E20B8B">
        <w:t>1) 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 и (или) требований, установленных муниципальными правовыми актами;</w:t>
      </w:r>
    </w:p>
    <w:p w:rsidR="00E20B8B" w:rsidRPr="00E20B8B" w:rsidRDefault="00E20B8B" w:rsidP="00E20B8B">
      <w:pPr>
        <w:autoSpaceDE w:val="0"/>
        <w:autoSpaceDN w:val="0"/>
        <w:adjustRightInd w:val="0"/>
        <w:ind w:firstLine="709"/>
        <w:contextualSpacing/>
        <w:jc w:val="both"/>
      </w:pPr>
      <w:r w:rsidRPr="00E20B8B">
        <w:t>2) поступление в органы государственного контроля (надзора), органы муниципального контроля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E20B8B" w:rsidRPr="00E20B8B" w:rsidRDefault="00E20B8B" w:rsidP="00E20B8B">
      <w:pPr>
        <w:autoSpaceDE w:val="0"/>
        <w:autoSpaceDN w:val="0"/>
        <w:adjustRightInd w:val="0"/>
        <w:ind w:firstLine="709"/>
        <w:contextualSpacing/>
        <w:jc w:val="both"/>
      </w:pPr>
      <w:r w:rsidRPr="00E20B8B">
        <w:t>а) возникновение угрозы причинения вреда жизни, здоровью граждан, вреда животным, растениям, окружающей среде, безопасности государства, а также угрозы чрезвычайных ситуаций природного и техногенного характера;</w:t>
      </w:r>
    </w:p>
    <w:p w:rsidR="00E20B8B" w:rsidRPr="00E20B8B" w:rsidRDefault="00E20B8B" w:rsidP="00E20B8B">
      <w:pPr>
        <w:autoSpaceDE w:val="0"/>
        <w:autoSpaceDN w:val="0"/>
        <w:adjustRightInd w:val="0"/>
        <w:ind w:firstLine="709"/>
        <w:contextualSpacing/>
        <w:jc w:val="both"/>
      </w:pPr>
      <w:r w:rsidRPr="00E20B8B">
        <w:t>б) причинение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характера;</w:t>
      </w:r>
    </w:p>
    <w:p w:rsidR="00E20B8B" w:rsidRPr="00E20B8B" w:rsidRDefault="00E20B8B" w:rsidP="00E20B8B">
      <w:pPr>
        <w:autoSpaceDE w:val="0"/>
        <w:autoSpaceDN w:val="0"/>
        <w:adjustRightInd w:val="0"/>
        <w:ind w:firstLine="709"/>
        <w:contextualSpacing/>
        <w:jc w:val="both"/>
      </w:pPr>
      <w:r w:rsidRPr="00E20B8B">
        <w:t>в) нарушение прав потребителей (в случае обращения граждан, права которых нарушены).</w:t>
      </w:r>
    </w:p>
    <w:p w:rsidR="00E20B8B" w:rsidRPr="00E20B8B" w:rsidRDefault="00E20B8B" w:rsidP="00E20B8B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E20B8B">
        <w:t>Следует отметить, что внеплановая выездная проверка юридических лиц, индивидуальных предпринимателей, относящихся в соответствии с законодательством Российской Федерации к субъектам малого или среднего предпринимательства, может быть проведена по основаниям, указанным в подпунктах "а" и "б" пункта 2 части 2 настоящей статьи, органами государственного контроля (надзора), органами муниципального контроля после согласования с органом прокуратуры по месту осуществления деятельности таких юридических лиц, индивидуальных</w:t>
      </w:r>
      <w:proofErr w:type="gramEnd"/>
      <w:r w:rsidRPr="00E20B8B">
        <w:t xml:space="preserve"> предпринимателей.</w:t>
      </w:r>
    </w:p>
    <w:p w:rsidR="00E20B8B" w:rsidRPr="00E20B8B" w:rsidRDefault="00E20B8B" w:rsidP="00E20B8B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E20B8B">
        <w:t xml:space="preserve">По результатам рассмотрения заявления о согласовании проведения внеплановой выездной проверки субъектов малого или среднего предпринимательства и прилагаемых к нему документов не позднее чем в течение рабочего дня, следующего за днем их поступления, прокурором или его </w:t>
      </w:r>
      <w:r w:rsidRPr="00E20B8B">
        <w:lastRenderedPageBreak/>
        <w:t>заместителем принимается решение о согласовании проведения внеплановой выездной проверки или об отказе в согласовании ее проведения.</w:t>
      </w:r>
      <w:proofErr w:type="gramEnd"/>
    </w:p>
    <w:p w:rsidR="00B842B3" w:rsidRPr="00B842B3" w:rsidRDefault="00B842B3" w:rsidP="00892E4F">
      <w:pPr>
        <w:autoSpaceDE w:val="0"/>
        <w:autoSpaceDN w:val="0"/>
        <w:adjustRightInd w:val="0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4F9" w:rsidRDefault="007F44F9" w:rsidP="002C32AF">
      <w:r>
        <w:separator/>
      </w:r>
    </w:p>
  </w:endnote>
  <w:endnote w:type="continuationSeparator" w:id="0">
    <w:p w:rsidR="007F44F9" w:rsidRDefault="007F44F9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4F9" w:rsidRDefault="007F44F9" w:rsidP="002C32AF">
      <w:r>
        <w:separator/>
      </w:r>
    </w:p>
  </w:footnote>
  <w:footnote w:type="continuationSeparator" w:id="0">
    <w:p w:rsidR="007F44F9" w:rsidRDefault="007F44F9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7F44F9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0B8B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96</cp:revision>
  <cp:lastPrinted>2020-10-31T07:42:00Z</cp:lastPrinted>
  <dcterms:created xsi:type="dcterms:W3CDTF">2019-08-09T12:01:00Z</dcterms:created>
  <dcterms:modified xsi:type="dcterms:W3CDTF">2020-12-16T11:06:00Z</dcterms:modified>
</cp:coreProperties>
</file>