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</w:pPr>
      <w:bookmarkStart w:id="0" w:name="_GoBack"/>
      <w:r w:rsidRPr="00BB5EB6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  <w:t>Пенсионному фонду России исполнилось 32 года</w:t>
      </w:r>
    </w:p>
    <w:bookmarkEnd w:id="0"/>
    <w:p w:rsidR="00BB5EB6" w:rsidRPr="00BB5EB6" w:rsidRDefault="00BB5EB6" w:rsidP="00BB5EB6">
      <w:pPr>
        <w:rPr>
          <w:rFonts w:ascii="Calibri" w:eastAsia="Calibri" w:hAnsi="Calibri" w:cs="Times New Roman"/>
          <w:lang w:eastAsia="en-US"/>
        </w:rPr>
      </w:pP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pacing w:val="-5"/>
          <w:sz w:val="24"/>
          <w:szCs w:val="24"/>
        </w:rPr>
        <w:t>22 декабря 2022 года Пенсионный фонд России отмечает день рождения.</w:t>
      </w: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pacing w:val="-5"/>
          <w:sz w:val="24"/>
          <w:szCs w:val="24"/>
        </w:rPr>
        <w:t>Фонд был создан в 1990 году, когда стартовал отсчет нового периода истории российской государственности. Назрела необходимость неотложных социально-экономических реформ и реорганизации всех государственных институтов. Примечательно, что обновление социально-экономического устройства новой России началось именно с социальной сферы.</w:t>
      </w: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pacing w:val="-5"/>
          <w:sz w:val="24"/>
          <w:szCs w:val="24"/>
        </w:rPr>
        <w:t>Именно тогда был заложен правовой фундамент действующей в России системы пенсионного обеспечения на основе обязательного социального страхования. Был принят новый закон, которым учреждалась пенсионная система России, в дальнейшем появился СНИЛС – уникальный номер, дающий возможность каждому россиянину получать социальные услуги и меры поддержки.</w:t>
      </w: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pacing w:val="-5"/>
          <w:sz w:val="24"/>
          <w:szCs w:val="24"/>
        </w:rPr>
        <w:t>Утвержденная структура Пенсионного фонда сыграла важную роль в дальнейшем развитии системы социального страхования в России и доказала свою эффективность и значимость. С течением времени пенсионное законодательство изменялось и совершенствовалось в зависимости от различных экономических условий и вызовов времени, но фонд всегда своевременно исполнял свои обязательства перед гражданами в полном объеме. Каждый год у Пенсионного фонда появлялись новые функции, ставились новые, порой очень непростые задачи, с которыми он всегда достойно справлялся.</w:t>
      </w: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pacing w:val="-5"/>
          <w:sz w:val="24"/>
          <w:szCs w:val="24"/>
        </w:rPr>
        <w:t>За прошедшие десятилетия фонд стал крупнейшей федеральной системой оказания социальных услуг современности, которая: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>Назначает и выплачивает пенсии почти 42 </w:t>
      </w:r>
      <w:proofErr w:type="gram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млн</w:t>
      </w:r>
      <w:proofErr w:type="gram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пенсионеров.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>Ведет систему учета пенсионных прав россиян, в которой открыто 156 </w:t>
      </w:r>
      <w:proofErr w:type="gram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млн</w:t>
      </w:r>
      <w:proofErr w:type="gram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счетов российских и иностранных граждан.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>Обеспечивает выплаты по федеральным льготам для более чем 17 </w:t>
      </w:r>
      <w:proofErr w:type="gram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млн</w:t>
      </w:r>
      <w:proofErr w:type="gram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россиян.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>Формирует пенсионные накопления 37 </w:t>
      </w:r>
      <w:proofErr w:type="gram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млн</w:t>
      </w:r>
      <w:proofErr w:type="gram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будущих и нынешних пенсионеров.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>Предоставляет выплаты более 10 </w:t>
      </w:r>
      <w:proofErr w:type="gram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млн</w:t>
      </w:r>
      <w:proofErr w:type="gram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российских семей.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>Поддерживает программу Материнского (семейного) капитала и выдал уже более 12 </w:t>
      </w:r>
      <w:proofErr w:type="gram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млн</w:t>
      </w:r>
      <w:proofErr w:type="gram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сертификатов на его использование.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Реализует государственную программу </w:t>
      </w:r>
      <w:proofErr w:type="spell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софинансирования</w:t>
      </w:r>
      <w:proofErr w:type="spell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пенсионных накоплений, поддержку по которой получили 2,7 </w:t>
      </w:r>
      <w:proofErr w:type="gram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млн</w:t>
      </w:r>
      <w:proofErr w:type="gram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человек.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lastRenderedPageBreak/>
        <w:t>Ведет крупнейшую в России единую информационную систему социального обеспечения, которая охватывает информацию обо всех социальных льготах и мерах поддержки в стране.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>Развивает международное сотрудничество в сфере пенсионного страхования и социального обеспечения.</w:t>
      </w:r>
    </w:p>
    <w:p w:rsidR="00BB5EB6" w:rsidRPr="00BB5EB6" w:rsidRDefault="00BB5EB6" w:rsidP="00BB5E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z w:val="24"/>
          <w:szCs w:val="24"/>
        </w:rPr>
        <w:t>Оказывает более 100 </w:t>
      </w:r>
      <w:proofErr w:type="gramStart"/>
      <w:r w:rsidRPr="00BB5EB6">
        <w:rPr>
          <w:rFonts w:ascii="Arial" w:eastAsia="Times New Roman" w:hAnsi="Arial" w:cs="Arial"/>
          <w:color w:val="212121"/>
          <w:sz w:val="24"/>
          <w:szCs w:val="24"/>
        </w:rPr>
        <w:t>млн</w:t>
      </w:r>
      <w:proofErr w:type="gramEnd"/>
      <w:r w:rsidRPr="00BB5EB6">
        <w:rPr>
          <w:rFonts w:ascii="Arial" w:eastAsia="Times New Roman" w:hAnsi="Arial" w:cs="Arial"/>
          <w:color w:val="212121"/>
          <w:sz w:val="24"/>
          <w:szCs w:val="24"/>
        </w:rPr>
        <w:t xml:space="preserve"> услуг через онлайн-сервисы.</w:t>
      </w: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pacing w:val="-5"/>
          <w:sz w:val="24"/>
          <w:szCs w:val="24"/>
        </w:rPr>
        <w:t>32 года работы Пенсионного фонда позади, впереди новые планы и задачи для дальнейшего развития и совершенствования системы социальной защиты и страхования России, но уже для Социального фонда России. С 1 января он объединит Пенсионный фонд и Фонд социального страхования. Пенсионный фонд подошел к этому важному этапу трансформации в статусе одного из крупнейших и наиболее значимых социальных институтов страны.</w:t>
      </w: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 w:rsidRPr="00BB5EB6">
        <w:rPr>
          <w:rFonts w:ascii="Arial" w:eastAsia="Times New Roman" w:hAnsi="Arial" w:cs="Arial"/>
          <w:color w:val="212121"/>
          <w:spacing w:val="-5"/>
          <w:sz w:val="24"/>
          <w:szCs w:val="24"/>
        </w:rPr>
        <w:t>«Вся эта масштабная работа лежит «на плечах» специалистов фонда, которые выбрали нелегкий, но очень важный для страны труд – помощь людям. Искренне благодарю коллег за работу. Желаю сил и уверенности в будущем, пусть каждый день приносит радость и удовлетворение от проделанной работы», – поздравил коллег Председатель Социального фонда России Сергей Чирков.</w:t>
      </w:r>
    </w:p>
    <w:p w:rsidR="00BB5EB6" w:rsidRPr="00BB5EB6" w:rsidRDefault="00BB5EB6" w:rsidP="00BB5EB6">
      <w:pPr>
        <w:rPr>
          <w:rFonts w:ascii="Arial" w:eastAsia="Calibri" w:hAnsi="Arial" w:cs="Arial"/>
          <w:i/>
          <w:color w:val="212121"/>
          <w:spacing w:val="-5"/>
          <w:lang w:eastAsia="en-US"/>
        </w:rPr>
      </w:pPr>
      <w:r w:rsidRPr="00BB5EB6">
        <w:rPr>
          <w:rFonts w:ascii="Arial" w:eastAsia="Calibri" w:hAnsi="Arial" w:cs="Arial"/>
          <w:i/>
          <w:color w:val="212121"/>
          <w:spacing w:val="-5"/>
          <w:lang w:eastAsia="en-US"/>
        </w:rPr>
        <w:t xml:space="preserve">Информация предоставлена Пресс-службой ОПФР по ХМАО-Югре </w:t>
      </w:r>
    </w:p>
    <w:p w:rsidR="00BB5EB6" w:rsidRPr="00BB5EB6" w:rsidRDefault="00BB5EB6" w:rsidP="00BB5EB6">
      <w:pPr>
        <w:rPr>
          <w:rFonts w:ascii="Calibri" w:eastAsia="Calibri" w:hAnsi="Calibri" w:cs="Times New Roman"/>
          <w:i/>
          <w:lang w:eastAsia="en-US"/>
        </w:rPr>
      </w:pPr>
      <w:r w:rsidRPr="00BB5EB6">
        <w:rPr>
          <w:rFonts w:ascii="Helv" w:eastAsia="Calibri" w:hAnsi="Helv" w:cs="Helv"/>
          <w:i/>
          <w:color w:val="000000"/>
          <w:sz w:val="20"/>
          <w:szCs w:val="20"/>
          <w:lang w:eastAsia="en-US"/>
        </w:rPr>
        <w:t xml:space="preserve">тел. 8(3467)39-31-84 </w:t>
      </w:r>
      <w:r w:rsidRPr="00BB5EB6">
        <w:rPr>
          <w:rFonts w:ascii="Helv" w:eastAsia="Calibri" w:hAnsi="Helv" w:cs="Helv"/>
          <w:i/>
          <w:color w:val="000000"/>
          <w:sz w:val="20"/>
          <w:szCs w:val="20"/>
          <w:lang w:eastAsia="en-US"/>
        </w:rPr>
        <w:br/>
        <w:t>e-</w:t>
      </w:r>
      <w:proofErr w:type="spellStart"/>
      <w:r w:rsidRPr="00BB5EB6">
        <w:rPr>
          <w:rFonts w:ascii="Helv" w:eastAsia="Calibri" w:hAnsi="Helv" w:cs="Helv"/>
          <w:i/>
          <w:color w:val="000000"/>
          <w:sz w:val="20"/>
          <w:szCs w:val="20"/>
          <w:lang w:eastAsia="en-US"/>
        </w:rPr>
        <w:t>mail</w:t>
      </w:r>
      <w:proofErr w:type="spellEnd"/>
      <w:r w:rsidRPr="00BB5EB6">
        <w:rPr>
          <w:rFonts w:ascii="Helv" w:eastAsia="Calibri" w:hAnsi="Helv" w:cs="Helv"/>
          <w:i/>
          <w:color w:val="000000"/>
          <w:sz w:val="20"/>
          <w:szCs w:val="20"/>
          <w:lang w:eastAsia="en-US"/>
        </w:rPr>
        <w:t>: 2204@027.pfr.ru</w:t>
      </w:r>
    </w:p>
    <w:p w:rsidR="00BB5EB6" w:rsidRPr="00BB5EB6" w:rsidRDefault="00BB5EB6" w:rsidP="00BB5E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</w:p>
    <w:p w:rsidR="00124640" w:rsidRDefault="00124640" w:rsidP="00BB5EB6">
      <w:pPr>
        <w:shd w:val="clear" w:color="auto" w:fill="FFFFFF"/>
        <w:spacing w:after="100" w:afterAutospacing="1" w:line="240" w:lineRule="auto"/>
        <w:outlineLvl w:val="0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543"/>
    <w:multiLevelType w:val="multilevel"/>
    <w:tmpl w:val="B3B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BB5EB6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2022-12-22T14:08:00Z</dcterms:created>
  <dcterms:modified xsi:type="dcterms:W3CDTF">2022-12-22T14:08:00Z</dcterms:modified>
</cp:coreProperties>
</file>