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68" w:rsidRPr="00451AFC" w:rsidRDefault="000F6A68" w:rsidP="000F6A68">
      <w:pPr>
        <w:jc w:val="center"/>
        <w:rPr>
          <w:sz w:val="28"/>
          <w:szCs w:val="28"/>
        </w:rPr>
      </w:pPr>
      <w:r w:rsidRPr="00451AFC">
        <w:rPr>
          <w:sz w:val="28"/>
          <w:szCs w:val="28"/>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o:ole="">
            <v:imagedata r:id="rId8" o:title="" blacklevel="-1966f"/>
          </v:shape>
          <o:OLEObject Type="Embed" ProgID="CorelDRAW.Graphic.12" ShapeID="_x0000_i1025" DrawAspect="Content" ObjectID="_1538914549" r:id="rId9"/>
        </w:object>
      </w:r>
    </w:p>
    <w:p w:rsidR="000F6A68" w:rsidRPr="009D177E" w:rsidRDefault="000F6A68" w:rsidP="000F6A68">
      <w:pPr>
        <w:jc w:val="center"/>
        <w:rPr>
          <w:b/>
          <w:sz w:val="28"/>
          <w:szCs w:val="28"/>
        </w:rPr>
      </w:pPr>
      <w:r w:rsidRPr="009D177E">
        <w:rPr>
          <w:b/>
          <w:sz w:val="28"/>
          <w:szCs w:val="28"/>
        </w:rPr>
        <w:t xml:space="preserve">МУНИЦИПАЛЬНОЕ ОБРАЗОВАНИЕ </w:t>
      </w:r>
    </w:p>
    <w:p w:rsidR="000F6A68" w:rsidRPr="009D177E" w:rsidRDefault="000F6A68" w:rsidP="000F6A68">
      <w:pPr>
        <w:jc w:val="center"/>
        <w:rPr>
          <w:b/>
          <w:sz w:val="28"/>
          <w:szCs w:val="28"/>
        </w:rPr>
      </w:pPr>
      <w:r w:rsidRPr="009D177E">
        <w:rPr>
          <w:b/>
          <w:sz w:val="28"/>
          <w:szCs w:val="28"/>
        </w:rPr>
        <w:t>ГОРОДСКОЕ ПОСЕЛЕНИЕ ЛЯНТОР</w:t>
      </w:r>
    </w:p>
    <w:p w:rsidR="000F6A68" w:rsidRPr="009D177E" w:rsidRDefault="000F6A68" w:rsidP="000F6A68">
      <w:pPr>
        <w:jc w:val="center"/>
        <w:rPr>
          <w:b/>
          <w:sz w:val="28"/>
          <w:szCs w:val="28"/>
        </w:rPr>
      </w:pPr>
    </w:p>
    <w:p w:rsidR="000F6A68" w:rsidRPr="009D177E" w:rsidRDefault="000F6A68" w:rsidP="000F6A68">
      <w:pPr>
        <w:jc w:val="center"/>
        <w:rPr>
          <w:b/>
          <w:sz w:val="32"/>
          <w:szCs w:val="32"/>
        </w:rPr>
      </w:pPr>
      <w:r w:rsidRPr="009D177E">
        <w:rPr>
          <w:b/>
          <w:sz w:val="32"/>
          <w:szCs w:val="32"/>
        </w:rPr>
        <w:t>СОВЕТ ДЕПУТАТОВ</w:t>
      </w:r>
    </w:p>
    <w:p w:rsidR="000F6A68" w:rsidRPr="009D177E" w:rsidRDefault="000F6A68" w:rsidP="000F6A68">
      <w:pPr>
        <w:jc w:val="center"/>
        <w:rPr>
          <w:b/>
          <w:sz w:val="32"/>
          <w:szCs w:val="32"/>
        </w:rPr>
      </w:pPr>
      <w:r w:rsidRPr="009D177E">
        <w:rPr>
          <w:b/>
          <w:sz w:val="32"/>
          <w:szCs w:val="32"/>
        </w:rPr>
        <w:t>ГОРОДСКОГО ПОСЕЛЕНИЯ ЛЯНТОР ВТОРОГО СОЗЫВА</w:t>
      </w:r>
    </w:p>
    <w:p w:rsidR="000F6A68" w:rsidRPr="009D177E" w:rsidRDefault="000F6A68" w:rsidP="000F6A68">
      <w:pPr>
        <w:jc w:val="center"/>
        <w:rPr>
          <w:b/>
        </w:rPr>
      </w:pPr>
    </w:p>
    <w:p w:rsidR="000F6A68" w:rsidRPr="009D177E" w:rsidRDefault="000F6A68" w:rsidP="000F6A68">
      <w:pPr>
        <w:jc w:val="center"/>
        <w:rPr>
          <w:b/>
          <w:sz w:val="32"/>
          <w:szCs w:val="32"/>
        </w:rPr>
      </w:pPr>
      <w:r w:rsidRPr="009D177E">
        <w:rPr>
          <w:b/>
          <w:sz w:val="32"/>
          <w:szCs w:val="32"/>
        </w:rPr>
        <w:t xml:space="preserve">Р Е Ш Е Н И Е </w:t>
      </w:r>
    </w:p>
    <w:p w:rsidR="000F6A68" w:rsidRDefault="000F6A68" w:rsidP="000F6A68">
      <w:pPr>
        <w:jc w:val="center"/>
        <w:rPr>
          <w:b/>
          <w:sz w:val="28"/>
          <w:szCs w:val="28"/>
        </w:rPr>
      </w:pPr>
    </w:p>
    <w:p w:rsidR="000F6A68" w:rsidRPr="009D177E" w:rsidRDefault="000F6A68" w:rsidP="000F6A68">
      <w:pPr>
        <w:jc w:val="center"/>
        <w:rPr>
          <w:b/>
          <w:sz w:val="28"/>
          <w:szCs w:val="28"/>
        </w:rPr>
      </w:pPr>
    </w:p>
    <w:p w:rsidR="000F6A68" w:rsidRPr="009D177E" w:rsidRDefault="000F6A68" w:rsidP="000F6A68">
      <w:pPr>
        <w:rPr>
          <w:sz w:val="28"/>
          <w:szCs w:val="28"/>
        </w:rPr>
      </w:pPr>
      <w:r w:rsidRPr="002A2ACD">
        <w:rPr>
          <w:sz w:val="28"/>
          <w:szCs w:val="28"/>
        </w:rPr>
        <w:t>«</w:t>
      </w:r>
      <w:r>
        <w:rPr>
          <w:sz w:val="28"/>
          <w:szCs w:val="28"/>
        </w:rPr>
        <w:t>29</w:t>
      </w:r>
      <w:r w:rsidRPr="002A2ACD">
        <w:rPr>
          <w:sz w:val="28"/>
          <w:szCs w:val="28"/>
        </w:rPr>
        <w:t xml:space="preserve">» </w:t>
      </w:r>
      <w:r>
        <w:rPr>
          <w:sz w:val="28"/>
          <w:szCs w:val="28"/>
        </w:rPr>
        <w:t>августа</w:t>
      </w:r>
      <w:r w:rsidRPr="002A2ACD">
        <w:rPr>
          <w:sz w:val="28"/>
          <w:szCs w:val="28"/>
        </w:rPr>
        <w:t xml:space="preserve"> 2013 года                                                                </w:t>
      </w:r>
      <w:r>
        <w:rPr>
          <w:sz w:val="28"/>
          <w:szCs w:val="28"/>
        </w:rPr>
        <w:t xml:space="preserve">                   </w:t>
      </w:r>
      <w:r w:rsidRPr="002A2ACD">
        <w:rPr>
          <w:sz w:val="28"/>
          <w:szCs w:val="28"/>
        </w:rPr>
        <w:t xml:space="preserve">  </w:t>
      </w:r>
      <w:r>
        <w:rPr>
          <w:sz w:val="28"/>
          <w:szCs w:val="28"/>
        </w:rPr>
        <w:t xml:space="preserve">  </w:t>
      </w:r>
      <w:r w:rsidRPr="002A2ACD">
        <w:rPr>
          <w:sz w:val="28"/>
          <w:szCs w:val="28"/>
        </w:rPr>
        <w:t xml:space="preserve">№ </w:t>
      </w:r>
      <w:r>
        <w:rPr>
          <w:sz w:val="28"/>
          <w:szCs w:val="28"/>
        </w:rPr>
        <w:t>320</w:t>
      </w:r>
    </w:p>
    <w:p w:rsidR="000F6A68" w:rsidRDefault="000F6A68" w:rsidP="000F6A68">
      <w:pPr>
        <w:jc w:val="both"/>
        <w:rPr>
          <w:sz w:val="28"/>
          <w:szCs w:val="28"/>
        </w:rPr>
      </w:pPr>
    </w:p>
    <w:p w:rsidR="008C1BB6" w:rsidRDefault="008C1BB6" w:rsidP="008C1BB6">
      <w:pPr>
        <w:ind w:left="851"/>
        <w:rPr>
          <w:sz w:val="28"/>
          <w:szCs w:val="28"/>
        </w:rPr>
      </w:pPr>
    </w:p>
    <w:p w:rsidR="008C1BB6" w:rsidRPr="00EE761D" w:rsidRDefault="008C1BB6" w:rsidP="008C1BB6">
      <w:pPr>
        <w:pStyle w:val="ConsPlusTitle"/>
        <w:widowControl/>
        <w:ind w:right="5384"/>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Pr="00EE761D">
        <w:rPr>
          <w:rFonts w:ascii="Times New Roman" w:hAnsi="Times New Roman" w:cs="Times New Roman"/>
          <w:b w:val="0"/>
          <w:sz w:val="28"/>
          <w:szCs w:val="28"/>
        </w:rPr>
        <w:t xml:space="preserve"> </w:t>
      </w:r>
      <w:r>
        <w:rPr>
          <w:rFonts w:ascii="Times New Roman" w:hAnsi="Times New Roman" w:cs="Times New Roman"/>
          <w:b w:val="0"/>
          <w:sz w:val="28"/>
          <w:szCs w:val="28"/>
        </w:rPr>
        <w:t>Правил землепользования и застройки городского поселения Лянтор</w:t>
      </w:r>
    </w:p>
    <w:p w:rsidR="008C1BB6" w:rsidRDefault="008C1BB6" w:rsidP="008C1BB6">
      <w:pPr>
        <w:ind w:left="851"/>
        <w:rPr>
          <w:sz w:val="28"/>
          <w:szCs w:val="28"/>
        </w:rPr>
      </w:pPr>
    </w:p>
    <w:p w:rsidR="008C1BB6" w:rsidRDefault="008C1BB6" w:rsidP="008C1BB6">
      <w:pPr>
        <w:ind w:left="851"/>
        <w:rPr>
          <w:sz w:val="28"/>
          <w:szCs w:val="28"/>
        </w:rPr>
      </w:pPr>
    </w:p>
    <w:p w:rsidR="008C1BB6" w:rsidRDefault="008C1BB6" w:rsidP="008C1BB6">
      <w:pPr>
        <w:autoSpaceDE w:val="0"/>
        <w:autoSpaceDN w:val="0"/>
        <w:adjustRightInd w:val="0"/>
        <w:ind w:firstLine="567"/>
        <w:jc w:val="both"/>
        <w:rPr>
          <w:sz w:val="28"/>
          <w:szCs w:val="28"/>
        </w:rPr>
      </w:pPr>
      <w:r w:rsidRPr="00850699">
        <w:rPr>
          <w:sz w:val="28"/>
          <w:szCs w:val="28"/>
        </w:rPr>
        <w:t>В соответствии с</w:t>
      </w:r>
      <w:r>
        <w:rPr>
          <w:sz w:val="28"/>
          <w:szCs w:val="28"/>
        </w:rPr>
        <w:t>о</w:t>
      </w:r>
      <w:r w:rsidRPr="00850699">
        <w:rPr>
          <w:sz w:val="28"/>
          <w:szCs w:val="28"/>
        </w:rPr>
        <w:t xml:space="preserve"> стать</w:t>
      </w:r>
      <w:r>
        <w:rPr>
          <w:sz w:val="28"/>
          <w:szCs w:val="28"/>
        </w:rPr>
        <w:t>ё</w:t>
      </w:r>
      <w:r w:rsidRPr="00850699">
        <w:rPr>
          <w:sz w:val="28"/>
          <w:szCs w:val="28"/>
        </w:rPr>
        <w:t xml:space="preserve">й 33 Градостроительного кодекса Российской Федерации, </w:t>
      </w:r>
      <w:r w:rsidRPr="006A7CBC">
        <w:rPr>
          <w:sz w:val="28"/>
          <w:szCs w:val="28"/>
        </w:rPr>
        <w:t>Уставом городского поселения Лянтор</w:t>
      </w:r>
      <w:r>
        <w:rPr>
          <w:sz w:val="28"/>
          <w:szCs w:val="28"/>
        </w:rPr>
        <w:t xml:space="preserve">, учитывая результаты публичных слушаний, заключение </w:t>
      </w:r>
      <w:r w:rsidRPr="006A7CBC">
        <w:rPr>
          <w:sz w:val="28"/>
          <w:szCs w:val="28"/>
        </w:rPr>
        <w:t>комиссии по подготовке проекта правил землепользования и застройки</w:t>
      </w:r>
      <w:r>
        <w:rPr>
          <w:sz w:val="28"/>
          <w:szCs w:val="28"/>
        </w:rPr>
        <w:t xml:space="preserve"> городского поселения Лянтор:</w:t>
      </w:r>
    </w:p>
    <w:p w:rsidR="008C1BB6" w:rsidRPr="005C350A" w:rsidRDefault="008C1BB6" w:rsidP="008C1BB6">
      <w:pPr>
        <w:pStyle w:val="af8"/>
        <w:rPr>
          <w:color w:val="000000"/>
          <w:sz w:val="28"/>
          <w:szCs w:val="28"/>
          <w:lang w:val="ru-RU"/>
        </w:rPr>
      </w:pPr>
      <w:r>
        <w:rPr>
          <w:sz w:val="28"/>
          <w:szCs w:val="28"/>
        </w:rPr>
        <w:t>1. Утвердить Правила землепользования и застройки городского поселения Лянтор,</w:t>
      </w:r>
      <w:r w:rsidRPr="00064AD7">
        <w:rPr>
          <w:sz w:val="28"/>
          <w:szCs w:val="28"/>
        </w:rPr>
        <w:t xml:space="preserve"> </w:t>
      </w:r>
      <w:r>
        <w:rPr>
          <w:sz w:val="28"/>
          <w:szCs w:val="28"/>
        </w:rPr>
        <w:t>согласно приложению</w:t>
      </w:r>
      <w:r>
        <w:rPr>
          <w:sz w:val="28"/>
          <w:szCs w:val="28"/>
          <w:lang w:val="ru-RU"/>
        </w:rPr>
        <w:t>.</w:t>
      </w:r>
    </w:p>
    <w:p w:rsidR="008C1BB6" w:rsidRDefault="008C1BB6" w:rsidP="008C1BB6">
      <w:pPr>
        <w:autoSpaceDE w:val="0"/>
        <w:autoSpaceDN w:val="0"/>
        <w:adjustRightInd w:val="0"/>
        <w:ind w:firstLine="540"/>
        <w:jc w:val="both"/>
        <w:rPr>
          <w:sz w:val="28"/>
          <w:szCs w:val="28"/>
        </w:rPr>
      </w:pPr>
      <w:r>
        <w:rPr>
          <w:sz w:val="28"/>
          <w:szCs w:val="28"/>
        </w:rPr>
        <w:t>2.</w:t>
      </w:r>
      <w:r w:rsidRPr="00353A99">
        <w:rPr>
          <w:sz w:val="28"/>
          <w:szCs w:val="28"/>
        </w:rPr>
        <w:t xml:space="preserve"> </w:t>
      </w:r>
      <w:r>
        <w:rPr>
          <w:sz w:val="28"/>
          <w:szCs w:val="28"/>
        </w:rPr>
        <w:t>Признать утратившими силу решения Совета депутатов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w:t>
      </w:r>
      <w:r w:rsidRPr="00353A99">
        <w:rPr>
          <w:sz w:val="28"/>
          <w:szCs w:val="28"/>
        </w:rPr>
        <w:t xml:space="preserve"> </w:t>
      </w:r>
      <w:r>
        <w:rPr>
          <w:sz w:val="28"/>
          <w:szCs w:val="28"/>
        </w:rPr>
        <w:t>от 28.01.2010 № 79 «Об утверждении Правил 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 от 15.12</w:t>
      </w:r>
      <w:r w:rsidRPr="007E601A">
        <w:rPr>
          <w:sz w:val="28"/>
          <w:szCs w:val="28"/>
        </w:rPr>
        <w:t>.2010 № 135</w:t>
      </w:r>
      <w:r>
        <w:rPr>
          <w:sz w:val="28"/>
          <w:szCs w:val="28"/>
        </w:rPr>
        <w:t xml:space="preserve"> «О внесении изменений и дополнений в Правила</w:t>
      </w:r>
      <w:r w:rsidRPr="003E10A3">
        <w:rPr>
          <w:sz w:val="28"/>
          <w:szCs w:val="28"/>
        </w:rPr>
        <w:t xml:space="preserve"> </w:t>
      </w:r>
      <w:r>
        <w:rPr>
          <w:sz w:val="28"/>
          <w:szCs w:val="28"/>
        </w:rPr>
        <w:t>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 xml:space="preserve">- </w:t>
      </w:r>
      <w:r w:rsidRPr="007E601A">
        <w:rPr>
          <w:sz w:val="28"/>
          <w:szCs w:val="28"/>
        </w:rPr>
        <w:t>от 23.06.2011 № 173</w:t>
      </w:r>
      <w:r>
        <w:rPr>
          <w:sz w:val="28"/>
          <w:szCs w:val="28"/>
        </w:rPr>
        <w:t xml:space="preserve"> «О внесении изменений и дополнений в Правила</w:t>
      </w:r>
      <w:r w:rsidRPr="003E10A3">
        <w:rPr>
          <w:sz w:val="28"/>
          <w:szCs w:val="28"/>
        </w:rPr>
        <w:t xml:space="preserve"> </w:t>
      </w:r>
      <w:r>
        <w:rPr>
          <w:sz w:val="28"/>
          <w:szCs w:val="28"/>
        </w:rPr>
        <w:t xml:space="preserve">землепользования и застройки городского поселения Лянтор»; </w:t>
      </w:r>
    </w:p>
    <w:p w:rsidR="008C1BB6" w:rsidRDefault="008C1BB6" w:rsidP="008C1BB6">
      <w:pPr>
        <w:autoSpaceDE w:val="0"/>
        <w:autoSpaceDN w:val="0"/>
        <w:adjustRightInd w:val="0"/>
        <w:ind w:firstLine="540"/>
        <w:jc w:val="both"/>
        <w:rPr>
          <w:sz w:val="28"/>
          <w:szCs w:val="28"/>
        </w:rPr>
      </w:pPr>
      <w:r>
        <w:rPr>
          <w:sz w:val="28"/>
          <w:szCs w:val="28"/>
        </w:rPr>
        <w:t xml:space="preserve">- </w:t>
      </w:r>
      <w:r w:rsidRPr="007E601A">
        <w:rPr>
          <w:sz w:val="28"/>
          <w:szCs w:val="28"/>
        </w:rPr>
        <w:t>от 27.09.2012 № 237</w:t>
      </w:r>
      <w:r>
        <w:rPr>
          <w:sz w:val="28"/>
          <w:szCs w:val="28"/>
        </w:rPr>
        <w:t xml:space="preserve"> «О внесении изменений и дополнений в Правила</w:t>
      </w:r>
      <w:r w:rsidRPr="003E10A3">
        <w:rPr>
          <w:sz w:val="28"/>
          <w:szCs w:val="28"/>
        </w:rPr>
        <w:t xml:space="preserve"> </w:t>
      </w:r>
      <w:r>
        <w:rPr>
          <w:sz w:val="28"/>
          <w:szCs w:val="28"/>
        </w:rPr>
        <w:t>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3. Настоящее решение вступает в силу после дня официального опубликования в газете "</w:t>
      </w:r>
      <w:proofErr w:type="spellStart"/>
      <w:r>
        <w:rPr>
          <w:sz w:val="28"/>
          <w:szCs w:val="28"/>
        </w:rPr>
        <w:t>Лянторская</w:t>
      </w:r>
      <w:proofErr w:type="spellEnd"/>
      <w:r>
        <w:rPr>
          <w:sz w:val="28"/>
          <w:szCs w:val="28"/>
        </w:rPr>
        <w:t xml:space="preserve"> газета" и подлежит размещению на официальном сайте Администрации городского поселения Лянтор.</w:t>
      </w:r>
    </w:p>
    <w:p w:rsidR="008C1BB6" w:rsidRDefault="008C1BB6" w:rsidP="008C1BB6">
      <w:pPr>
        <w:autoSpaceDE w:val="0"/>
        <w:autoSpaceDN w:val="0"/>
        <w:adjustRightInd w:val="0"/>
        <w:ind w:firstLine="540"/>
        <w:jc w:val="both"/>
        <w:rPr>
          <w:sz w:val="28"/>
          <w:szCs w:val="28"/>
        </w:rPr>
      </w:pPr>
    </w:p>
    <w:p w:rsidR="008C1BB6" w:rsidRDefault="008C1BB6" w:rsidP="008C1BB6">
      <w:pPr>
        <w:autoSpaceDE w:val="0"/>
        <w:autoSpaceDN w:val="0"/>
        <w:adjustRightInd w:val="0"/>
        <w:ind w:firstLine="540"/>
        <w:jc w:val="both"/>
        <w:rPr>
          <w:sz w:val="28"/>
          <w:szCs w:val="28"/>
        </w:rPr>
      </w:pPr>
    </w:p>
    <w:p w:rsidR="000F6A68" w:rsidRDefault="000F6A68" w:rsidP="000F6A68">
      <w:pPr>
        <w:jc w:val="both"/>
        <w:rPr>
          <w:sz w:val="28"/>
          <w:szCs w:val="28"/>
        </w:rPr>
      </w:pPr>
      <w:r>
        <w:rPr>
          <w:sz w:val="28"/>
          <w:szCs w:val="28"/>
        </w:rPr>
        <w:t>Председатель Совета депутатов             Временно исполняющий полномочия</w:t>
      </w:r>
    </w:p>
    <w:p w:rsidR="000F6A68" w:rsidRDefault="000F6A68" w:rsidP="000F6A68">
      <w:pPr>
        <w:jc w:val="both"/>
        <w:rPr>
          <w:sz w:val="28"/>
          <w:szCs w:val="28"/>
        </w:rPr>
      </w:pPr>
      <w:r>
        <w:rPr>
          <w:sz w:val="28"/>
          <w:szCs w:val="28"/>
        </w:rPr>
        <w:t xml:space="preserve">городского поселения Лянтор                Главы городского поселения Лянтор                                         </w:t>
      </w:r>
    </w:p>
    <w:p w:rsidR="000F6A68" w:rsidRDefault="000F6A68" w:rsidP="000F6A68">
      <w:pPr>
        <w:jc w:val="both"/>
        <w:rPr>
          <w:sz w:val="28"/>
          <w:szCs w:val="28"/>
        </w:rPr>
      </w:pPr>
      <w:r>
        <w:rPr>
          <w:sz w:val="28"/>
          <w:szCs w:val="28"/>
        </w:rPr>
        <w:t xml:space="preserve">                 </w:t>
      </w:r>
    </w:p>
    <w:p w:rsidR="008C1BB6" w:rsidRDefault="000F6A68" w:rsidP="000F6A68">
      <w:pPr>
        <w:jc w:val="both"/>
        <w:rPr>
          <w:sz w:val="28"/>
          <w:szCs w:val="28"/>
        </w:rPr>
      </w:pPr>
      <w:r>
        <w:rPr>
          <w:sz w:val="28"/>
          <w:szCs w:val="28"/>
        </w:rPr>
        <w:t xml:space="preserve">____________Л.Ю. </w:t>
      </w:r>
      <w:proofErr w:type="spellStart"/>
      <w:r>
        <w:rPr>
          <w:sz w:val="28"/>
          <w:szCs w:val="28"/>
        </w:rPr>
        <w:t>Корзюкова</w:t>
      </w:r>
      <w:proofErr w:type="spellEnd"/>
      <w:r>
        <w:rPr>
          <w:sz w:val="28"/>
          <w:szCs w:val="28"/>
        </w:rPr>
        <w:t xml:space="preserve">                   _____________Н.В. </w:t>
      </w:r>
      <w:proofErr w:type="spellStart"/>
      <w:r>
        <w:rPr>
          <w:sz w:val="28"/>
          <w:szCs w:val="28"/>
        </w:rPr>
        <w:t>Царегородцев</w:t>
      </w:r>
      <w:proofErr w:type="spellEnd"/>
    </w:p>
    <w:p w:rsidR="008C1BB6" w:rsidRPr="006D067D" w:rsidRDefault="008C1BB6" w:rsidP="00257D73">
      <w:pPr>
        <w:pageBreakBefore/>
        <w:autoSpaceDE w:val="0"/>
        <w:autoSpaceDN w:val="0"/>
        <w:adjustRightInd w:val="0"/>
        <w:jc w:val="both"/>
        <w:rPr>
          <w:bCs/>
        </w:rPr>
      </w:pPr>
    </w:p>
    <w:p w:rsidR="008C1BB6" w:rsidRPr="0043216F" w:rsidRDefault="008C1BB6" w:rsidP="008C1BB6">
      <w:pPr>
        <w:ind w:firstLine="540"/>
        <w:jc w:val="center"/>
        <w:rPr>
          <w:b/>
        </w:rPr>
      </w:pPr>
      <w:r w:rsidRPr="0043216F">
        <w:rPr>
          <w:b/>
        </w:rPr>
        <w:t xml:space="preserve">ПРАВИЛА ЗЕМЛЕПОЛЬЗОВАНИЯ И ЗАСТРОЙКИ </w:t>
      </w:r>
    </w:p>
    <w:p w:rsidR="008C1BB6" w:rsidRDefault="008C1BB6" w:rsidP="008C1BB6">
      <w:pPr>
        <w:ind w:firstLine="540"/>
        <w:jc w:val="center"/>
        <w:rPr>
          <w:b/>
        </w:rPr>
      </w:pPr>
      <w:r w:rsidRPr="0043216F">
        <w:rPr>
          <w:b/>
        </w:rPr>
        <w:t>ГОРОДСКОГО ПОСЕЛЕНИЯ ЛЯНТОР</w:t>
      </w:r>
    </w:p>
    <w:p w:rsidR="008C1BB6" w:rsidRDefault="008C1BB6" w:rsidP="008C1BB6">
      <w:pPr>
        <w:ind w:firstLine="540"/>
        <w:jc w:val="center"/>
        <w:rPr>
          <w:b/>
        </w:rPr>
      </w:pPr>
    </w:p>
    <w:p w:rsidR="00257D73" w:rsidRDefault="00072223" w:rsidP="00257D73">
      <w:pPr>
        <w:ind w:left="6804" w:firstLine="6"/>
      </w:pPr>
      <w:r>
        <w:t>Утверждены решением</w:t>
      </w:r>
    </w:p>
    <w:p w:rsidR="00257D73" w:rsidRDefault="00072223" w:rsidP="00257D73">
      <w:pPr>
        <w:ind w:left="6804" w:firstLine="6"/>
      </w:pPr>
      <w:r>
        <w:t>Совета</w:t>
      </w:r>
      <w:r w:rsidRPr="00475576">
        <w:t xml:space="preserve"> депутатов</w:t>
      </w:r>
    </w:p>
    <w:p w:rsidR="00072223" w:rsidRPr="00475576" w:rsidRDefault="00072223" w:rsidP="00257D73">
      <w:pPr>
        <w:ind w:left="6804" w:firstLine="6"/>
      </w:pPr>
      <w:r w:rsidRPr="00475576">
        <w:t>городского поселения Лянтор</w:t>
      </w:r>
    </w:p>
    <w:p w:rsidR="00072223" w:rsidRPr="0060135B" w:rsidRDefault="00072223" w:rsidP="00257D73">
      <w:pPr>
        <w:autoSpaceDE w:val="0"/>
        <w:autoSpaceDN w:val="0"/>
        <w:adjustRightInd w:val="0"/>
        <w:ind w:left="6804" w:firstLine="6"/>
        <w:rPr>
          <w:bCs/>
        </w:rPr>
      </w:pPr>
      <w:r w:rsidRPr="0043216F">
        <w:rPr>
          <w:bCs/>
        </w:rPr>
        <w:t>от «</w:t>
      </w:r>
      <w:r>
        <w:rPr>
          <w:bCs/>
        </w:rPr>
        <w:t>29</w:t>
      </w:r>
      <w:r w:rsidRPr="0043216F">
        <w:rPr>
          <w:bCs/>
        </w:rPr>
        <w:t>»</w:t>
      </w:r>
      <w:r>
        <w:rPr>
          <w:bCs/>
        </w:rPr>
        <w:t xml:space="preserve"> августа</w:t>
      </w:r>
      <w:r w:rsidRPr="0043216F">
        <w:rPr>
          <w:bCs/>
        </w:rPr>
        <w:t xml:space="preserve"> 201</w:t>
      </w:r>
      <w:r>
        <w:rPr>
          <w:bCs/>
        </w:rPr>
        <w:t>3</w:t>
      </w:r>
      <w:r w:rsidRPr="0043216F">
        <w:rPr>
          <w:bCs/>
        </w:rPr>
        <w:t xml:space="preserve"> г. № </w:t>
      </w:r>
      <w:r>
        <w:rPr>
          <w:bCs/>
        </w:rPr>
        <w:t>320</w:t>
      </w:r>
    </w:p>
    <w:p w:rsidR="00072223" w:rsidRDefault="00072223" w:rsidP="00072223">
      <w:pPr>
        <w:jc w:val="center"/>
        <w:rPr>
          <w:sz w:val="28"/>
          <w:szCs w:val="28"/>
        </w:rPr>
      </w:pPr>
    </w:p>
    <w:p w:rsidR="00072223" w:rsidRPr="00257D73" w:rsidRDefault="00C56920" w:rsidP="00072223">
      <w:pPr>
        <w:jc w:val="center"/>
      </w:pPr>
      <w:r>
        <w:t>(в ред. решений</w:t>
      </w:r>
      <w:r w:rsidR="00072223" w:rsidRPr="00257D73">
        <w:t xml:space="preserve"> Совета депутатов городского</w:t>
      </w:r>
      <w:r w:rsidR="00072223" w:rsidRPr="00257D73">
        <w:br/>
        <w:t xml:space="preserve">поселения Лянтор от </w:t>
      </w:r>
      <w:r w:rsidR="007A00DA" w:rsidRPr="00257D73">
        <w:t>29.05.2014 № 53</w:t>
      </w:r>
      <w:r w:rsidR="00332959">
        <w:t xml:space="preserve">, </w:t>
      </w:r>
      <w:r w:rsidR="00822A70">
        <w:t xml:space="preserve">от </w:t>
      </w:r>
      <w:r w:rsidR="00332959">
        <w:t xml:space="preserve">26.06.2014 № </w:t>
      </w:r>
      <w:proofErr w:type="gramStart"/>
      <w:r w:rsidR="00332959">
        <w:t>62,</w:t>
      </w:r>
      <w:r w:rsidR="00332959">
        <w:br/>
      </w:r>
      <w:r w:rsidR="00822A70">
        <w:t>от</w:t>
      </w:r>
      <w:proofErr w:type="gramEnd"/>
      <w:r w:rsidR="00822A70">
        <w:t xml:space="preserve"> </w:t>
      </w:r>
      <w:r w:rsidR="00332959">
        <w:t xml:space="preserve">29.08.2014 № </w:t>
      </w:r>
      <w:r w:rsidR="00C23652">
        <w:t>67</w:t>
      </w:r>
      <w:r w:rsidR="00072223" w:rsidRPr="00257D73">
        <w:t>).</w:t>
      </w:r>
    </w:p>
    <w:p w:rsidR="00072223" w:rsidRPr="0043216F" w:rsidRDefault="00072223" w:rsidP="00257D73">
      <w:pPr>
        <w:rPr>
          <w:b/>
        </w:rPr>
      </w:pPr>
    </w:p>
    <w:p w:rsidR="008C1BB6" w:rsidRPr="0043216F" w:rsidRDefault="008C1BB6" w:rsidP="008C1BB6">
      <w:pPr>
        <w:ind w:firstLine="540"/>
        <w:jc w:val="center"/>
        <w:rPr>
          <w:b/>
        </w:rPr>
      </w:pPr>
      <w:r w:rsidRPr="0043216F">
        <w:rPr>
          <w:b/>
        </w:rPr>
        <w:t>ВВЕДЕНИЕ</w:t>
      </w:r>
    </w:p>
    <w:p w:rsidR="008C1BB6" w:rsidRPr="0043216F" w:rsidRDefault="008C1BB6" w:rsidP="008C1BB6">
      <w:pPr>
        <w:ind w:firstLine="540"/>
        <w:jc w:val="center"/>
        <w:rPr>
          <w:b/>
        </w:rPr>
      </w:pPr>
    </w:p>
    <w:p w:rsidR="008C1BB6" w:rsidRPr="0043216F" w:rsidRDefault="008C1BB6" w:rsidP="008C1BB6">
      <w:pPr>
        <w:ind w:firstLine="540"/>
        <w:jc w:val="both"/>
      </w:pPr>
      <w:r w:rsidRPr="0043216F">
        <w:t>Правила землепользования и застройки городского поселения Лянтор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городского поселения Лянтор (далее - поселение), создают условия для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8C1BB6" w:rsidRPr="0043216F" w:rsidRDefault="008C1BB6" w:rsidP="008C1BB6">
      <w:pPr>
        <w:ind w:firstLine="540"/>
      </w:pPr>
    </w:p>
    <w:p w:rsidR="008C1BB6" w:rsidRPr="0060135B" w:rsidRDefault="008C1BB6" w:rsidP="008C1BB6">
      <w:pPr>
        <w:ind w:firstLine="540"/>
        <w:jc w:val="center"/>
        <w:rPr>
          <w:b/>
        </w:rPr>
      </w:pPr>
      <w:r>
        <w:rPr>
          <w:b/>
        </w:rPr>
        <w:t xml:space="preserve">Часть </w:t>
      </w:r>
      <w:r>
        <w:rPr>
          <w:b/>
          <w:lang w:val="en-US"/>
        </w:rPr>
        <w:t>I</w:t>
      </w:r>
      <w:r>
        <w:rPr>
          <w:b/>
        </w:rPr>
        <w:t xml:space="preserve">. Порядок применения правил и внесения в них изменений </w:t>
      </w:r>
    </w:p>
    <w:p w:rsidR="008C1BB6" w:rsidRDefault="008C1BB6" w:rsidP="008C1BB6">
      <w:pPr>
        <w:ind w:firstLine="540"/>
        <w:jc w:val="center"/>
        <w:rPr>
          <w:b/>
        </w:rPr>
      </w:pPr>
    </w:p>
    <w:p w:rsidR="008C1BB6" w:rsidRPr="0043216F" w:rsidRDefault="008C1BB6" w:rsidP="008C1BB6">
      <w:pPr>
        <w:ind w:firstLine="540"/>
        <w:jc w:val="center"/>
        <w:rPr>
          <w:b/>
        </w:rPr>
      </w:pPr>
      <w:r w:rsidRPr="0043216F">
        <w:rPr>
          <w:b/>
        </w:rPr>
        <w:t>Глава 1. ОБЩИЕ ПОЛОЖЕНИЯ</w:t>
      </w:r>
    </w:p>
    <w:p w:rsidR="008C1BB6" w:rsidRPr="0043216F" w:rsidRDefault="008C1BB6" w:rsidP="008C1BB6">
      <w:pPr>
        <w:ind w:firstLine="540"/>
        <w:jc w:val="center"/>
      </w:pPr>
    </w:p>
    <w:p w:rsidR="008C1BB6" w:rsidRPr="0043216F" w:rsidRDefault="008C1BB6" w:rsidP="008C1BB6">
      <w:pPr>
        <w:ind w:firstLine="540"/>
        <w:jc w:val="both"/>
        <w:rPr>
          <w:b/>
          <w:bCs/>
        </w:rPr>
      </w:pPr>
      <w:r w:rsidRPr="0043216F">
        <w:rPr>
          <w:b/>
          <w:bCs/>
        </w:rPr>
        <w:t xml:space="preserve">Статья 1. </w:t>
      </w:r>
      <w:r w:rsidRPr="0043216F">
        <w:rPr>
          <w:b/>
        </w:rPr>
        <w:t>Основные понятия, используемые в настоящих Правилах</w:t>
      </w:r>
      <w:r w:rsidRPr="0043216F">
        <w:rPr>
          <w:b/>
          <w:bCs/>
        </w:rPr>
        <w:t xml:space="preserve"> </w:t>
      </w:r>
    </w:p>
    <w:p w:rsidR="008C1BB6" w:rsidRPr="0043216F" w:rsidRDefault="008C1BB6" w:rsidP="008C1BB6">
      <w:pPr>
        <w:ind w:firstLine="540"/>
        <w:jc w:val="both"/>
      </w:pPr>
    </w:p>
    <w:p w:rsidR="008C1BB6" w:rsidRPr="0043216F" w:rsidRDefault="008C1BB6" w:rsidP="008C1BB6">
      <w:pPr>
        <w:ind w:firstLine="540"/>
        <w:jc w:val="both"/>
      </w:pPr>
      <w:r w:rsidRPr="0043216F">
        <w:t>1. В целях настоящих Правил используются следующие основные понятия:</w:t>
      </w:r>
    </w:p>
    <w:p w:rsidR="008C1BB6" w:rsidRPr="0043216F" w:rsidRDefault="008C1BB6" w:rsidP="008C1BB6">
      <w:pPr>
        <w:ind w:firstLine="540"/>
        <w:jc w:val="both"/>
      </w:pPr>
      <w:r w:rsidRPr="0043216F">
        <w:rPr>
          <w:iCs/>
        </w:rPr>
        <w:t>1) владелец земельного участка, объекта капитального строительства</w:t>
      </w:r>
      <w:r w:rsidRPr="0043216F">
        <w:t xml:space="preserve"> - российские и иностранные физические и юридические лица, Российская Федерация, субъект Российской Федерации, муниципальное образование, обладающие зарегистрированными в установленном порядке вещными правами на земельные участки и объекты капитального строительства;</w:t>
      </w:r>
    </w:p>
    <w:p w:rsidR="008C1BB6" w:rsidRPr="0043216F" w:rsidRDefault="008C1BB6" w:rsidP="008C1BB6">
      <w:pPr>
        <w:ind w:firstLine="540"/>
        <w:jc w:val="both"/>
        <w:rPr>
          <w:iCs/>
        </w:rPr>
      </w:pPr>
      <w:r w:rsidRPr="0043216F">
        <w:t xml:space="preserve">2) </w:t>
      </w:r>
      <w:r w:rsidRPr="0043216F">
        <w:rPr>
          <w:iCs/>
        </w:rPr>
        <w:t>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8C1BB6" w:rsidRPr="0043216F" w:rsidRDefault="008C1BB6" w:rsidP="008C1BB6">
      <w:pPr>
        <w:ind w:firstLine="540"/>
        <w:jc w:val="both"/>
      </w:pPr>
      <w:r w:rsidRPr="0043216F">
        <w:rPr>
          <w:iCs/>
        </w:rPr>
        <w:t xml:space="preserve">3) градостроительная документация поселения </w:t>
      </w:r>
      <w:r w:rsidRPr="0043216F">
        <w:t xml:space="preserve">– генеральный план поселения, настоящие Правила и документация по планировке территории; </w:t>
      </w:r>
    </w:p>
    <w:p w:rsidR="008C1BB6" w:rsidRPr="0043216F" w:rsidRDefault="008C1BB6" w:rsidP="008C1BB6">
      <w:pPr>
        <w:ind w:firstLine="540"/>
        <w:jc w:val="both"/>
      </w:pPr>
      <w:r w:rsidRPr="0043216F">
        <w:rPr>
          <w:iCs/>
        </w:rPr>
        <w:t>4) градостроительный регламент</w:t>
      </w:r>
      <w:r w:rsidRPr="0043216F">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43216F">
        <w:lastRenderedPageBreak/>
        <w:t>строительства, а также ограничения использования земельных участков и объектов капитального строительства;</w:t>
      </w:r>
    </w:p>
    <w:p w:rsidR="008C1BB6" w:rsidRPr="0043216F" w:rsidRDefault="008C1BB6" w:rsidP="008C1BB6">
      <w:pPr>
        <w:ind w:firstLine="540"/>
        <w:jc w:val="both"/>
      </w:pPr>
      <w:r w:rsidRPr="0043216F">
        <w:t xml:space="preserve">5) </w:t>
      </w:r>
      <w:r w:rsidRPr="0043216F">
        <w:rPr>
          <w:iCs/>
        </w:rPr>
        <w:t>градостроительный план земельного участка</w:t>
      </w:r>
      <w:r w:rsidRPr="0043216F">
        <w:rPr>
          <w:i/>
          <w:iCs/>
        </w:rPr>
        <w:t xml:space="preserve"> – </w:t>
      </w:r>
      <w:r w:rsidRPr="0043216F">
        <w:rPr>
          <w:iCs/>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43216F">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8C1BB6" w:rsidRPr="0043216F" w:rsidRDefault="008C1BB6" w:rsidP="008C1BB6">
      <w:pPr>
        <w:ind w:firstLine="540"/>
        <w:jc w:val="both"/>
      </w:pPr>
      <w:r w:rsidRPr="0043216F">
        <w:rPr>
          <w:iCs/>
        </w:rPr>
        <w:t>6) заказчик</w:t>
      </w:r>
      <w:r w:rsidRPr="0043216F">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8C1BB6" w:rsidRDefault="008C1BB6" w:rsidP="008C1BB6">
      <w:pPr>
        <w:ind w:firstLine="540"/>
        <w:jc w:val="both"/>
      </w:pPr>
      <w:r w:rsidRPr="0043216F">
        <w:t xml:space="preserve">7) </w:t>
      </w:r>
      <w:r w:rsidR="00332959" w:rsidRPr="00332959">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332959" w:rsidRPr="00332959">
        <w:t>Росатом</w:t>
      </w:r>
      <w:proofErr w:type="spellEnd"/>
      <w:r w:rsidR="00332959" w:rsidRPr="00332959">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43216F">
        <w:t>;</w:t>
      </w:r>
    </w:p>
    <w:p w:rsidR="003C4395" w:rsidRPr="003C4395" w:rsidRDefault="0047102A" w:rsidP="003C4395">
      <w:pPr>
        <w:widowControl w:val="0"/>
        <w:shd w:val="clear" w:color="auto" w:fill="FFFFFF"/>
        <w:tabs>
          <w:tab w:val="left" w:pos="8334"/>
        </w:tabs>
        <w:rPr>
          <w:sz w:val="20"/>
          <w:szCs w:val="20"/>
          <w:highlight w:val="lightGray"/>
        </w:rPr>
      </w:pPr>
      <w:r>
        <w:rPr>
          <w:sz w:val="20"/>
          <w:szCs w:val="20"/>
          <w:highlight w:val="lightGray"/>
        </w:rPr>
        <w:t>(</w:t>
      </w:r>
      <w:r w:rsidR="003C4395">
        <w:rPr>
          <w:sz w:val="20"/>
          <w:szCs w:val="20"/>
          <w:highlight w:val="lightGray"/>
        </w:rPr>
        <w:t>пункт 7</w:t>
      </w:r>
      <w:r w:rsidR="003C4395" w:rsidRPr="003C4395">
        <w:rPr>
          <w:sz w:val="20"/>
          <w:szCs w:val="20"/>
          <w:highlight w:val="lightGray"/>
        </w:rPr>
        <w:t xml:space="preserve"> </w:t>
      </w:r>
      <w:r w:rsidR="00BF2FE1">
        <w:rPr>
          <w:sz w:val="20"/>
          <w:szCs w:val="20"/>
          <w:highlight w:val="lightGray"/>
        </w:rPr>
        <w:t xml:space="preserve">части 1 </w:t>
      </w:r>
      <w:r>
        <w:rPr>
          <w:sz w:val="20"/>
          <w:szCs w:val="20"/>
          <w:highlight w:val="lightGray"/>
        </w:rPr>
        <w:t xml:space="preserve">статьи 1 </w:t>
      </w:r>
      <w:r w:rsidR="003C4395" w:rsidRPr="003C4395">
        <w:rPr>
          <w:sz w:val="20"/>
          <w:szCs w:val="20"/>
          <w:highlight w:val="lightGray"/>
        </w:rPr>
        <w:t>в редакции решения Совета депутатов городского посе</w:t>
      </w:r>
      <w:r w:rsidR="003C4395">
        <w:rPr>
          <w:sz w:val="20"/>
          <w:szCs w:val="20"/>
          <w:highlight w:val="lightGray"/>
        </w:rPr>
        <w:t>ления Лянтор от 29.08.2014 № 67</w:t>
      </w:r>
      <w:r w:rsidR="003C4395" w:rsidRPr="003C4395">
        <w:rPr>
          <w:sz w:val="20"/>
          <w:szCs w:val="20"/>
          <w:highlight w:val="lightGray"/>
        </w:rPr>
        <w:t>)</w:t>
      </w:r>
    </w:p>
    <w:p w:rsidR="008C1BB6" w:rsidRPr="0043216F" w:rsidRDefault="008C1BB6" w:rsidP="008C1BB6">
      <w:pPr>
        <w:ind w:firstLine="540"/>
        <w:jc w:val="both"/>
      </w:pPr>
      <w:r w:rsidRPr="0043216F">
        <w:rPr>
          <w:iCs/>
        </w:rPr>
        <w:t xml:space="preserve">8) </w:t>
      </w:r>
      <w:r w:rsidRPr="0043216F">
        <w:t>земельный участок – часть земной поверхности, границы которой определены в соответствии с федеральными законами;</w:t>
      </w:r>
    </w:p>
    <w:p w:rsidR="008C1BB6" w:rsidRPr="0043216F" w:rsidRDefault="008C1BB6" w:rsidP="008C1BB6">
      <w:pPr>
        <w:ind w:firstLine="540"/>
        <w:jc w:val="both"/>
      </w:pPr>
      <w:r w:rsidRPr="0043216F">
        <w:rPr>
          <w:iCs/>
        </w:rPr>
        <w:t>9)</w:t>
      </w:r>
      <w:r w:rsidRPr="0043216F">
        <w:t xml:space="preserve"> </w:t>
      </w:r>
      <w:r w:rsidRPr="0043216F">
        <w:rPr>
          <w:iCs/>
        </w:rPr>
        <w:t>инвестор</w:t>
      </w:r>
      <w:r w:rsidRPr="0043216F">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8C1BB6" w:rsidRPr="0043216F" w:rsidRDefault="008C1BB6" w:rsidP="008C1BB6">
      <w:pPr>
        <w:autoSpaceDE w:val="0"/>
        <w:autoSpaceDN w:val="0"/>
        <w:adjustRightInd w:val="0"/>
        <w:ind w:firstLine="540"/>
        <w:jc w:val="both"/>
      </w:pPr>
      <w:r w:rsidRPr="0043216F">
        <w:rPr>
          <w:iCs/>
        </w:rPr>
        <w:t xml:space="preserve">10) </w:t>
      </w:r>
      <w:r w:rsidRPr="0043216F">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C1BB6" w:rsidRPr="0043216F" w:rsidRDefault="008C1BB6" w:rsidP="008C1BB6">
      <w:pPr>
        <w:ind w:firstLine="540"/>
        <w:jc w:val="both"/>
      </w:pPr>
      <w:r w:rsidRPr="0043216F">
        <w:t>11)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C1BB6" w:rsidRPr="0043216F" w:rsidRDefault="008C1BB6" w:rsidP="008C1BB6">
      <w:pPr>
        <w:ind w:firstLine="540"/>
        <w:jc w:val="both"/>
        <w:rPr>
          <w:i/>
          <w:iCs/>
        </w:rPr>
      </w:pPr>
      <w:r w:rsidRPr="0043216F">
        <w:rPr>
          <w:iCs/>
        </w:rPr>
        <w:t>12) органы местного самоуправления</w:t>
      </w:r>
      <w:r w:rsidRPr="0043216F">
        <w:rPr>
          <w:i/>
          <w:iCs/>
        </w:rPr>
        <w:t xml:space="preserve"> </w:t>
      </w:r>
      <w:r w:rsidRPr="0043216F">
        <w:rPr>
          <w:iCs/>
        </w:rPr>
        <w:t>– Совет депутатов городского поселения Лянтор (далее – Совет поселения), Глава городского поселения Лянтор (далее – Глава города), Администрация городского поселения Лянтор (далее – Администрация города);</w:t>
      </w:r>
    </w:p>
    <w:p w:rsidR="008C1BB6" w:rsidRPr="0043216F" w:rsidRDefault="008C1BB6" w:rsidP="008C1BB6">
      <w:pPr>
        <w:ind w:firstLine="540"/>
        <w:jc w:val="both"/>
      </w:pPr>
      <w:r w:rsidRPr="0043216F">
        <w:rPr>
          <w:iCs/>
        </w:rPr>
        <w:t>13) сервитут</w:t>
      </w:r>
      <w:r w:rsidRPr="0043216F">
        <w:t xml:space="preserve"> частный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8C1BB6" w:rsidRPr="0043216F" w:rsidRDefault="008C1BB6" w:rsidP="008C1BB6">
      <w:pPr>
        <w:ind w:firstLine="540"/>
        <w:jc w:val="both"/>
      </w:pPr>
      <w:r w:rsidRPr="0043216F">
        <w:rPr>
          <w:iCs/>
        </w:rPr>
        <w:t>14) сервитут</w:t>
      </w:r>
      <w:r w:rsidRPr="0043216F">
        <w:t xml:space="preserve"> </w:t>
      </w:r>
      <w:r w:rsidRPr="0043216F">
        <w:rPr>
          <w:iCs/>
        </w:rPr>
        <w:t>публичный</w:t>
      </w:r>
      <w:r w:rsidRPr="0043216F">
        <w:rPr>
          <w:i/>
          <w:iCs/>
        </w:rPr>
        <w:t xml:space="preserve"> </w:t>
      </w:r>
      <w:r w:rsidRPr="0043216F">
        <w:t>-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C1BB6" w:rsidRPr="0043216F" w:rsidRDefault="008C1BB6" w:rsidP="008C1BB6">
      <w:pPr>
        <w:ind w:firstLine="540"/>
        <w:jc w:val="both"/>
      </w:pPr>
      <w:r w:rsidRPr="0043216F">
        <w:rPr>
          <w:iCs/>
        </w:rPr>
        <w:t>15) территориальная зона</w:t>
      </w:r>
      <w:r w:rsidRPr="0043216F">
        <w:t xml:space="preserve"> - зона, для которой в настоящих Правилах определены границы и установлены градостроительные регламенты;</w:t>
      </w:r>
    </w:p>
    <w:p w:rsidR="008C1BB6" w:rsidRPr="0043216F" w:rsidRDefault="008C1BB6" w:rsidP="008C1BB6">
      <w:pPr>
        <w:ind w:firstLine="540"/>
        <w:jc w:val="both"/>
      </w:pPr>
      <w:r w:rsidRPr="0043216F">
        <w:rPr>
          <w:iCs/>
        </w:rPr>
        <w:t xml:space="preserve">16) </w:t>
      </w:r>
      <w:r w:rsidRPr="0043216F">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C1BB6" w:rsidRPr="0043216F" w:rsidRDefault="008C1BB6" w:rsidP="008C1BB6">
      <w:pPr>
        <w:ind w:firstLine="540"/>
        <w:jc w:val="both"/>
      </w:pPr>
      <w:r w:rsidRPr="0043216F">
        <w:rPr>
          <w:iCs/>
        </w:rPr>
        <w:lastRenderedPageBreak/>
        <w:t>17) торги</w:t>
      </w:r>
      <w:r w:rsidRPr="0043216F">
        <w:rPr>
          <w:i/>
          <w:iCs/>
        </w:rPr>
        <w:t xml:space="preserve"> </w:t>
      </w:r>
      <w:r w:rsidRPr="0043216F">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8C1BB6" w:rsidRPr="0043216F" w:rsidRDefault="008C1BB6" w:rsidP="008C1BB6">
      <w:pPr>
        <w:autoSpaceDE w:val="0"/>
        <w:autoSpaceDN w:val="0"/>
        <w:adjustRightInd w:val="0"/>
        <w:ind w:firstLine="540"/>
        <w:jc w:val="both"/>
      </w:pPr>
      <w:r w:rsidRPr="0043216F">
        <w:t>18) 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19) иные понятия, употребляемые в настоящих Правилах, применяются в значениях, используемых в федеральном законодательстве.</w:t>
      </w:r>
    </w:p>
    <w:p w:rsidR="008C1BB6" w:rsidRPr="0043216F" w:rsidRDefault="008C1BB6" w:rsidP="008C1BB6">
      <w:pPr>
        <w:ind w:firstLine="540"/>
        <w:jc w:val="both"/>
        <w:rPr>
          <w:iCs/>
        </w:rPr>
      </w:pPr>
    </w:p>
    <w:p w:rsidR="008C1BB6" w:rsidRDefault="008C1BB6" w:rsidP="008C1BB6">
      <w:pPr>
        <w:ind w:firstLine="540"/>
        <w:jc w:val="both"/>
        <w:rPr>
          <w:b/>
          <w:bCs/>
        </w:rPr>
      </w:pPr>
    </w:p>
    <w:p w:rsidR="008C1BB6" w:rsidRDefault="008C1BB6" w:rsidP="008C1BB6">
      <w:pPr>
        <w:ind w:firstLine="540"/>
        <w:jc w:val="both"/>
        <w:rPr>
          <w:b/>
          <w:bCs/>
        </w:rPr>
      </w:pPr>
    </w:p>
    <w:p w:rsidR="008C1BB6"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2. Сфера применения настоящих Правил</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 xml:space="preserve">1. Настоящие Правила подлежат применению на все территории поселения, включая город Лянтор. </w:t>
      </w:r>
    </w:p>
    <w:p w:rsidR="008C1BB6" w:rsidRPr="0043216F" w:rsidRDefault="008C1BB6" w:rsidP="008C1BB6">
      <w:pPr>
        <w:ind w:firstLine="540"/>
        <w:jc w:val="both"/>
      </w:pPr>
      <w:r w:rsidRPr="0043216F">
        <w:t xml:space="preserve">2. Настоящие Правила обязательны для исполнения всеми субъектами градостроительных отношений. </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3. Назначение и содержание настоящих Правил</w:t>
      </w:r>
    </w:p>
    <w:p w:rsidR="008C1BB6" w:rsidRPr="0043216F" w:rsidRDefault="008C1BB6" w:rsidP="008C1BB6">
      <w:pPr>
        <w:ind w:firstLine="540"/>
        <w:jc w:val="both"/>
      </w:pPr>
    </w:p>
    <w:p w:rsidR="008C1BB6" w:rsidRPr="0043216F" w:rsidRDefault="008C1BB6" w:rsidP="008C1BB6">
      <w:pPr>
        <w:autoSpaceDE w:val="0"/>
        <w:autoSpaceDN w:val="0"/>
        <w:adjustRightInd w:val="0"/>
        <w:ind w:firstLine="540"/>
        <w:jc w:val="both"/>
      </w:pPr>
      <w:r w:rsidRPr="0043216F">
        <w:t>1. Настоящие Правила разрабатываются в целях:</w:t>
      </w:r>
    </w:p>
    <w:p w:rsidR="008C1BB6" w:rsidRPr="0043216F" w:rsidRDefault="008C1BB6" w:rsidP="008C1BB6">
      <w:pPr>
        <w:autoSpaceDE w:val="0"/>
        <w:autoSpaceDN w:val="0"/>
        <w:adjustRightInd w:val="0"/>
        <w:ind w:firstLine="540"/>
        <w:jc w:val="both"/>
      </w:pPr>
      <w:r w:rsidRPr="0043216F">
        <w:t>1) создания условий для устойчивого развития территории поселения, сохранения окружающей среды и объектов культурного наследия;</w:t>
      </w:r>
    </w:p>
    <w:p w:rsidR="008C1BB6" w:rsidRPr="0043216F" w:rsidRDefault="008C1BB6" w:rsidP="008C1BB6">
      <w:pPr>
        <w:autoSpaceDE w:val="0"/>
        <w:autoSpaceDN w:val="0"/>
        <w:adjustRightInd w:val="0"/>
        <w:ind w:firstLine="540"/>
        <w:jc w:val="both"/>
      </w:pPr>
      <w:r w:rsidRPr="0043216F">
        <w:t>2) создания условий для планировки территории поселения;</w:t>
      </w:r>
    </w:p>
    <w:p w:rsidR="008C1BB6" w:rsidRPr="0043216F" w:rsidRDefault="008C1BB6" w:rsidP="008C1BB6">
      <w:pPr>
        <w:autoSpaceDE w:val="0"/>
        <w:autoSpaceDN w:val="0"/>
        <w:adjustRightInd w:val="0"/>
        <w:ind w:firstLine="540"/>
        <w:jc w:val="both"/>
      </w:pPr>
      <w:r w:rsidRPr="0043216F">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C1BB6" w:rsidRPr="0043216F" w:rsidRDefault="008C1BB6" w:rsidP="008C1BB6">
      <w:pPr>
        <w:autoSpaceDE w:val="0"/>
        <w:autoSpaceDN w:val="0"/>
        <w:adjustRightInd w:val="0"/>
        <w:ind w:firstLine="540"/>
        <w:jc w:val="both"/>
      </w:pPr>
      <w:r w:rsidRPr="0043216F">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C1BB6" w:rsidRPr="0043216F" w:rsidRDefault="008C1BB6" w:rsidP="008C1BB6">
      <w:pPr>
        <w:ind w:firstLine="540"/>
        <w:jc w:val="both"/>
      </w:pPr>
      <w:r w:rsidRPr="0043216F">
        <w:t>2. Настоящие Правила включают в себя:</w:t>
      </w:r>
    </w:p>
    <w:p w:rsidR="008C1BB6" w:rsidRPr="0043216F" w:rsidRDefault="008C1BB6" w:rsidP="008C1BB6">
      <w:pPr>
        <w:ind w:firstLine="540"/>
        <w:jc w:val="both"/>
      </w:pPr>
      <w:r w:rsidRPr="0043216F">
        <w:t>1) порядок применения настоящих Правил и внесения в них изменений;</w:t>
      </w:r>
    </w:p>
    <w:p w:rsidR="008C1BB6" w:rsidRPr="0043216F" w:rsidRDefault="008C1BB6" w:rsidP="008C1BB6">
      <w:pPr>
        <w:ind w:firstLine="540"/>
        <w:jc w:val="both"/>
      </w:pPr>
      <w:r w:rsidRPr="0043216F">
        <w:t>2) карту градостроительного зонирования;</w:t>
      </w:r>
    </w:p>
    <w:p w:rsidR="008C1BB6" w:rsidRPr="0043216F" w:rsidRDefault="008C1BB6" w:rsidP="008C1BB6">
      <w:pPr>
        <w:ind w:firstLine="540"/>
        <w:jc w:val="both"/>
      </w:pPr>
      <w:r w:rsidRPr="0043216F">
        <w:t>3) градостроительные регламенты.</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 xml:space="preserve">Статья 4. Порядок внесения изменений в настоящие Правила </w:t>
      </w:r>
    </w:p>
    <w:p w:rsidR="008C1BB6" w:rsidRPr="0043216F" w:rsidRDefault="008C1BB6" w:rsidP="008C1BB6">
      <w:pPr>
        <w:tabs>
          <w:tab w:val="left" w:pos="2054"/>
        </w:tabs>
        <w:ind w:firstLine="540"/>
        <w:jc w:val="both"/>
      </w:pPr>
    </w:p>
    <w:p w:rsidR="008C1BB6" w:rsidRPr="0043216F" w:rsidRDefault="008C1BB6" w:rsidP="008C1BB6">
      <w:pPr>
        <w:ind w:firstLine="540"/>
        <w:jc w:val="both"/>
      </w:pPr>
      <w:r w:rsidRPr="0043216F">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C1BB6" w:rsidRPr="0043216F" w:rsidRDefault="008C1BB6" w:rsidP="008C1BB6">
      <w:pPr>
        <w:ind w:firstLine="540"/>
        <w:jc w:val="both"/>
      </w:pPr>
      <w:r w:rsidRPr="0043216F">
        <w:t>2. Основаниями для рассмотрения вопроса о внесении изменений в настоящие Правила являются:</w:t>
      </w:r>
    </w:p>
    <w:p w:rsidR="008C1BB6" w:rsidRPr="0043216F" w:rsidRDefault="008C1BB6" w:rsidP="008C1BB6">
      <w:pPr>
        <w:ind w:firstLine="540"/>
        <w:jc w:val="both"/>
      </w:pPr>
      <w:r w:rsidRPr="0043216F">
        <w:t xml:space="preserve">1) несоответствие настоящих Правил генеральному плану поселения, возникшее в результате внесения в генеральный план поселения или схему территориально планирования </w:t>
      </w:r>
      <w:proofErr w:type="spellStart"/>
      <w:r w:rsidRPr="0043216F">
        <w:t>Сургутского</w:t>
      </w:r>
      <w:proofErr w:type="spellEnd"/>
      <w:r w:rsidRPr="0043216F">
        <w:t xml:space="preserve"> района изменений;</w:t>
      </w:r>
    </w:p>
    <w:p w:rsidR="008C1BB6" w:rsidRPr="0043216F" w:rsidRDefault="008C1BB6" w:rsidP="008C1BB6">
      <w:pPr>
        <w:ind w:firstLine="540"/>
        <w:jc w:val="both"/>
      </w:pPr>
      <w:r w:rsidRPr="0043216F">
        <w:t>2) поступление предложений об изменении границ территориальных зон, изменении градостроительных регламентов.</w:t>
      </w:r>
    </w:p>
    <w:p w:rsidR="008C1BB6" w:rsidRPr="0043216F" w:rsidRDefault="008C1BB6" w:rsidP="008C1BB6">
      <w:pPr>
        <w:ind w:firstLine="540"/>
        <w:jc w:val="both"/>
      </w:pPr>
      <w:r w:rsidRPr="0043216F">
        <w:t>3. С предложениями о внесении изменений в настоящие Правила могут выступать:</w:t>
      </w:r>
    </w:p>
    <w:p w:rsidR="008C1BB6" w:rsidRPr="0043216F" w:rsidRDefault="008C1BB6" w:rsidP="008C1BB6">
      <w:pPr>
        <w:ind w:firstLine="540"/>
        <w:jc w:val="both"/>
      </w:pPr>
      <w:r w:rsidRPr="0043216F">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C1BB6" w:rsidRPr="0043216F" w:rsidRDefault="008C1BB6" w:rsidP="008C1BB6">
      <w:pPr>
        <w:ind w:firstLine="540"/>
        <w:jc w:val="both"/>
      </w:pPr>
      <w:r w:rsidRPr="0043216F">
        <w:lastRenderedPageBreak/>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8C1BB6" w:rsidRPr="0043216F" w:rsidRDefault="008C1BB6" w:rsidP="008C1BB6">
      <w:pPr>
        <w:ind w:firstLine="540"/>
        <w:jc w:val="both"/>
      </w:pPr>
      <w:r w:rsidRPr="0043216F">
        <w:t xml:space="preserve">3) органы местного самоуправления </w:t>
      </w:r>
      <w:proofErr w:type="spellStart"/>
      <w:r w:rsidRPr="0043216F">
        <w:t>Сургутского</w:t>
      </w:r>
      <w:proofErr w:type="spellEnd"/>
      <w:r w:rsidRPr="0043216F">
        <w:t xml:space="preserve">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8C1BB6" w:rsidRPr="0043216F" w:rsidRDefault="008C1BB6" w:rsidP="008C1BB6">
      <w:pPr>
        <w:ind w:firstLine="540"/>
        <w:jc w:val="both"/>
      </w:pPr>
      <w:r w:rsidRPr="0043216F">
        <w:t>4)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8C1BB6" w:rsidRPr="0043216F" w:rsidRDefault="008C1BB6" w:rsidP="008C1BB6">
      <w:pPr>
        <w:ind w:firstLine="540"/>
        <w:jc w:val="both"/>
      </w:pPr>
      <w:r w:rsidRPr="0043216F">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C1BB6" w:rsidRDefault="008C1BB6" w:rsidP="008C1BB6">
      <w:pPr>
        <w:ind w:firstLine="540"/>
        <w:jc w:val="both"/>
      </w:pPr>
    </w:p>
    <w:p w:rsidR="008C1BB6" w:rsidRPr="0043216F" w:rsidRDefault="008C1BB6" w:rsidP="008C1BB6">
      <w:pPr>
        <w:ind w:firstLine="540"/>
        <w:jc w:val="both"/>
      </w:pPr>
      <w:r w:rsidRPr="0043216F">
        <w:t>4.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5. Комиссия в течение тридцати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города.</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6. Глава города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7. По поручению Главы города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города в сети «Интернет».</w:t>
      </w:r>
    </w:p>
    <w:p w:rsidR="008C1BB6" w:rsidRPr="0043216F" w:rsidRDefault="008C1BB6" w:rsidP="008C1BB6">
      <w:pPr>
        <w:autoSpaceDE w:val="0"/>
        <w:autoSpaceDN w:val="0"/>
        <w:adjustRightInd w:val="0"/>
        <w:ind w:firstLine="540"/>
        <w:jc w:val="both"/>
      </w:pPr>
      <w:r w:rsidRPr="0043216F">
        <w:t>8. Проект решения о внесении изменения в настоящие Правила рассматривается на публичных слушаниях, проводимых в порядке, устанавливаемым решением Совета поселения.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9. </w:t>
      </w:r>
      <w:r w:rsidRPr="0043216F">
        <w:rPr>
          <w:rFonts w:ascii="Times New Roman" w:eastAsia="Calibri" w:hAnsi="Times New Roman" w:cs="Times New Roman"/>
          <w:sz w:val="24"/>
          <w:szCs w:val="24"/>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города.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11. Глава города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12. При внесении изменений в настоящие Правила на рассмотрение Совета поселения представляются:</w:t>
      </w:r>
    </w:p>
    <w:p w:rsidR="008C1BB6" w:rsidRPr="0043216F" w:rsidRDefault="008C1BB6" w:rsidP="008C1BB6">
      <w:pPr>
        <w:ind w:firstLine="540"/>
        <w:jc w:val="both"/>
      </w:pPr>
      <w:r w:rsidRPr="0043216F">
        <w:t xml:space="preserve">1) проект о внесении изменений в настоящие Правила; </w:t>
      </w:r>
    </w:p>
    <w:p w:rsidR="008C1BB6" w:rsidRPr="0043216F" w:rsidRDefault="008C1BB6" w:rsidP="008C1BB6">
      <w:pPr>
        <w:ind w:firstLine="540"/>
        <w:jc w:val="both"/>
      </w:pPr>
      <w:r w:rsidRPr="0043216F">
        <w:lastRenderedPageBreak/>
        <w:t>2) протокол публичных слушаний и заключение о результатах публичных слушаний.</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13. После утверждения Советом поселения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в сети «Интернет».</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14. Физические и юридические лица вправе оспорить решение о внесении изменений в настоящие Правила в судебном порядке.</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15. Органы государственной власти Российской Федерации, органы государственной власти Ханты-Мансийского автономного округа - Югры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Ханты-Мансийского автономного округа - Югры, утвержденным до внесения изменений в настоящие Правила.</w:t>
      </w:r>
    </w:p>
    <w:p w:rsidR="008C1BB6" w:rsidRPr="0043216F" w:rsidRDefault="008C1BB6" w:rsidP="008C1BB6">
      <w:pPr>
        <w:ind w:firstLine="540"/>
        <w:jc w:val="both"/>
        <w:rPr>
          <w:b/>
          <w:bCs/>
        </w:rPr>
      </w:pPr>
    </w:p>
    <w:p w:rsidR="008C1BB6" w:rsidRDefault="008C1BB6" w:rsidP="008C1BB6">
      <w:pPr>
        <w:ind w:firstLine="540"/>
        <w:jc w:val="both"/>
        <w:rPr>
          <w:b/>
          <w:bCs/>
        </w:rPr>
      </w:pPr>
    </w:p>
    <w:p w:rsidR="008C1BB6" w:rsidRDefault="008C1BB6" w:rsidP="008C1BB6">
      <w:pPr>
        <w:ind w:firstLine="540"/>
        <w:jc w:val="both"/>
        <w:rPr>
          <w:b/>
          <w:bCs/>
        </w:rPr>
      </w:pPr>
    </w:p>
    <w:p w:rsidR="008C1BB6" w:rsidRPr="0043216F" w:rsidRDefault="008C1BB6" w:rsidP="008C1BB6">
      <w:pPr>
        <w:ind w:firstLine="540"/>
        <w:jc w:val="both"/>
        <w:rPr>
          <w:b/>
          <w:bCs/>
        </w:rPr>
      </w:pPr>
      <w:r w:rsidRPr="0043216F">
        <w:rPr>
          <w:b/>
          <w:bCs/>
        </w:rPr>
        <w:t xml:space="preserve">Статья 5. Цели градостроительного зонирования </w:t>
      </w:r>
    </w:p>
    <w:p w:rsidR="008C1BB6" w:rsidRPr="0043216F" w:rsidRDefault="008C1BB6" w:rsidP="008C1BB6">
      <w:pPr>
        <w:ind w:firstLine="540"/>
        <w:jc w:val="both"/>
        <w:rPr>
          <w:b/>
          <w:bCs/>
        </w:rPr>
      </w:pP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Целями введения системы регулирования землепользования и застройки, основанной на градостроительном зонировании, является:</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установление правовых гарантий по использованию и строительному изменению недвижимости для правообладателей и лиц, желающих приобрести права владения, пользования и распоряжения земельными участками, объектами капитального строительства;</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3) создание благоприятных условий для привлечения инвестиций в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8C1BB6" w:rsidRPr="0043216F" w:rsidRDefault="008C1BB6" w:rsidP="008C1BB6">
      <w:pPr>
        <w:ind w:firstLine="540"/>
        <w:jc w:val="both"/>
      </w:pPr>
    </w:p>
    <w:p w:rsidR="008C1BB6" w:rsidRPr="0043216F" w:rsidRDefault="008C1BB6" w:rsidP="008C1BB6">
      <w:pPr>
        <w:ind w:firstLine="540"/>
        <w:jc w:val="both"/>
        <w:rPr>
          <w:b/>
          <w:bCs/>
        </w:rPr>
      </w:pPr>
      <w:r w:rsidRPr="0043216F">
        <w:rPr>
          <w:b/>
          <w:bCs/>
        </w:rPr>
        <w:t>Статья 6. Объекты и субъекты градостроительных отношений</w:t>
      </w:r>
    </w:p>
    <w:p w:rsidR="008C1BB6" w:rsidRPr="0043216F" w:rsidRDefault="008C1BB6" w:rsidP="008C1BB6">
      <w:pPr>
        <w:ind w:firstLine="540"/>
        <w:jc w:val="both"/>
      </w:pPr>
    </w:p>
    <w:p w:rsidR="008C1BB6" w:rsidRPr="0043216F" w:rsidRDefault="008C1BB6" w:rsidP="008C1BB6">
      <w:pPr>
        <w:ind w:firstLine="540"/>
        <w:jc w:val="both"/>
      </w:pPr>
      <w:r w:rsidRPr="0043216F">
        <w:t>1. Объектами градостроительных отношений в поселении является его территория в границах, установленных Законом Ханты-Мансийского автономного округа - Югры (далее – автономный округ)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поселения.</w:t>
      </w:r>
    </w:p>
    <w:p w:rsidR="008C1BB6" w:rsidRPr="0043216F" w:rsidRDefault="008C1BB6" w:rsidP="008C1BB6">
      <w:pPr>
        <w:ind w:firstLine="540"/>
        <w:jc w:val="both"/>
      </w:pPr>
      <w:r w:rsidRPr="0043216F">
        <w:t xml:space="preserve">2. Субъектами градостроительных отношений на территории поселения являются </w:t>
      </w:r>
      <w:r w:rsidRPr="0043216F">
        <w:rPr>
          <w:rFonts w:eastAsia="Calibri"/>
          <w:lang w:eastAsia="en-US"/>
        </w:rPr>
        <w:t>Российская Федерация, субъекты Российской Федерации, муниципальные образования, физические и юридические лица.</w:t>
      </w:r>
    </w:p>
    <w:p w:rsidR="008C1BB6" w:rsidRPr="0043216F" w:rsidRDefault="008C1BB6" w:rsidP="008C1BB6">
      <w:pPr>
        <w:autoSpaceDE w:val="0"/>
        <w:autoSpaceDN w:val="0"/>
        <w:adjustRightInd w:val="0"/>
        <w:ind w:firstLine="540"/>
        <w:jc w:val="both"/>
        <w:rPr>
          <w:rFonts w:eastAsia="Calibri"/>
          <w:lang w:eastAsia="en-US"/>
        </w:rPr>
      </w:pPr>
      <w:r w:rsidRPr="0043216F">
        <w:rPr>
          <w:rFonts w:eastAsia="Calibri"/>
          <w:lang w:eastAsia="en-US"/>
        </w:rP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C1BB6" w:rsidRPr="0043216F" w:rsidRDefault="008C1BB6" w:rsidP="008C1BB6">
      <w:pPr>
        <w:rPr>
          <w:b/>
          <w:bCs/>
        </w:rPr>
      </w:pPr>
    </w:p>
    <w:p w:rsidR="008C1BB6" w:rsidRPr="0043216F" w:rsidRDefault="008C1BB6" w:rsidP="008C1BB6">
      <w:pPr>
        <w:ind w:firstLine="540"/>
        <w:jc w:val="center"/>
        <w:rPr>
          <w:b/>
          <w:bCs/>
        </w:rPr>
      </w:pPr>
      <w:r w:rsidRPr="0043216F">
        <w:rPr>
          <w:b/>
          <w:bCs/>
        </w:rPr>
        <w:t>Глава 2.</w:t>
      </w:r>
      <w:r w:rsidRPr="0043216F">
        <w:t xml:space="preserve">  </w:t>
      </w:r>
      <w:r w:rsidRPr="0043216F">
        <w:rPr>
          <w:b/>
          <w:bCs/>
        </w:rPr>
        <w:t>ПОЛНОМОЧИЯ ОРГАНОВ МЕСТНОГО САМОУПРАВЛЕНИЯ</w:t>
      </w:r>
    </w:p>
    <w:p w:rsidR="008C1BB6" w:rsidRPr="0043216F" w:rsidRDefault="008C1BB6" w:rsidP="008C1BB6">
      <w:pPr>
        <w:ind w:firstLine="540"/>
        <w:jc w:val="center"/>
        <w:rPr>
          <w:b/>
          <w:bCs/>
        </w:rPr>
      </w:pPr>
      <w:r w:rsidRPr="0043216F">
        <w:rPr>
          <w:b/>
          <w:bCs/>
        </w:rPr>
        <w:t>ПО РЕГУЛИРОВАНИЮ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rPr>
          <w:b/>
          <w:bCs/>
        </w:rPr>
      </w:pPr>
      <w:r w:rsidRPr="0043216F">
        <w:rPr>
          <w:b/>
          <w:bCs/>
        </w:rPr>
        <w:t>Статья 7. Полномочия Совета поселения в области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rPr>
          <w:snapToGrid w:val="0"/>
        </w:rPr>
      </w:pPr>
      <w:r w:rsidRPr="0043216F">
        <w:rPr>
          <w:snapToGrid w:val="0"/>
        </w:rPr>
        <w:t>1. К полномочиям Совета поселения</w:t>
      </w:r>
      <w:r w:rsidRPr="0043216F">
        <w:t xml:space="preserve"> </w:t>
      </w:r>
      <w:r w:rsidRPr="0043216F">
        <w:rPr>
          <w:snapToGrid w:val="0"/>
        </w:rPr>
        <w:t>в области землепользования и застройки относятся:</w:t>
      </w:r>
    </w:p>
    <w:p w:rsidR="008C1BB6" w:rsidRPr="0043216F" w:rsidRDefault="008C1BB6" w:rsidP="008C1BB6">
      <w:pPr>
        <w:ind w:firstLine="540"/>
        <w:jc w:val="both"/>
      </w:pPr>
      <w:r w:rsidRPr="0043216F">
        <w:lastRenderedPageBreak/>
        <w:t>1) принятие в пределах своей компетенции муниципальных правовых актов в области регулирования землепользования и застройки, внесение в них изменений;</w:t>
      </w:r>
    </w:p>
    <w:p w:rsidR="008C1BB6" w:rsidRPr="0043216F" w:rsidRDefault="008C1BB6" w:rsidP="008C1BB6">
      <w:pPr>
        <w:ind w:firstLine="540"/>
        <w:jc w:val="both"/>
      </w:pPr>
      <w:r w:rsidRPr="0043216F">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8C1BB6" w:rsidRPr="0043216F" w:rsidRDefault="008C1BB6" w:rsidP="008C1BB6">
      <w:pPr>
        <w:ind w:firstLine="540"/>
        <w:jc w:val="both"/>
      </w:pPr>
      <w:r w:rsidRPr="0043216F">
        <w:t>3) установление ставок земельного налога и арендной платы на земельные участки, находящиеся в собственности поселения;</w:t>
      </w:r>
    </w:p>
    <w:p w:rsidR="008C1BB6" w:rsidRPr="0043216F" w:rsidRDefault="008C1BB6" w:rsidP="008C1BB6">
      <w:pPr>
        <w:ind w:firstLine="540"/>
        <w:jc w:val="both"/>
      </w:pPr>
      <w:r w:rsidRPr="0043216F">
        <w:t xml:space="preserve">4) осуществление контроля за исполнением настоящих Правил, деятельностью органов местного самоуправления, уполномоченных в сфере землепользования и застройки, в пределах своей компетенции; </w:t>
      </w:r>
    </w:p>
    <w:p w:rsidR="008C1BB6" w:rsidRPr="0043216F" w:rsidRDefault="008C1BB6" w:rsidP="008C1BB6">
      <w:pPr>
        <w:ind w:firstLine="540"/>
        <w:jc w:val="both"/>
      </w:pPr>
      <w:r w:rsidRPr="0043216F">
        <w:t>5) иные полномочия, отнесенные к компетенции Совета поселения Уставом поселения, решениями Совета поселения в соответствии с действующим законодательством.</w:t>
      </w:r>
    </w:p>
    <w:p w:rsidR="008C1BB6" w:rsidRPr="00353835" w:rsidRDefault="008C1BB6" w:rsidP="008C1BB6">
      <w:pPr>
        <w:jc w:val="both"/>
        <w:rPr>
          <w:b/>
          <w:bCs/>
        </w:rPr>
      </w:pPr>
    </w:p>
    <w:p w:rsidR="008C1BB6" w:rsidRPr="0043216F" w:rsidRDefault="008C1BB6" w:rsidP="008C1BB6">
      <w:pPr>
        <w:ind w:firstLine="540"/>
        <w:jc w:val="both"/>
        <w:rPr>
          <w:b/>
          <w:bCs/>
        </w:rPr>
      </w:pPr>
      <w:r w:rsidRPr="0043216F">
        <w:rPr>
          <w:b/>
          <w:bCs/>
        </w:rPr>
        <w:t>Статья 8. Полномочия Администрации города в области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pPr>
      <w:r w:rsidRPr="0043216F">
        <w:t>1. К полномочиям Администрации города в области землепользования и застройки относятся:</w:t>
      </w:r>
    </w:p>
    <w:p w:rsidR="008C1BB6" w:rsidRPr="0043216F" w:rsidRDefault="008C1BB6" w:rsidP="008C1BB6">
      <w:pPr>
        <w:ind w:firstLine="540"/>
        <w:jc w:val="both"/>
      </w:pPr>
      <w:r w:rsidRPr="0043216F">
        <w:t>1) принятие в пределах своей компетенции муниципальных правовых актов в области регулирования землепользования и застройки;</w:t>
      </w:r>
    </w:p>
    <w:p w:rsidR="008C1BB6" w:rsidRPr="0043216F" w:rsidRDefault="008C1BB6" w:rsidP="008C1BB6">
      <w:pPr>
        <w:ind w:firstLine="540"/>
        <w:jc w:val="both"/>
      </w:pPr>
      <w:r w:rsidRPr="0043216F">
        <w:t>2) разработка, утверждение и реализация муниципальных целевых программ в области рационального использования земель в границах поселения и градостроительной деятельности;</w:t>
      </w:r>
    </w:p>
    <w:p w:rsidR="008C1BB6" w:rsidRPr="0043216F" w:rsidRDefault="008C1BB6" w:rsidP="008C1BB6">
      <w:pPr>
        <w:ind w:firstLine="540"/>
        <w:jc w:val="both"/>
      </w:pPr>
      <w:r w:rsidRPr="0043216F">
        <w:t xml:space="preserve">3) утверждение документации по планировке территории поселения; </w:t>
      </w:r>
    </w:p>
    <w:p w:rsidR="008C1BB6" w:rsidRPr="0043216F" w:rsidRDefault="008C1BB6" w:rsidP="008C1BB6">
      <w:pPr>
        <w:ind w:firstLine="540"/>
        <w:jc w:val="both"/>
      </w:pPr>
      <w:r w:rsidRPr="0043216F">
        <w:t>4) управление и распоряжение земельными участками, находящимися в собственности поселения;</w:t>
      </w:r>
    </w:p>
    <w:p w:rsidR="008C1BB6" w:rsidRPr="0043216F" w:rsidRDefault="008C1BB6" w:rsidP="008C1BB6">
      <w:pPr>
        <w:ind w:firstLine="540"/>
        <w:jc w:val="both"/>
      </w:pPr>
      <w:r w:rsidRPr="0043216F">
        <w:t>5)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8C1BB6" w:rsidRPr="00353835" w:rsidRDefault="008C1BB6" w:rsidP="008C1BB6">
      <w:pPr>
        <w:autoSpaceDE w:val="0"/>
        <w:autoSpaceDN w:val="0"/>
        <w:adjustRightInd w:val="0"/>
        <w:ind w:firstLine="540"/>
        <w:jc w:val="both"/>
        <w:rPr>
          <w:rFonts w:eastAsia="Calibri"/>
          <w:bCs/>
        </w:rPr>
      </w:pPr>
      <w:r w:rsidRPr="0043216F">
        <w:t xml:space="preserve">6) </w:t>
      </w:r>
      <w:r w:rsidRPr="0043216F">
        <w:rPr>
          <w:rFonts w:eastAsia="Calibri"/>
          <w:bCs/>
        </w:rPr>
        <w:t>осуществление муниципального земельного контроля за использованием земель поселения;</w:t>
      </w:r>
    </w:p>
    <w:p w:rsidR="008C1BB6" w:rsidRPr="0043216F" w:rsidRDefault="008C1BB6" w:rsidP="008C1BB6">
      <w:pPr>
        <w:ind w:firstLine="540"/>
        <w:jc w:val="both"/>
      </w:pPr>
      <w:r w:rsidRPr="0043216F">
        <w:t xml:space="preserve">7) выдача разрешений на строительство, разрешений на ввод объектов в эксплуатацию; </w:t>
      </w:r>
    </w:p>
    <w:p w:rsidR="008C1BB6" w:rsidRPr="0043216F" w:rsidRDefault="008C1BB6" w:rsidP="008C1BB6">
      <w:pPr>
        <w:ind w:firstLine="540"/>
        <w:jc w:val="both"/>
      </w:pPr>
      <w:r w:rsidRPr="0043216F">
        <w:t>8) иные полномочия, отнесенные к компетенции Администрации города Уставом поселения, решениями Совета поселения в соответствии с действующим законодательством.</w:t>
      </w:r>
    </w:p>
    <w:p w:rsidR="008C1BB6" w:rsidRPr="0043216F" w:rsidRDefault="008C1BB6" w:rsidP="008C1BB6">
      <w:pPr>
        <w:jc w:val="both"/>
        <w:rPr>
          <w:b/>
          <w:bCs/>
        </w:rPr>
      </w:pPr>
    </w:p>
    <w:p w:rsidR="008C1BB6" w:rsidRPr="0043216F" w:rsidRDefault="008C1BB6" w:rsidP="008C1BB6">
      <w:pPr>
        <w:ind w:firstLine="540"/>
        <w:jc w:val="both"/>
        <w:rPr>
          <w:b/>
          <w:bCs/>
        </w:rPr>
      </w:pPr>
      <w:r w:rsidRPr="0043216F">
        <w:rPr>
          <w:b/>
          <w:bCs/>
        </w:rPr>
        <w:t xml:space="preserve">Статья 9. Полномочия органа, уполномоченного в области </w:t>
      </w:r>
      <w:r w:rsidRPr="0043216F">
        <w:rPr>
          <w:b/>
        </w:rPr>
        <w:t xml:space="preserve">архитектуры и градостроительства Администрации города, в </w:t>
      </w:r>
      <w:r w:rsidRPr="0043216F">
        <w:rPr>
          <w:b/>
          <w:bCs/>
        </w:rPr>
        <w:t>области землепользования и застройки</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К полномочиям органа, уполномоченного в области архитектуры и градостроительства Администрации города, в</w:t>
      </w:r>
      <w:r w:rsidRPr="0043216F">
        <w:rPr>
          <w:bCs/>
        </w:rPr>
        <w:t xml:space="preserve"> области землепользования и застройки относятся</w:t>
      </w:r>
      <w:r w:rsidRPr="0043216F">
        <w:t>:</w:t>
      </w:r>
    </w:p>
    <w:p w:rsidR="008C1BB6" w:rsidRPr="0043216F" w:rsidRDefault="008C1BB6" w:rsidP="008C1BB6">
      <w:pPr>
        <w:ind w:firstLine="540"/>
        <w:jc w:val="both"/>
      </w:pPr>
      <w:r w:rsidRPr="0043216F">
        <w:t>1) разработка проектов муниципальных правовых актов в области землепользования и застройки, архитектуры и градостроительства;</w:t>
      </w:r>
    </w:p>
    <w:p w:rsidR="008C1BB6" w:rsidRPr="0043216F" w:rsidRDefault="008C1BB6" w:rsidP="008C1BB6">
      <w:pPr>
        <w:ind w:firstLine="540"/>
        <w:jc w:val="both"/>
      </w:pPr>
      <w:r w:rsidRPr="0043216F">
        <w:t>2) разработка и представление на утверждение местных нормативов градостроительного проектирования поселения;</w:t>
      </w:r>
    </w:p>
    <w:p w:rsidR="008C1BB6" w:rsidRPr="0043216F" w:rsidRDefault="008C1BB6" w:rsidP="008C1BB6">
      <w:pPr>
        <w:ind w:firstLine="540"/>
        <w:jc w:val="both"/>
      </w:pPr>
      <w:r w:rsidRPr="0043216F">
        <w:t>3) участие в разработке и реализации муниципальных целевых программ в области рационального использования земель в границах поселения и градостроительной деятельности;</w:t>
      </w:r>
    </w:p>
    <w:p w:rsidR="008C1BB6" w:rsidRPr="0043216F" w:rsidRDefault="008C1BB6" w:rsidP="008C1BB6">
      <w:pPr>
        <w:ind w:firstLine="540"/>
        <w:jc w:val="both"/>
      </w:pPr>
      <w:r w:rsidRPr="0043216F">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8C1BB6" w:rsidRPr="0043216F" w:rsidRDefault="008C1BB6" w:rsidP="008C1BB6">
      <w:pPr>
        <w:ind w:firstLine="540"/>
        <w:jc w:val="both"/>
      </w:pPr>
      <w:r w:rsidRPr="0043216F">
        <w:t>5) участие в организации торгов (конкурсов, аукционов) по продаже земельных участков или права на заключение договора аренды земельного участка путем градостроительной подготовки земельных участков;</w:t>
      </w:r>
    </w:p>
    <w:p w:rsidR="008C1BB6" w:rsidRPr="0043216F" w:rsidRDefault="008C1BB6" w:rsidP="008C1BB6">
      <w:pPr>
        <w:ind w:firstLine="540"/>
        <w:jc w:val="both"/>
      </w:pPr>
      <w:r w:rsidRPr="0043216F">
        <w:t>6) контроль за соблюдением действующего законодательства, муниципальных правовых актов органов местного самоуправления в области землепользования и застройки в пределах своей компетенции;</w:t>
      </w:r>
    </w:p>
    <w:p w:rsidR="008C1BB6" w:rsidRPr="0043216F" w:rsidRDefault="008C1BB6" w:rsidP="008C1BB6">
      <w:pPr>
        <w:ind w:firstLine="540"/>
        <w:jc w:val="both"/>
      </w:pPr>
      <w:r w:rsidRPr="0043216F">
        <w:lastRenderedPageBreak/>
        <w:t>7) иные полномочия, отнесенные к компетенции органа, уполномоченного в области архитектуры и градостроительства Администрации города, муниципальными правовыми актами.</w:t>
      </w:r>
    </w:p>
    <w:p w:rsidR="008C1BB6" w:rsidRPr="0043216F" w:rsidRDefault="008C1BB6" w:rsidP="008C1BB6">
      <w:pPr>
        <w:jc w:val="both"/>
        <w:rPr>
          <w:b/>
          <w:bCs/>
        </w:rPr>
      </w:pPr>
    </w:p>
    <w:p w:rsidR="008C1BB6" w:rsidRPr="0043216F" w:rsidRDefault="008C1BB6" w:rsidP="008C1BB6">
      <w:pPr>
        <w:ind w:firstLine="540"/>
        <w:jc w:val="both"/>
        <w:rPr>
          <w:b/>
        </w:rPr>
      </w:pPr>
      <w:r w:rsidRPr="0043216F">
        <w:rPr>
          <w:b/>
          <w:bCs/>
        </w:rPr>
        <w:t xml:space="preserve">Статья 10. Полномочия </w:t>
      </w:r>
      <w:r w:rsidRPr="0043216F">
        <w:rPr>
          <w:b/>
        </w:rPr>
        <w:t xml:space="preserve">комиссии по землепользованию и застройке </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Cs/>
        </w:rPr>
        <w:t xml:space="preserve">1. К полномочиям </w:t>
      </w:r>
      <w:r w:rsidRPr="0043216F">
        <w:t>комиссии по землепользованию и застройке – постоянно действующего коллегиального органа в области землепользования и застройки относятся:</w:t>
      </w:r>
    </w:p>
    <w:p w:rsidR="008C1BB6" w:rsidRPr="0043216F" w:rsidRDefault="008C1BB6" w:rsidP="008C1BB6">
      <w:pPr>
        <w:ind w:firstLine="540"/>
        <w:jc w:val="both"/>
      </w:pPr>
      <w:r w:rsidRPr="0043216F">
        <w:t>1) рассмотрение предложений о внесении изменений в настоящие Правила;</w:t>
      </w:r>
    </w:p>
    <w:p w:rsidR="008C1BB6" w:rsidRPr="0043216F" w:rsidRDefault="008C1BB6" w:rsidP="008C1BB6">
      <w:pPr>
        <w:ind w:firstLine="540"/>
        <w:jc w:val="both"/>
      </w:pPr>
      <w:r w:rsidRPr="0043216F">
        <w:t>2) подготовка проекта о внесении изменений в настоящие Правила;</w:t>
      </w:r>
    </w:p>
    <w:p w:rsidR="008C1BB6" w:rsidRPr="0043216F" w:rsidRDefault="008C1BB6" w:rsidP="008C1BB6">
      <w:pPr>
        <w:ind w:firstLine="540"/>
        <w:jc w:val="both"/>
      </w:pPr>
      <w:r w:rsidRPr="0043216F">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8C1BB6" w:rsidRPr="0043216F" w:rsidRDefault="008C1BB6" w:rsidP="008C1BB6">
      <w:pPr>
        <w:ind w:firstLine="540"/>
        <w:jc w:val="both"/>
      </w:pPr>
      <w:r w:rsidRPr="0043216F">
        <w:t>4) иные полномочия, отнесенные к компетенции</w:t>
      </w:r>
      <w:r w:rsidRPr="0043216F">
        <w:rPr>
          <w:bCs/>
        </w:rPr>
        <w:t xml:space="preserve"> комиссии по землепользованию и застройке</w:t>
      </w:r>
      <w:r w:rsidRPr="0043216F">
        <w:t xml:space="preserve"> муниципальными правовыми актами.</w:t>
      </w:r>
    </w:p>
    <w:p w:rsidR="008C1BB6" w:rsidRPr="0043216F" w:rsidRDefault="008C1BB6" w:rsidP="008C1BB6">
      <w:pPr>
        <w:ind w:firstLine="540"/>
        <w:jc w:val="both"/>
        <w:rPr>
          <w:bCs/>
        </w:rPr>
      </w:pPr>
      <w:r w:rsidRPr="0043216F">
        <w:t>2. Состав комиссии по землепользованию и застройке и Положение о ней</w:t>
      </w:r>
      <w:r w:rsidRPr="0043216F">
        <w:rPr>
          <w:bCs/>
        </w:rPr>
        <w:t xml:space="preserve"> утверждаются муниципальным правовым актом органа местного самоуправления.</w:t>
      </w:r>
    </w:p>
    <w:p w:rsidR="008C1BB6" w:rsidRPr="0043216F" w:rsidRDefault="008C1BB6" w:rsidP="008C1BB6">
      <w:pPr>
        <w:rPr>
          <w:b/>
        </w:rPr>
      </w:pPr>
    </w:p>
    <w:p w:rsidR="008C1BB6" w:rsidRDefault="008C1BB6" w:rsidP="008C1BB6">
      <w:pPr>
        <w:ind w:firstLine="540"/>
        <w:jc w:val="center"/>
        <w:rPr>
          <w:b/>
        </w:rPr>
      </w:pPr>
    </w:p>
    <w:p w:rsidR="008C1BB6" w:rsidRDefault="008C1BB6" w:rsidP="008C1BB6">
      <w:pPr>
        <w:ind w:firstLine="540"/>
        <w:jc w:val="center"/>
        <w:rPr>
          <w:b/>
        </w:rPr>
      </w:pPr>
    </w:p>
    <w:p w:rsidR="008C1BB6" w:rsidRPr="0043216F" w:rsidRDefault="008C1BB6" w:rsidP="008C1BB6">
      <w:pPr>
        <w:ind w:firstLine="540"/>
        <w:jc w:val="center"/>
        <w:rPr>
          <w:b/>
        </w:rPr>
      </w:pPr>
      <w:r w:rsidRPr="0043216F">
        <w:rPr>
          <w:b/>
        </w:rPr>
        <w:t>Глава 3. ПОДГОТОВКА ДОКУМЕНТАЦИИ ПО ПЛАНИРОВКЕ ТЕРРИТОРИИ ПОСЕЛЕНИЯ ОРГАНАМИ МЕСТНОГО САМОУПРАВЛЕНИЯ</w:t>
      </w:r>
    </w:p>
    <w:p w:rsidR="008C1BB6" w:rsidRPr="0043216F" w:rsidRDefault="008C1BB6" w:rsidP="008C1BB6">
      <w:pPr>
        <w:ind w:firstLine="540"/>
        <w:jc w:val="center"/>
        <w:rPr>
          <w:b/>
        </w:rPr>
      </w:pPr>
    </w:p>
    <w:p w:rsidR="008C1BB6" w:rsidRPr="0043216F" w:rsidRDefault="008C1BB6" w:rsidP="008C1BB6">
      <w:pPr>
        <w:ind w:firstLine="540"/>
        <w:jc w:val="both"/>
        <w:rPr>
          <w:b/>
          <w:bCs/>
        </w:rPr>
      </w:pPr>
      <w:r w:rsidRPr="0043216F">
        <w:rPr>
          <w:b/>
          <w:bCs/>
        </w:rPr>
        <w:t>Статья 11. Порядок подготовки документации по планировке территории поселения</w:t>
      </w:r>
    </w:p>
    <w:p w:rsidR="008C1BB6" w:rsidRPr="0043216F" w:rsidRDefault="008C1BB6" w:rsidP="008C1BB6">
      <w:pPr>
        <w:ind w:firstLine="540"/>
        <w:jc w:val="both"/>
      </w:pPr>
    </w:p>
    <w:p w:rsidR="008C1BB6" w:rsidRPr="0043216F" w:rsidRDefault="008C1BB6" w:rsidP="008C1BB6">
      <w:pPr>
        <w:ind w:firstLine="540"/>
        <w:jc w:val="both"/>
      </w:pPr>
      <w:r w:rsidRPr="0043216F">
        <w:t>1. Решение о подготовке документации по планировке территории поселения принимается Главой города путём издания постановления Администрации города</w:t>
      </w:r>
      <w:r w:rsidRPr="0043216F">
        <w:rPr>
          <w:sz w:val="28"/>
          <w:szCs w:val="28"/>
        </w:rPr>
        <w:t xml:space="preserve"> </w:t>
      </w:r>
      <w:r w:rsidRPr="0043216F">
        <w:t>по собственной инициативе либо на основании предложений физических или юридических лиц.</w:t>
      </w:r>
    </w:p>
    <w:p w:rsidR="008C1BB6" w:rsidRPr="0043216F" w:rsidRDefault="008C1BB6" w:rsidP="008C1BB6">
      <w:pPr>
        <w:widowControl w:val="0"/>
        <w:shd w:val="clear" w:color="auto" w:fill="FFFFFF"/>
        <w:ind w:firstLine="540"/>
        <w:jc w:val="both"/>
      </w:pPr>
      <w:r w:rsidRPr="0043216F">
        <w:t>2. Предложения физических или юридических лиц о подготовке документации по планировке территории направляются в письменном виде в Администрацию города,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8C1BB6" w:rsidRPr="0043216F" w:rsidRDefault="008C1BB6" w:rsidP="008C1BB6">
      <w:pPr>
        <w:widowControl w:val="0"/>
        <w:autoSpaceDE w:val="0"/>
        <w:autoSpaceDN w:val="0"/>
        <w:adjustRightInd w:val="0"/>
        <w:ind w:firstLine="540"/>
        <w:jc w:val="both"/>
        <w:rPr>
          <w:rFonts w:cs="Calibri"/>
        </w:rPr>
      </w:pPr>
      <w:r w:rsidRPr="0043216F">
        <w:t>Орган, уполномоченный в области архитектуры и градостроительства Администрации города,</w:t>
      </w:r>
      <w:r w:rsidRPr="0043216F">
        <w:rPr>
          <w:rFonts w:cs="Calibri"/>
        </w:rPr>
        <w:t xml:space="preserve"> рассматривает предложение и подготавливает заключение:</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1) о возможности подготовки документации по планировке территории согласно поступившему предложению;</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2) об отказе в подготовке документации по планировке территории.</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О принятом решении</w:t>
      </w:r>
      <w:r w:rsidRPr="0043216F">
        <w:t xml:space="preserve"> орган, уполномоченный в области архитектуры и градостроительства Администрации города,</w:t>
      </w:r>
      <w:r w:rsidRPr="0043216F">
        <w:rPr>
          <w:rFonts w:cs="Calibri"/>
        </w:rPr>
        <w:t xml:space="preserve"> информирует заявителя.</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 xml:space="preserve">Заключение </w:t>
      </w:r>
      <w:r w:rsidRPr="0043216F">
        <w:t>органа, уполномоченного в области архитектуры и градостроительства Администрации города,</w:t>
      </w:r>
      <w:r w:rsidRPr="0043216F">
        <w:rPr>
          <w:rFonts w:cs="Calibri"/>
        </w:rPr>
        <w:t xml:space="preserve"> о возможности подготовки документации по планировке территории направляется Главе города для принятия решения о подготовке документации по планировке территории.</w:t>
      </w:r>
    </w:p>
    <w:p w:rsidR="008C1BB6" w:rsidRPr="0043216F" w:rsidRDefault="008C1BB6" w:rsidP="008C1BB6">
      <w:pPr>
        <w:ind w:firstLine="540"/>
        <w:jc w:val="both"/>
      </w:pPr>
      <w:r w:rsidRPr="0043216F">
        <w:t>3. Решение о подготовке документации по планировке территории поселения в течение трёх дней со дня его принятия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8C1BB6" w:rsidRPr="0043216F" w:rsidRDefault="008C1BB6" w:rsidP="008C1BB6">
      <w:pPr>
        <w:ind w:firstLine="540"/>
        <w:jc w:val="both"/>
      </w:pPr>
      <w:r w:rsidRPr="0043216F">
        <w:t>4.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орган, уполномоченный в области архитектуры и градостроительства Администрации города, свои предложения о порядке, сроках подготовки и содержании документации по планировке территории.</w:t>
      </w:r>
    </w:p>
    <w:p w:rsidR="008C1BB6" w:rsidRPr="0043216F" w:rsidRDefault="008C1BB6" w:rsidP="008C1BB6">
      <w:pPr>
        <w:ind w:firstLine="540"/>
        <w:jc w:val="both"/>
      </w:pPr>
      <w:r w:rsidRPr="0043216F">
        <w:lastRenderedPageBreak/>
        <w:t>5.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C1BB6" w:rsidRPr="0043216F" w:rsidRDefault="008C1BB6" w:rsidP="008C1BB6">
      <w:pPr>
        <w:widowControl w:val="0"/>
        <w:autoSpaceDE w:val="0"/>
        <w:autoSpaceDN w:val="0"/>
        <w:adjustRightInd w:val="0"/>
        <w:ind w:firstLine="540"/>
        <w:jc w:val="both"/>
        <w:rPr>
          <w:rFonts w:cs="Calibri"/>
        </w:rPr>
      </w:pPr>
      <w:r w:rsidRPr="0043216F">
        <w:t xml:space="preserve">6. Подготовка документации по планировке территории по инициативе органов местного самоуправления осуществляется органом, уполномоченным в области архитектуры и градостроительства Администрации города, самостоятельно либо исполнителем работ на основании муниципального контракта, заключенного в соответствии с действующим законодательством. В случае подготовки документации по планировке территории на основании предложений физических или юридических лиц, </w:t>
      </w:r>
      <w:r w:rsidRPr="0043216F">
        <w:rPr>
          <w:rFonts w:cs="Calibri"/>
        </w:rPr>
        <w:t>физическое или юридическое лицо самостоятельно определяет исполнителя работ по подготовке документации по планировке территории.</w:t>
      </w:r>
    </w:p>
    <w:p w:rsidR="008C1BB6" w:rsidRPr="0043216F" w:rsidRDefault="008C1BB6" w:rsidP="008C1BB6">
      <w:pPr>
        <w:ind w:firstLine="540"/>
        <w:jc w:val="both"/>
      </w:pPr>
      <w:r w:rsidRPr="0043216F">
        <w:t>7. Подготовка документации по планировке территории осуществляется в соответствии с Градостроительным кодексом Российской Федерации, иным федеральным и окружным законодательством, настоящими Правилами, муниципальными правовыми актами органов местного самоуправления поселения.</w:t>
      </w:r>
    </w:p>
    <w:p w:rsidR="008C1BB6" w:rsidRPr="0043216F" w:rsidRDefault="008C1BB6" w:rsidP="008C1BB6">
      <w:pPr>
        <w:ind w:firstLine="540"/>
        <w:jc w:val="both"/>
      </w:pPr>
      <w:r w:rsidRPr="0043216F">
        <w:t xml:space="preserve">8. 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8C1BB6" w:rsidRPr="0043216F" w:rsidRDefault="008C1BB6" w:rsidP="008C1BB6">
      <w:pPr>
        <w:ind w:firstLine="540"/>
        <w:jc w:val="both"/>
      </w:pPr>
      <w:r w:rsidRPr="0043216F">
        <w:t>9. Орган, уполномоченный в области архитектуры и градостроительства Администрации города,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C1BB6" w:rsidRPr="0043216F" w:rsidRDefault="008C1BB6" w:rsidP="008C1BB6">
      <w:pPr>
        <w:ind w:firstLine="540"/>
        <w:jc w:val="both"/>
      </w:pPr>
      <w:r w:rsidRPr="0043216F">
        <w:t>10. Глава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уполномоченный в области архитектуры и градостроительства Администрации города, на доработку с учетом указанных протокола и заключения.</w:t>
      </w:r>
    </w:p>
    <w:p w:rsidR="008C1BB6" w:rsidRPr="0043216F" w:rsidRDefault="008C1BB6" w:rsidP="008C1BB6">
      <w:pPr>
        <w:ind w:firstLine="540"/>
        <w:jc w:val="both"/>
      </w:pPr>
      <w:r w:rsidRPr="0043216F">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города в сети «Интернет».</w:t>
      </w:r>
    </w:p>
    <w:p w:rsidR="008C1BB6" w:rsidRPr="0043216F" w:rsidRDefault="008C1BB6" w:rsidP="008C1BB6">
      <w:pPr>
        <w:ind w:firstLine="540"/>
        <w:jc w:val="both"/>
      </w:pPr>
      <w:r w:rsidRPr="0043216F">
        <w:t>12.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8C1BB6" w:rsidRPr="0043216F" w:rsidRDefault="008C1BB6" w:rsidP="008C1BB6">
      <w:pPr>
        <w:autoSpaceDE w:val="0"/>
        <w:autoSpaceDN w:val="0"/>
        <w:adjustRightInd w:val="0"/>
        <w:ind w:firstLine="540"/>
        <w:jc w:val="both"/>
      </w:pPr>
      <w:r w:rsidRPr="0043216F">
        <w:t>13.</w:t>
      </w:r>
      <w:r w:rsidRPr="0043216F">
        <w:rPr>
          <w:rFonts w:cs="Calibri"/>
        </w:rPr>
        <w:t xml:space="preserve"> </w:t>
      </w:r>
      <w:r w:rsidRPr="0043216F">
        <w:t>Финансирование подготовки документации по планировке территорий осуществляется за счет средств бюджета поселения, в случае принятия решения о подготовке документации по планировке территорий по инициативе органов местного самоуправления поселения, или за счет средств физических или юридических лиц, по инициативе которых принято решение о подготовке документации по планировке территорий.</w:t>
      </w:r>
    </w:p>
    <w:p w:rsidR="008C1BB6" w:rsidRPr="0043216F" w:rsidRDefault="008C1BB6" w:rsidP="008C1BB6">
      <w:pPr>
        <w:rPr>
          <w:b/>
        </w:rPr>
      </w:pPr>
    </w:p>
    <w:p w:rsidR="008C1BB6" w:rsidRPr="0043216F" w:rsidRDefault="008C1BB6" w:rsidP="008C1BB6">
      <w:pPr>
        <w:ind w:firstLine="540"/>
        <w:jc w:val="center"/>
        <w:rPr>
          <w:b/>
        </w:rPr>
      </w:pPr>
      <w:r w:rsidRPr="0043216F">
        <w:rPr>
          <w:b/>
        </w:rPr>
        <w:t>Глава 4. ГРАДОСТОРОИТЕЛЬНОЕ РЕГЛАМЕНТИРОВАНИЕ</w:t>
      </w:r>
    </w:p>
    <w:p w:rsidR="008C1BB6" w:rsidRPr="0043216F" w:rsidRDefault="008C1BB6" w:rsidP="008C1BB6">
      <w:pPr>
        <w:ind w:firstLine="540"/>
        <w:jc w:val="center"/>
        <w:rPr>
          <w:b/>
        </w:rPr>
      </w:pPr>
    </w:p>
    <w:p w:rsidR="008C1BB6" w:rsidRPr="0043216F" w:rsidRDefault="008C1BB6" w:rsidP="008C1BB6">
      <w:pPr>
        <w:ind w:firstLine="540"/>
        <w:jc w:val="both"/>
        <w:rPr>
          <w:b/>
          <w:bCs/>
          <w:snapToGrid w:val="0"/>
        </w:rPr>
      </w:pPr>
      <w:r w:rsidRPr="0043216F">
        <w:rPr>
          <w:b/>
          <w:bCs/>
          <w:snapToGrid w:val="0"/>
        </w:rPr>
        <w:t>Статья 12. Виды территориальных зон</w:t>
      </w:r>
    </w:p>
    <w:p w:rsidR="008C1BB6" w:rsidRPr="0043216F" w:rsidRDefault="008C1BB6" w:rsidP="008C1BB6">
      <w:pPr>
        <w:ind w:firstLine="540"/>
        <w:jc w:val="both"/>
        <w:rPr>
          <w:snapToGrid w:val="0"/>
        </w:rPr>
      </w:pPr>
    </w:p>
    <w:p w:rsidR="008C1BB6" w:rsidRPr="0043216F" w:rsidRDefault="008C1BB6" w:rsidP="008C1BB6">
      <w:pPr>
        <w:ind w:firstLine="540"/>
        <w:jc w:val="both"/>
        <w:rPr>
          <w:snapToGrid w:val="0"/>
        </w:rPr>
      </w:pPr>
      <w:r w:rsidRPr="0043216F">
        <w:rPr>
          <w:snapToGrid w:val="0"/>
        </w:rPr>
        <w:t>1.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8C1BB6" w:rsidRPr="0043216F" w:rsidRDefault="008C1BB6" w:rsidP="008C1BB6">
      <w:pPr>
        <w:ind w:right="-1" w:firstLine="540"/>
        <w:jc w:val="both"/>
      </w:pPr>
      <w:r w:rsidRPr="0043216F">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C1BB6" w:rsidRPr="0043216F" w:rsidRDefault="008C1BB6" w:rsidP="008C1BB6">
      <w:pPr>
        <w:ind w:right="-1" w:firstLine="540"/>
        <w:jc w:val="both"/>
      </w:pPr>
      <w:r w:rsidRPr="0043216F">
        <w:t>2) функциональных зон и параметров их планируемого развития, определенных генеральным планом поселения;</w:t>
      </w:r>
    </w:p>
    <w:p w:rsidR="008C1BB6" w:rsidRPr="0043216F" w:rsidRDefault="008C1BB6" w:rsidP="008C1BB6">
      <w:pPr>
        <w:ind w:right="-1" w:firstLine="540"/>
        <w:jc w:val="both"/>
      </w:pPr>
      <w:r w:rsidRPr="0043216F">
        <w:t>3) определенных Градостроительным кодексом Российской Федерации территориальных зон;</w:t>
      </w:r>
    </w:p>
    <w:p w:rsidR="008C1BB6" w:rsidRPr="0043216F" w:rsidRDefault="008C1BB6" w:rsidP="008C1BB6">
      <w:pPr>
        <w:ind w:right="-1" w:firstLine="540"/>
        <w:jc w:val="both"/>
      </w:pPr>
      <w:r w:rsidRPr="0043216F">
        <w:t>4) сложившейся планировки территории и существующего землепользования;</w:t>
      </w:r>
    </w:p>
    <w:p w:rsidR="008C1BB6" w:rsidRPr="0043216F" w:rsidRDefault="008C1BB6" w:rsidP="008C1BB6">
      <w:pPr>
        <w:ind w:right="-1" w:firstLine="540"/>
        <w:jc w:val="both"/>
      </w:pPr>
      <w:r w:rsidRPr="0043216F">
        <w:t>5) планируемых изменений границ земель различных категорий;</w:t>
      </w:r>
    </w:p>
    <w:p w:rsidR="008C1BB6" w:rsidRPr="0043216F" w:rsidRDefault="008C1BB6" w:rsidP="008C1BB6">
      <w:pPr>
        <w:ind w:right="-1" w:firstLine="540"/>
        <w:jc w:val="both"/>
      </w:pPr>
      <w:r w:rsidRPr="0043216F">
        <w:t>6) предотвращения возможности причинения вреда объектам капитального строительства, расположенным на смежных земельных участках.</w:t>
      </w:r>
    </w:p>
    <w:p w:rsidR="008C1BB6" w:rsidRPr="0043216F" w:rsidRDefault="008C1BB6" w:rsidP="008C1BB6">
      <w:pPr>
        <w:ind w:right="-1" w:firstLine="540"/>
        <w:jc w:val="both"/>
      </w:pPr>
      <w:r w:rsidRPr="0043216F">
        <w:t>2. Границы территориальных зон могут устанавливаться по:</w:t>
      </w:r>
    </w:p>
    <w:p w:rsidR="008C1BB6" w:rsidRPr="0043216F" w:rsidRDefault="008C1BB6" w:rsidP="008C1BB6">
      <w:pPr>
        <w:ind w:right="-1" w:firstLine="540"/>
        <w:jc w:val="both"/>
      </w:pPr>
      <w:r w:rsidRPr="0043216F">
        <w:t>1) линиям магистралей, улиц, проездов, разделяющим транспортные потоки противоположных направлений;</w:t>
      </w:r>
    </w:p>
    <w:p w:rsidR="008C1BB6" w:rsidRPr="0043216F" w:rsidRDefault="008C1BB6" w:rsidP="008C1BB6">
      <w:pPr>
        <w:ind w:right="-1" w:firstLine="540"/>
        <w:jc w:val="both"/>
      </w:pPr>
      <w:r w:rsidRPr="0043216F">
        <w:t>2) красным линиям;</w:t>
      </w:r>
    </w:p>
    <w:p w:rsidR="008C1BB6" w:rsidRPr="0043216F" w:rsidRDefault="008C1BB6" w:rsidP="008C1BB6">
      <w:pPr>
        <w:ind w:right="-1" w:firstLine="540"/>
        <w:jc w:val="both"/>
      </w:pPr>
      <w:r w:rsidRPr="0043216F">
        <w:t>3) границам земельных участков;</w:t>
      </w:r>
    </w:p>
    <w:p w:rsidR="008C1BB6" w:rsidRPr="0043216F" w:rsidRDefault="008C1BB6" w:rsidP="008C1BB6">
      <w:pPr>
        <w:ind w:right="-1" w:firstLine="540"/>
        <w:jc w:val="both"/>
      </w:pPr>
      <w:r w:rsidRPr="0043216F">
        <w:t>4) границе населенного пункта в пределах поселения;</w:t>
      </w:r>
    </w:p>
    <w:p w:rsidR="008C1BB6" w:rsidRPr="0043216F" w:rsidRDefault="008C1BB6" w:rsidP="008C1BB6">
      <w:pPr>
        <w:ind w:right="-1" w:firstLine="540"/>
        <w:jc w:val="both"/>
      </w:pPr>
      <w:r w:rsidRPr="0043216F">
        <w:t>5) границе поселения;</w:t>
      </w:r>
    </w:p>
    <w:p w:rsidR="008C1BB6" w:rsidRPr="0043216F" w:rsidRDefault="008C1BB6" w:rsidP="008C1BB6">
      <w:pPr>
        <w:ind w:right="-1" w:firstLine="540"/>
        <w:jc w:val="both"/>
      </w:pPr>
      <w:r w:rsidRPr="0043216F">
        <w:t>6) естественным границам природных объектов;</w:t>
      </w:r>
    </w:p>
    <w:p w:rsidR="008C1BB6" w:rsidRPr="0043216F" w:rsidRDefault="008C1BB6" w:rsidP="008C1BB6">
      <w:pPr>
        <w:ind w:right="-1" w:firstLine="540"/>
        <w:jc w:val="both"/>
      </w:pPr>
      <w:r w:rsidRPr="0043216F">
        <w:t>7) иным границам.</w:t>
      </w:r>
    </w:p>
    <w:p w:rsidR="008C1BB6" w:rsidRPr="0043216F" w:rsidRDefault="008C1BB6" w:rsidP="008C1BB6">
      <w:pPr>
        <w:ind w:firstLine="540"/>
        <w:jc w:val="both"/>
        <w:rPr>
          <w:snapToGrid w:val="0"/>
        </w:rPr>
      </w:pPr>
      <w:r w:rsidRPr="0043216F">
        <w:rPr>
          <w:snapToGrid w:val="0"/>
        </w:rPr>
        <w:t>3. На карте градостроительного зонирования поселения отображены следующие виды территориальных зон:</w:t>
      </w:r>
    </w:p>
    <w:p w:rsidR="008C1BB6" w:rsidRPr="0043216F" w:rsidRDefault="008C1BB6" w:rsidP="008C1BB6">
      <w:pPr>
        <w:ind w:firstLine="540"/>
        <w:jc w:val="both"/>
      </w:pPr>
      <w:r w:rsidRPr="0043216F">
        <w:rPr>
          <w:snapToGrid w:val="0"/>
        </w:rPr>
        <w:t xml:space="preserve">1) зоны </w:t>
      </w:r>
      <w:r w:rsidRPr="0043216F">
        <w:t>жилого назначения:</w:t>
      </w:r>
    </w:p>
    <w:p w:rsidR="008C1BB6" w:rsidRPr="0043216F" w:rsidRDefault="008C1BB6" w:rsidP="008C1BB6">
      <w:pPr>
        <w:pStyle w:val="af7"/>
      </w:pPr>
      <w:r w:rsidRPr="0043216F">
        <w:t>- зона многоэтажной жилой застройки (ЖЗ 101);</w:t>
      </w:r>
    </w:p>
    <w:p w:rsidR="008C1BB6" w:rsidRPr="0043216F" w:rsidRDefault="008C1BB6" w:rsidP="008C1BB6">
      <w:pPr>
        <w:pStyle w:val="af7"/>
      </w:pPr>
      <w:r w:rsidRPr="0043216F">
        <w:t xml:space="preserve">- зона </w:t>
      </w:r>
      <w:proofErr w:type="spellStart"/>
      <w:r w:rsidRPr="0043216F">
        <w:t>среднеэтажной</w:t>
      </w:r>
      <w:proofErr w:type="spellEnd"/>
      <w:r w:rsidRPr="0043216F">
        <w:t xml:space="preserve"> жилой застройки (ЖЗ 102);</w:t>
      </w:r>
    </w:p>
    <w:p w:rsidR="008C1BB6" w:rsidRPr="0043216F" w:rsidRDefault="008C1BB6" w:rsidP="008C1BB6">
      <w:pPr>
        <w:pStyle w:val="af7"/>
      </w:pPr>
      <w:r w:rsidRPr="0043216F">
        <w:t>- зона малоэтажной жилой застройки (ЖЗ 103);</w:t>
      </w:r>
    </w:p>
    <w:p w:rsidR="008C1BB6" w:rsidRPr="0043216F" w:rsidRDefault="008C1BB6" w:rsidP="008C1BB6">
      <w:pPr>
        <w:pStyle w:val="af7"/>
      </w:pPr>
      <w:r w:rsidRPr="0043216F">
        <w:t>- зона индивидуальной жилой застройки (ЖЗ 104);</w:t>
      </w:r>
    </w:p>
    <w:p w:rsidR="008C1BB6" w:rsidRPr="0043216F" w:rsidRDefault="008C1BB6" w:rsidP="008C1BB6">
      <w:pPr>
        <w:ind w:firstLine="540"/>
        <w:jc w:val="both"/>
      </w:pPr>
      <w:r w:rsidRPr="0043216F">
        <w:t>2) зоны общественно - делового назначения:</w:t>
      </w:r>
    </w:p>
    <w:p w:rsidR="008C1BB6" w:rsidRPr="0043216F" w:rsidRDefault="008C1BB6" w:rsidP="008C1BB6">
      <w:pPr>
        <w:pStyle w:val="af7"/>
      </w:pPr>
      <w:r w:rsidRPr="0043216F">
        <w:t>- зона размещения объектов социального и коммунально-бытового назначения (ОДЗ 202);</w:t>
      </w:r>
    </w:p>
    <w:p w:rsidR="008C1BB6" w:rsidRPr="0043216F" w:rsidRDefault="008C1BB6" w:rsidP="008C1BB6">
      <w:pPr>
        <w:pStyle w:val="af7"/>
      </w:pPr>
      <w:r w:rsidRPr="0043216F">
        <w:t>- зона учебно-образовательная (ОДЗ 204);</w:t>
      </w:r>
    </w:p>
    <w:p w:rsidR="008C1BB6" w:rsidRPr="0043216F" w:rsidRDefault="008C1BB6" w:rsidP="008C1BB6">
      <w:pPr>
        <w:pStyle w:val="af7"/>
      </w:pPr>
      <w:r w:rsidRPr="0043216F">
        <w:t>- зона спортивного назначения (ОДЗ 205);</w:t>
      </w:r>
    </w:p>
    <w:p w:rsidR="008C1BB6" w:rsidRPr="0043216F" w:rsidRDefault="008C1BB6" w:rsidP="008C1BB6">
      <w:pPr>
        <w:pStyle w:val="af7"/>
      </w:pPr>
      <w:r w:rsidRPr="0043216F">
        <w:t>- зона здравоохранения (ОДЗ 206);</w:t>
      </w:r>
    </w:p>
    <w:p w:rsidR="008C1BB6" w:rsidRPr="0043216F" w:rsidRDefault="008C1BB6" w:rsidP="008C1BB6">
      <w:pPr>
        <w:pStyle w:val="af7"/>
      </w:pPr>
      <w:r w:rsidRPr="0043216F">
        <w:t>- зона административно – деловая (ОДЗ 207);</w:t>
      </w:r>
    </w:p>
    <w:p w:rsidR="008C1BB6" w:rsidRPr="0043216F" w:rsidRDefault="008C1BB6" w:rsidP="008C1BB6">
      <w:pPr>
        <w:pStyle w:val="af7"/>
      </w:pPr>
      <w:r w:rsidRPr="0043216F">
        <w:t>- зона торгового назначения и общественного питания (ОДЗ 208);</w:t>
      </w:r>
    </w:p>
    <w:p w:rsidR="008C1BB6" w:rsidRPr="0043216F" w:rsidRDefault="008C1BB6" w:rsidP="008C1BB6">
      <w:pPr>
        <w:pStyle w:val="af7"/>
      </w:pPr>
      <w:r w:rsidRPr="0043216F">
        <w:t>- зона культурно-досуговая (ОДЗ 209);</w:t>
      </w:r>
    </w:p>
    <w:p w:rsidR="008C1BB6" w:rsidRPr="0043216F" w:rsidRDefault="008C1BB6" w:rsidP="008C1BB6">
      <w:pPr>
        <w:pStyle w:val="af7"/>
      </w:pPr>
      <w:r w:rsidRPr="0043216F">
        <w:t>- зона культового назначения (ОДЗ 210);</w:t>
      </w:r>
    </w:p>
    <w:p w:rsidR="008C1BB6" w:rsidRPr="0043216F" w:rsidRDefault="008C1BB6" w:rsidP="008C1BB6">
      <w:pPr>
        <w:pStyle w:val="af7"/>
      </w:pPr>
      <w:r w:rsidRPr="0043216F">
        <w:t>- зона общественно-деловая (ОДЗ 212);</w:t>
      </w:r>
    </w:p>
    <w:p w:rsidR="008C1BB6" w:rsidRPr="0043216F" w:rsidRDefault="008C1BB6" w:rsidP="008C1BB6">
      <w:pPr>
        <w:pStyle w:val="af7"/>
      </w:pPr>
      <w:r w:rsidRPr="0043216F">
        <w:t>- зона социального обеспечения (ОДЗ 213);</w:t>
      </w:r>
    </w:p>
    <w:p w:rsidR="008C1BB6" w:rsidRPr="0043216F" w:rsidRDefault="008C1BB6" w:rsidP="008C1BB6">
      <w:pPr>
        <w:ind w:firstLine="540"/>
        <w:jc w:val="both"/>
      </w:pPr>
      <w:r w:rsidRPr="0043216F">
        <w:t>3) зоны производственного назначения:</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IV</w:t>
      </w:r>
      <w:r w:rsidRPr="0043216F">
        <w:t>-</w:t>
      </w:r>
      <w:r w:rsidRPr="0043216F">
        <w:rPr>
          <w:lang w:val="en-US"/>
        </w:rPr>
        <w:t>V</w:t>
      </w:r>
      <w:r w:rsidRPr="0043216F">
        <w:t xml:space="preserve"> классов опасности (ПР 301);</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II</w:t>
      </w:r>
      <w:r w:rsidRPr="0043216F">
        <w:t>-</w:t>
      </w:r>
      <w:r w:rsidRPr="0043216F">
        <w:rPr>
          <w:lang w:val="en-US"/>
        </w:rPr>
        <w:t>III</w:t>
      </w:r>
      <w:r w:rsidRPr="0043216F">
        <w:t xml:space="preserve"> классов опасности (ПР 302);</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w:t>
      </w:r>
      <w:r w:rsidRPr="0043216F">
        <w:t xml:space="preserve"> классов опасности (ПР 303);</w:t>
      </w:r>
    </w:p>
    <w:p w:rsidR="008C1BB6" w:rsidRPr="0043216F" w:rsidRDefault="008C1BB6" w:rsidP="008C1BB6">
      <w:pPr>
        <w:pStyle w:val="af7"/>
      </w:pPr>
      <w:r w:rsidRPr="0043216F">
        <w:t>- зона коммунально-складская (ПР 304);</w:t>
      </w:r>
    </w:p>
    <w:p w:rsidR="008C1BB6" w:rsidRPr="0043216F" w:rsidRDefault="008C1BB6" w:rsidP="008C1BB6">
      <w:pPr>
        <w:ind w:firstLine="540"/>
        <w:jc w:val="both"/>
      </w:pPr>
      <w:r w:rsidRPr="0043216F">
        <w:t>4) зоны инженерной инфраструктуры;</w:t>
      </w:r>
    </w:p>
    <w:p w:rsidR="008C1BB6" w:rsidRPr="0043216F" w:rsidRDefault="008C1BB6" w:rsidP="008C1BB6">
      <w:pPr>
        <w:ind w:firstLine="540"/>
        <w:jc w:val="both"/>
      </w:pPr>
      <w:r w:rsidRPr="0043216F">
        <w:t>5) зоны транспортной инфраструктуры;</w:t>
      </w:r>
    </w:p>
    <w:p w:rsidR="008C1BB6" w:rsidRPr="0043216F" w:rsidRDefault="008C1BB6" w:rsidP="008C1BB6">
      <w:pPr>
        <w:ind w:firstLine="540"/>
        <w:jc w:val="both"/>
      </w:pPr>
      <w:r w:rsidRPr="0043216F">
        <w:t>6) зоны рекреационного назначения:</w:t>
      </w:r>
    </w:p>
    <w:p w:rsidR="008C1BB6" w:rsidRPr="0043216F" w:rsidRDefault="008C1BB6" w:rsidP="008C1BB6">
      <w:pPr>
        <w:pStyle w:val="af7"/>
      </w:pPr>
      <w:r w:rsidRPr="0043216F">
        <w:t>- зона озелененных территорий общего пользования (РЗ 602);</w:t>
      </w:r>
    </w:p>
    <w:p w:rsidR="008C1BB6" w:rsidRPr="0043216F" w:rsidRDefault="008C1BB6" w:rsidP="008C1BB6">
      <w:pPr>
        <w:ind w:firstLine="540"/>
        <w:jc w:val="both"/>
      </w:pPr>
      <w:r w:rsidRPr="0043216F">
        <w:t>7) зоны сельскохозяйственного использования:</w:t>
      </w:r>
    </w:p>
    <w:p w:rsidR="008C1BB6" w:rsidRPr="0043216F" w:rsidRDefault="008C1BB6" w:rsidP="008C1BB6">
      <w:pPr>
        <w:pStyle w:val="af7"/>
      </w:pPr>
      <w:r w:rsidRPr="0043216F">
        <w:t>- зона объектов сельскохозяйственного назначения (СХЗ 802);</w:t>
      </w:r>
    </w:p>
    <w:p w:rsidR="008C1BB6" w:rsidRPr="0043216F" w:rsidRDefault="008C1BB6" w:rsidP="008C1BB6">
      <w:pPr>
        <w:pStyle w:val="af7"/>
      </w:pPr>
      <w:r w:rsidRPr="0043216F">
        <w:t xml:space="preserve">- зона садоводческих, огороднических и дачных некоммерческих объединений граждан </w:t>
      </w:r>
      <w:proofErr w:type="gramStart"/>
      <w:r w:rsidRPr="0043216F">
        <w:t>( СХ</w:t>
      </w:r>
      <w:proofErr w:type="gramEnd"/>
      <w:r w:rsidRPr="0043216F">
        <w:t xml:space="preserve"> 803);</w:t>
      </w:r>
    </w:p>
    <w:p w:rsidR="008C1BB6" w:rsidRPr="0043216F" w:rsidRDefault="008C1BB6" w:rsidP="008C1BB6">
      <w:pPr>
        <w:ind w:firstLine="540"/>
        <w:jc w:val="both"/>
      </w:pPr>
      <w:r w:rsidRPr="0043216F">
        <w:t>8) зоны специального назначения:</w:t>
      </w:r>
    </w:p>
    <w:p w:rsidR="008C1BB6" w:rsidRPr="0043216F" w:rsidRDefault="008C1BB6" w:rsidP="008C1BB6">
      <w:pPr>
        <w:pStyle w:val="af7"/>
      </w:pPr>
      <w:r w:rsidRPr="0043216F">
        <w:lastRenderedPageBreak/>
        <w:t>- зона ритуального назначения (СНЗ 701);</w:t>
      </w:r>
    </w:p>
    <w:p w:rsidR="008C1BB6" w:rsidRPr="0043216F" w:rsidRDefault="008C1BB6" w:rsidP="008C1BB6">
      <w:pPr>
        <w:pStyle w:val="af7"/>
      </w:pPr>
      <w:r w:rsidRPr="0043216F">
        <w:t>- зона складирования и захоронения отходов (СНЗ 702);</w:t>
      </w:r>
    </w:p>
    <w:p w:rsidR="008C1BB6" w:rsidRPr="0043216F" w:rsidRDefault="008C1BB6" w:rsidP="008C1BB6">
      <w:pPr>
        <w:ind w:firstLine="540"/>
      </w:pPr>
      <w:r w:rsidRPr="0043216F">
        <w:t>9) зоны акваторий;</w:t>
      </w:r>
    </w:p>
    <w:p w:rsidR="008C1BB6" w:rsidRPr="0043216F" w:rsidRDefault="008C1BB6" w:rsidP="008C1BB6">
      <w:pPr>
        <w:ind w:firstLine="540"/>
        <w:jc w:val="both"/>
      </w:pPr>
      <w:r w:rsidRPr="0043216F">
        <w:t>10) зоны природного ландшафта:</w:t>
      </w:r>
    </w:p>
    <w:p w:rsidR="008C1BB6" w:rsidRPr="0043216F" w:rsidRDefault="008C1BB6" w:rsidP="008C1BB6">
      <w:pPr>
        <w:pStyle w:val="af7"/>
      </w:pPr>
      <w:r w:rsidRPr="0043216F">
        <w:t>- зона защитного озеленения (ПТЗ 1102);</w:t>
      </w:r>
    </w:p>
    <w:p w:rsidR="008C1BB6" w:rsidRPr="0043216F" w:rsidRDefault="008C1BB6" w:rsidP="008C1BB6">
      <w:pPr>
        <w:pStyle w:val="af7"/>
      </w:pPr>
      <w:r w:rsidRPr="0043216F">
        <w:t>- зона территорий, покрытых лесом и кустарником (ПТЗ 1103);</w:t>
      </w:r>
    </w:p>
    <w:p w:rsidR="008C1BB6" w:rsidRPr="0043216F" w:rsidRDefault="008C1BB6" w:rsidP="008C1BB6">
      <w:pPr>
        <w:pStyle w:val="af7"/>
      </w:pPr>
      <w:r w:rsidRPr="0043216F">
        <w:t>- зона заболоченных территорий (ПТЗ 1105);</w:t>
      </w:r>
    </w:p>
    <w:p w:rsidR="008C1BB6" w:rsidRPr="0043216F" w:rsidRDefault="008C1BB6" w:rsidP="008C1BB6">
      <w:pPr>
        <w:pStyle w:val="af7"/>
      </w:pPr>
      <w:r w:rsidRPr="0043216F">
        <w:t>- зона природного ландшафта (ПТЗ 1106).</w:t>
      </w:r>
    </w:p>
    <w:p w:rsidR="008C1BB6" w:rsidRPr="0043216F" w:rsidRDefault="008C1BB6" w:rsidP="008C1BB6">
      <w:pPr>
        <w:ind w:firstLine="540"/>
        <w:jc w:val="both"/>
      </w:pPr>
      <w:r w:rsidRPr="0043216F">
        <w:t xml:space="preserve">4.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8C1BB6" w:rsidRPr="0043216F" w:rsidRDefault="008C1BB6" w:rsidP="008C1BB6">
      <w:pPr>
        <w:ind w:firstLine="540"/>
        <w:jc w:val="both"/>
      </w:pPr>
    </w:p>
    <w:p w:rsidR="008C1BB6" w:rsidRPr="0043216F" w:rsidRDefault="008C1BB6" w:rsidP="008C1BB6">
      <w:pPr>
        <w:ind w:firstLine="540"/>
        <w:jc w:val="both"/>
        <w:rPr>
          <w:b/>
        </w:rPr>
      </w:pPr>
      <w:r w:rsidRPr="0043216F">
        <w:rPr>
          <w:b/>
        </w:rPr>
        <w:t>Статья 13. Градостроительный регламент</w:t>
      </w:r>
    </w:p>
    <w:p w:rsidR="008C1BB6" w:rsidRPr="0043216F" w:rsidRDefault="008C1BB6" w:rsidP="008C1BB6">
      <w:pPr>
        <w:ind w:firstLine="540"/>
        <w:jc w:val="both"/>
        <w:rPr>
          <w:b/>
        </w:rPr>
      </w:pPr>
    </w:p>
    <w:p w:rsidR="008C1BB6" w:rsidRPr="0043216F" w:rsidRDefault="008C1BB6" w:rsidP="008C1BB6">
      <w:pPr>
        <w:ind w:right="-1" w:firstLine="540"/>
        <w:jc w:val="both"/>
        <w:rPr>
          <w:snapToGrid w:val="0"/>
        </w:rPr>
      </w:pPr>
      <w:r w:rsidRPr="0043216F">
        <w:rPr>
          <w:snapToGrid w:val="0"/>
        </w:rPr>
        <w:t>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8C1BB6" w:rsidRPr="0043216F" w:rsidRDefault="008C1BB6" w:rsidP="008C1BB6">
      <w:pPr>
        <w:ind w:right="-1" w:firstLine="540"/>
        <w:jc w:val="both"/>
      </w:pPr>
      <w:r w:rsidRPr="0043216F">
        <w:t xml:space="preserve">2. Градостроительные регламенты устанавливаются с учетом: </w:t>
      </w:r>
    </w:p>
    <w:p w:rsidR="008C1BB6" w:rsidRPr="0043216F" w:rsidRDefault="008C1BB6" w:rsidP="008C1BB6">
      <w:pPr>
        <w:ind w:right="-1" w:firstLine="540"/>
        <w:jc w:val="both"/>
        <w:rPr>
          <w:rFonts w:eastAsia="Arial" w:cs="Arial"/>
        </w:rPr>
      </w:pPr>
      <w:r w:rsidRPr="0043216F">
        <w:rPr>
          <w:rFonts w:eastAsia="Arial"/>
        </w:rPr>
        <w:t>1) фактического</w:t>
      </w:r>
      <w:r w:rsidRPr="0043216F">
        <w:rPr>
          <w:rFonts w:eastAsia="Arial" w:cs="Arial"/>
        </w:rPr>
        <w:t xml:space="preserve"> использования земельных участков и объектов капитального строительства в границах территориальной зоны;</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4) видов территориальных зон;</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8C1BB6" w:rsidRPr="0043216F" w:rsidRDefault="008C1BB6" w:rsidP="008C1BB6">
      <w:pPr>
        <w:ind w:right="-1" w:firstLine="540"/>
        <w:jc w:val="both"/>
        <w:rPr>
          <w:snapToGrid w:val="0"/>
        </w:rPr>
      </w:pPr>
      <w:r w:rsidRPr="0043216F">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C1BB6" w:rsidRPr="0043216F" w:rsidRDefault="008C1BB6" w:rsidP="008C1BB6">
      <w:pPr>
        <w:autoSpaceDE w:val="0"/>
        <w:autoSpaceDN w:val="0"/>
        <w:adjustRightInd w:val="0"/>
        <w:ind w:firstLine="540"/>
        <w:jc w:val="both"/>
      </w:pPr>
      <w:r w:rsidRPr="0043216F">
        <w:t>4. Действие градостроительного регламента не распространяется на земельные участки:</w:t>
      </w:r>
    </w:p>
    <w:p w:rsidR="008C1BB6" w:rsidRPr="0043216F" w:rsidRDefault="008C1BB6" w:rsidP="008C1BB6">
      <w:pPr>
        <w:autoSpaceDE w:val="0"/>
        <w:autoSpaceDN w:val="0"/>
        <w:adjustRightInd w:val="0"/>
        <w:ind w:firstLine="540"/>
        <w:jc w:val="both"/>
      </w:pPr>
      <w:r w:rsidRPr="0043216F">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C1BB6" w:rsidRPr="0043216F" w:rsidRDefault="008C1BB6" w:rsidP="008C1BB6">
      <w:pPr>
        <w:autoSpaceDE w:val="0"/>
        <w:autoSpaceDN w:val="0"/>
        <w:adjustRightInd w:val="0"/>
        <w:ind w:firstLine="540"/>
        <w:jc w:val="both"/>
      </w:pPr>
      <w:r w:rsidRPr="0043216F">
        <w:t>2) в границах территорий общего пользования;</w:t>
      </w:r>
    </w:p>
    <w:p w:rsidR="008C1BB6" w:rsidRPr="0043216F" w:rsidRDefault="008C1BB6" w:rsidP="008C1BB6">
      <w:pPr>
        <w:autoSpaceDE w:val="0"/>
        <w:autoSpaceDN w:val="0"/>
        <w:adjustRightInd w:val="0"/>
        <w:ind w:firstLine="540"/>
        <w:jc w:val="both"/>
      </w:pPr>
      <w:r w:rsidRPr="0043216F">
        <w:t>3) предназначенные для размещения линейных объектов и (или) занятые линейными объектами;</w:t>
      </w:r>
    </w:p>
    <w:p w:rsidR="008C1BB6" w:rsidRPr="0043216F" w:rsidRDefault="008C1BB6" w:rsidP="008C1BB6">
      <w:pPr>
        <w:autoSpaceDE w:val="0"/>
        <w:autoSpaceDN w:val="0"/>
        <w:adjustRightInd w:val="0"/>
        <w:ind w:firstLine="540"/>
        <w:jc w:val="both"/>
      </w:pPr>
      <w:r w:rsidRPr="0043216F">
        <w:t>4) предоставленные для добычи полезных ископаемых.</w:t>
      </w:r>
    </w:p>
    <w:p w:rsidR="008C1BB6" w:rsidRPr="0043216F" w:rsidRDefault="008C1BB6" w:rsidP="008C1BB6">
      <w:pPr>
        <w:ind w:right="-1" w:firstLine="540"/>
        <w:jc w:val="both"/>
        <w:rPr>
          <w:snapToGrid w:val="0"/>
        </w:rPr>
      </w:pPr>
      <w:r w:rsidRPr="0043216F">
        <w:rPr>
          <w:snapToGrid w:val="0"/>
        </w:rPr>
        <w:t>5. Физические и юридические лица вправе выбирать виды и параметры разрешенного использования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8C1BB6" w:rsidRPr="0043216F" w:rsidRDefault="008C1BB6" w:rsidP="008C1BB6">
      <w:pPr>
        <w:ind w:right="-1" w:firstLine="540"/>
        <w:jc w:val="both"/>
        <w:rPr>
          <w:snapToGrid w:val="0"/>
        </w:rPr>
      </w:pPr>
      <w:r w:rsidRPr="0043216F">
        <w:rPr>
          <w:snapToGrid w:val="0"/>
        </w:rPr>
        <w:t>6. Виды разрешенного использования земельных участков и объектов капитального строительства включают:</w:t>
      </w:r>
    </w:p>
    <w:p w:rsidR="008C1BB6" w:rsidRPr="0043216F" w:rsidRDefault="008C1BB6" w:rsidP="008C1BB6">
      <w:pPr>
        <w:ind w:right="-1" w:firstLine="540"/>
        <w:jc w:val="both"/>
      </w:pPr>
      <w:r w:rsidRPr="0043216F">
        <w:rPr>
          <w:snapToGrid w:val="0"/>
        </w:rPr>
        <w:t xml:space="preserve">1) </w:t>
      </w:r>
      <w:r w:rsidRPr="0043216F">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43216F">
        <w:rPr>
          <w:snapToGrid w:val="0"/>
        </w:rPr>
        <w:t xml:space="preserve">земельных </w:t>
      </w:r>
      <w:r w:rsidRPr="0043216F">
        <w:rPr>
          <w:snapToGrid w:val="0"/>
        </w:rPr>
        <w:lastRenderedPageBreak/>
        <w:t xml:space="preserve">участков и объектов капитального строительства </w:t>
      </w:r>
      <w:r w:rsidRPr="0043216F">
        <w:t>и технических требований по подготовке проектной документации и строительству;</w:t>
      </w:r>
    </w:p>
    <w:p w:rsidR="008C1BB6" w:rsidRPr="0043216F" w:rsidRDefault="008C1BB6" w:rsidP="008C1BB6">
      <w:pPr>
        <w:ind w:right="-1" w:firstLine="540"/>
        <w:jc w:val="both"/>
      </w:pPr>
      <w:r w:rsidRPr="0043216F">
        <w:t xml:space="preserve">2) условно разрешенные виды использования, решение о предоставлении </w:t>
      </w:r>
      <w:proofErr w:type="gramStart"/>
      <w:r w:rsidRPr="0043216F">
        <w:t>разрешения</w:t>
      </w:r>
      <w:proofErr w:type="gramEnd"/>
      <w:r w:rsidRPr="0043216F">
        <w:t xml:space="preserve"> на которые принимается Главой города на основании заявления заинтересованного лица и рекомендации комиссии, подготовленной на основании заключения о результатах публичных слушаний;</w:t>
      </w:r>
    </w:p>
    <w:p w:rsidR="008C1BB6" w:rsidRPr="0043216F" w:rsidRDefault="008C1BB6" w:rsidP="008C1BB6">
      <w:pPr>
        <w:ind w:right="-1" w:firstLine="540"/>
        <w:jc w:val="both"/>
      </w:pPr>
      <w:r w:rsidRPr="0043216F">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осуществляемые совместно с ними.</w:t>
      </w:r>
    </w:p>
    <w:p w:rsidR="008C1BB6" w:rsidRPr="0043216F" w:rsidRDefault="008C1BB6" w:rsidP="008C1BB6">
      <w:pPr>
        <w:autoSpaceDE w:val="0"/>
        <w:autoSpaceDN w:val="0"/>
        <w:adjustRightInd w:val="0"/>
        <w:ind w:firstLine="540"/>
        <w:jc w:val="both"/>
      </w:pPr>
      <w:r w:rsidRPr="0043216F">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C1BB6" w:rsidRPr="0043216F" w:rsidRDefault="008C1BB6" w:rsidP="008C1BB6">
      <w:pPr>
        <w:ind w:right="-1" w:firstLine="540"/>
        <w:jc w:val="both"/>
      </w:pPr>
      <w:r w:rsidRPr="0043216F">
        <w:t xml:space="preserve">7.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 </w:t>
      </w:r>
    </w:p>
    <w:p w:rsidR="008C1BB6" w:rsidRPr="0043216F" w:rsidRDefault="008C1BB6" w:rsidP="008C1BB6">
      <w:pPr>
        <w:autoSpaceDE w:val="0"/>
        <w:autoSpaceDN w:val="0"/>
        <w:adjustRightInd w:val="0"/>
        <w:ind w:firstLine="540"/>
        <w:jc w:val="both"/>
      </w:pPr>
      <w:r w:rsidRPr="0043216F">
        <w:rPr>
          <w:snapToGrid w:val="0"/>
        </w:rPr>
        <w:t xml:space="preserve">8. </w:t>
      </w:r>
      <w:r w:rsidRPr="0043216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C1BB6" w:rsidRPr="0043216F" w:rsidRDefault="008C1BB6" w:rsidP="008C1BB6">
      <w:pPr>
        <w:ind w:right="-1" w:firstLine="540"/>
        <w:jc w:val="both"/>
      </w:pPr>
      <w:r w:rsidRPr="0043216F">
        <w:t>1) предельные (минимальные и (или) максимальные) размеры земельных участков, в том числе их площадь;</w:t>
      </w:r>
    </w:p>
    <w:p w:rsidR="008C1BB6" w:rsidRPr="0043216F" w:rsidRDefault="008C1BB6" w:rsidP="008C1BB6">
      <w:pPr>
        <w:autoSpaceDE w:val="0"/>
        <w:autoSpaceDN w:val="0"/>
        <w:adjustRightInd w:val="0"/>
        <w:ind w:firstLine="540"/>
        <w:jc w:val="both"/>
      </w:pPr>
      <w:r w:rsidRPr="0043216F">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1BB6" w:rsidRPr="0043216F" w:rsidRDefault="008C1BB6" w:rsidP="008C1BB6">
      <w:pPr>
        <w:autoSpaceDE w:val="0"/>
        <w:autoSpaceDN w:val="0"/>
        <w:adjustRightInd w:val="0"/>
        <w:ind w:firstLine="540"/>
        <w:jc w:val="both"/>
      </w:pPr>
      <w:r w:rsidRPr="0043216F">
        <w:t>3) предельное количество этажей или предельную высоту зданий, строений, сооружений;</w:t>
      </w:r>
    </w:p>
    <w:p w:rsidR="008C1BB6" w:rsidRPr="0043216F" w:rsidRDefault="008C1BB6" w:rsidP="008C1BB6">
      <w:pPr>
        <w:autoSpaceDE w:val="0"/>
        <w:autoSpaceDN w:val="0"/>
        <w:adjustRightInd w:val="0"/>
        <w:ind w:firstLine="540"/>
        <w:jc w:val="both"/>
      </w:pPr>
      <w:r w:rsidRPr="0043216F">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C1BB6" w:rsidRPr="0043216F" w:rsidRDefault="008C1BB6" w:rsidP="008C1BB6">
      <w:pPr>
        <w:ind w:right="-1" w:firstLine="540"/>
        <w:jc w:val="both"/>
      </w:pPr>
      <w:r w:rsidRPr="0043216F">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8C1BB6" w:rsidRPr="0043216F" w:rsidRDefault="008C1BB6" w:rsidP="008C1BB6">
      <w:pPr>
        <w:ind w:right="-1" w:firstLine="540"/>
        <w:jc w:val="both"/>
      </w:pPr>
      <w:r w:rsidRPr="0043216F">
        <w:t>6) показатели общей площади помещений (минимальные и/или максимальные) для вспомогательных видов разрешенного использования;</w:t>
      </w:r>
    </w:p>
    <w:p w:rsidR="008C1BB6" w:rsidRPr="0043216F" w:rsidRDefault="008C1BB6" w:rsidP="008C1BB6">
      <w:pPr>
        <w:autoSpaceDE w:val="0"/>
        <w:autoSpaceDN w:val="0"/>
        <w:adjustRightInd w:val="0"/>
        <w:ind w:firstLine="540"/>
        <w:jc w:val="both"/>
      </w:pPr>
      <w:r w:rsidRPr="0043216F">
        <w:t>7) иные показатели.</w:t>
      </w:r>
    </w:p>
    <w:p w:rsidR="008C1BB6" w:rsidRPr="0043216F" w:rsidRDefault="008C1BB6" w:rsidP="008C1BB6">
      <w:pPr>
        <w:ind w:right="-1" w:firstLine="540"/>
        <w:jc w:val="both"/>
      </w:pPr>
      <w:r w:rsidRPr="0043216F">
        <w:t xml:space="preserve">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p>
    <w:p w:rsidR="008C1BB6" w:rsidRPr="0043216F" w:rsidRDefault="008C1BB6" w:rsidP="008C1BB6">
      <w:pPr>
        <w:autoSpaceDE w:val="0"/>
        <w:autoSpaceDN w:val="0"/>
        <w:adjustRightInd w:val="0"/>
        <w:ind w:firstLine="540"/>
        <w:jc w:val="both"/>
      </w:pPr>
      <w:r w:rsidRPr="0043216F">
        <w:t xml:space="preserve">10.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 Разрешенное использование </w:t>
      </w:r>
      <w:r w:rsidRPr="0043216F">
        <w:rPr>
          <w:snapToGrid w:val="0"/>
        </w:rPr>
        <w:t xml:space="preserve">земельных участков и объектов капитального строительства в границах указанных зон и территорий </w:t>
      </w:r>
      <w:r w:rsidRPr="0043216F">
        <w:t xml:space="preserve">допускается при условии соблюдения ограничения их использования. </w:t>
      </w:r>
    </w:p>
    <w:p w:rsidR="008C1BB6" w:rsidRPr="0043216F" w:rsidRDefault="008C1BB6" w:rsidP="008C1BB6">
      <w:pPr>
        <w:jc w:val="both"/>
        <w:rPr>
          <w:b/>
          <w:bCs/>
          <w:snapToGrid w:val="0"/>
        </w:rPr>
      </w:pPr>
    </w:p>
    <w:p w:rsidR="008C1BB6" w:rsidRPr="0043216F" w:rsidRDefault="008C1BB6" w:rsidP="008C1BB6">
      <w:pPr>
        <w:ind w:right="-1" w:firstLine="540"/>
        <w:jc w:val="both"/>
        <w:rPr>
          <w:b/>
          <w:bCs/>
        </w:rPr>
      </w:pPr>
      <w:r w:rsidRPr="0043216F">
        <w:rPr>
          <w:b/>
          <w:bCs/>
          <w:snapToGrid w:val="0"/>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8C1BB6" w:rsidRPr="0043216F" w:rsidRDefault="008C1BB6" w:rsidP="008C1BB6">
      <w:pPr>
        <w:ind w:right="-1" w:firstLine="540"/>
        <w:jc w:val="both"/>
      </w:pPr>
    </w:p>
    <w:p w:rsidR="008C1BB6" w:rsidRPr="0043216F" w:rsidRDefault="008C1BB6" w:rsidP="008C1BB6">
      <w:pPr>
        <w:ind w:right="-1" w:firstLine="540"/>
        <w:jc w:val="both"/>
      </w:pPr>
      <w:r w:rsidRPr="0043216F">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43216F">
        <w:lastRenderedPageBreak/>
        <w:t>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8C1BB6" w:rsidRPr="0043216F" w:rsidRDefault="008C1BB6" w:rsidP="008C1BB6">
      <w:pPr>
        <w:ind w:right="-1" w:firstLine="540"/>
        <w:jc w:val="both"/>
      </w:pPr>
      <w:r w:rsidRPr="0043216F">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8C1BB6" w:rsidRPr="0043216F" w:rsidRDefault="008C1BB6" w:rsidP="008C1BB6">
      <w:pPr>
        <w:autoSpaceDE w:val="0"/>
        <w:autoSpaceDN w:val="0"/>
        <w:adjustRightInd w:val="0"/>
        <w:ind w:firstLine="540"/>
        <w:jc w:val="both"/>
      </w:pPr>
      <w:r w:rsidRPr="0043216F">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C1BB6" w:rsidRPr="0043216F" w:rsidRDefault="008C1BB6" w:rsidP="008C1BB6">
      <w:pPr>
        <w:autoSpaceDE w:val="0"/>
        <w:autoSpaceDN w:val="0"/>
        <w:adjustRightInd w:val="0"/>
        <w:ind w:firstLine="540"/>
        <w:jc w:val="both"/>
      </w:pPr>
      <w:r w:rsidRPr="0043216F">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C1BB6" w:rsidRPr="0043216F" w:rsidRDefault="008C1BB6" w:rsidP="008C1BB6">
      <w:pPr>
        <w:ind w:firstLine="540"/>
        <w:jc w:val="both"/>
        <w:rPr>
          <w:b/>
        </w:rPr>
      </w:pPr>
    </w:p>
    <w:p w:rsidR="008C1BB6" w:rsidRDefault="008C1BB6" w:rsidP="008C1BB6">
      <w:pPr>
        <w:ind w:firstLine="540"/>
        <w:rPr>
          <w:b/>
          <w:bCs/>
        </w:rPr>
      </w:pPr>
    </w:p>
    <w:p w:rsidR="008C1BB6" w:rsidRPr="0043216F" w:rsidRDefault="008C1BB6" w:rsidP="008C1BB6">
      <w:pPr>
        <w:ind w:firstLine="540"/>
        <w:rPr>
          <w:b/>
          <w:bCs/>
        </w:rPr>
      </w:pPr>
      <w:r w:rsidRPr="0043216F">
        <w:rPr>
          <w:b/>
          <w:bCs/>
        </w:rPr>
        <w:t>Статья 15. Землепользование и застройка на территориях зон жилого назначения</w:t>
      </w:r>
    </w:p>
    <w:p w:rsidR="008C1BB6" w:rsidRPr="0043216F" w:rsidRDefault="008C1BB6" w:rsidP="008C1BB6">
      <w:pPr>
        <w:ind w:firstLine="540"/>
        <w:rPr>
          <w:b/>
          <w:bCs/>
        </w:rPr>
      </w:pPr>
    </w:p>
    <w:p w:rsidR="008C1BB6" w:rsidRPr="0043216F" w:rsidRDefault="008C1BB6" w:rsidP="008C1BB6">
      <w:pPr>
        <w:ind w:firstLine="540"/>
        <w:jc w:val="both"/>
      </w:pPr>
      <w:r w:rsidRPr="0043216F">
        <w:t>1. Зоны жилого назначения предназначены для застройки жилыми домами малой, средней этажности, индивидуальными жилыми домами.</w:t>
      </w:r>
    </w:p>
    <w:p w:rsidR="008C1BB6" w:rsidRPr="0043216F" w:rsidRDefault="008C1BB6" w:rsidP="008C1BB6">
      <w:pPr>
        <w:ind w:firstLine="540"/>
        <w:jc w:val="both"/>
      </w:pPr>
      <w:r w:rsidRPr="0043216F">
        <w:t xml:space="preserve">2. В зонах жилого назначения могут допускаться в качестве видов разрешенного использования: размещение отдельно стоящих, встроенных или пристроенных объектов социально-бытового, торгового, административно-делового, культового назначения, объектов здравоохранения,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8C1BB6" w:rsidRPr="0043216F" w:rsidRDefault="008C1BB6" w:rsidP="008C1BB6">
      <w:pPr>
        <w:ind w:firstLine="540"/>
        <w:jc w:val="both"/>
      </w:pPr>
      <w:r w:rsidRPr="0043216F">
        <w:t xml:space="preserve">3. Строительство, реконструкция на территориях зон жилого назначения могут быть осуществлены только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w:t>
      </w:r>
    </w:p>
    <w:p w:rsidR="008C1BB6" w:rsidRPr="0043216F" w:rsidRDefault="008C1BB6" w:rsidP="008C1BB6">
      <w:pPr>
        <w:ind w:firstLine="540"/>
        <w:jc w:val="both"/>
      </w:pPr>
      <w:r w:rsidRPr="0043216F">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w:t>
      </w:r>
    </w:p>
    <w:p w:rsidR="008C1BB6" w:rsidRPr="0043216F" w:rsidRDefault="008C1BB6" w:rsidP="008C1BB6">
      <w:pPr>
        <w:ind w:firstLine="540"/>
        <w:jc w:val="both"/>
      </w:pPr>
      <w:r w:rsidRPr="0043216F">
        <w:t>5. Субъекты землепользования в зонах жилого назначения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8C1BB6" w:rsidRPr="0043216F" w:rsidRDefault="008C1BB6" w:rsidP="008C1BB6">
      <w:pPr>
        <w:ind w:firstLine="540"/>
        <w:jc w:val="both"/>
      </w:pPr>
      <w:r w:rsidRPr="0043216F">
        <w:t xml:space="preserve">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8C1BB6" w:rsidRPr="0043216F" w:rsidRDefault="008C1BB6" w:rsidP="008C1BB6">
      <w:pPr>
        <w:ind w:firstLine="540"/>
        <w:jc w:val="both"/>
      </w:pPr>
      <w:r w:rsidRPr="0043216F">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bCs/>
        </w:rPr>
        <w:t xml:space="preserve">Статья 16. </w:t>
      </w:r>
      <w:r w:rsidRPr="0043216F">
        <w:rPr>
          <w:b/>
        </w:rPr>
        <w:t>Землепользование и застройка на территориях зон общественно-делового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lastRenderedPageBreak/>
        <w:t>1. Зоны общественно – делового назначения предназначены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C1BB6" w:rsidRPr="0043216F" w:rsidRDefault="008C1BB6" w:rsidP="008C1BB6">
      <w:pPr>
        <w:ind w:firstLine="540"/>
        <w:jc w:val="both"/>
      </w:pPr>
      <w:r w:rsidRPr="0043216F">
        <w:t xml:space="preserve">2. Изменение функционального назначения объектов социально-бытового и культурно-досугового назначения, которое влечет за собой снижение установленного окружными и местными нормативами градостроительного проектирования уровня обслуживания населения, не допускается. </w:t>
      </w:r>
    </w:p>
    <w:p w:rsidR="008C1BB6" w:rsidRPr="0043216F" w:rsidRDefault="008C1BB6" w:rsidP="008C1BB6">
      <w:pPr>
        <w:ind w:firstLine="540"/>
        <w:jc w:val="both"/>
      </w:pPr>
      <w:r w:rsidRPr="0043216F">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t>Статья 17. Землепользование и застройка на территориях зон производственного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t xml:space="preserve">1. Зоны производственного назначения предназначены для размещения промышленных, </w:t>
      </w:r>
      <w:proofErr w:type="spellStart"/>
      <w:r w:rsidRPr="0043216F">
        <w:t>коммунально</w:t>
      </w:r>
      <w:proofErr w:type="spellEnd"/>
      <w:r w:rsidRPr="0043216F">
        <w:t>–складских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8C1BB6" w:rsidRPr="0043216F" w:rsidRDefault="008C1BB6" w:rsidP="008C1BB6">
      <w:pPr>
        <w:ind w:firstLine="540"/>
        <w:jc w:val="both"/>
      </w:pPr>
      <w:r w:rsidRPr="0043216F">
        <w:t>2. В санитарно-защитной зоне промышленных, коммунально-складских объектов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ind w:firstLine="540"/>
        <w:jc w:val="both"/>
      </w:pPr>
      <w:r w:rsidRPr="0043216F">
        <w:t>3. Строительство промышленных предприятий, имеющих вредные выбросы, может быть разрешено только на территориях производственных зон.</w:t>
      </w:r>
    </w:p>
    <w:p w:rsidR="008C1BB6" w:rsidRPr="0043216F" w:rsidRDefault="008C1BB6" w:rsidP="008C1BB6">
      <w:pPr>
        <w:ind w:firstLine="540"/>
        <w:jc w:val="both"/>
      </w:pPr>
      <w:r w:rsidRPr="0043216F">
        <w:t>4. 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bCs/>
        </w:rPr>
        <w:t xml:space="preserve">Статья 18. </w:t>
      </w:r>
      <w:r w:rsidRPr="0043216F">
        <w:rPr>
          <w:b/>
        </w:rPr>
        <w:t>Землепользование и застройка на территориях зон инженерной инфраструктуры</w:t>
      </w:r>
    </w:p>
    <w:p w:rsidR="008C1BB6" w:rsidRPr="0043216F" w:rsidRDefault="008C1BB6" w:rsidP="008C1BB6">
      <w:pPr>
        <w:ind w:firstLine="540"/>
        <w:jc w:val="both"/>
      </w:pPr>
    </w:p>
    <w:p w:rsidR="008C1BB6" w:rsidRPr="0043216F" w:rsidRDefault="008C1BB6" w:rsidP="008C1BB6">
      <w:pPr>
        <w:ind w:firstLine="540"/>
        <w:jc w:val="both"/>
      </w:pPr>
      <w:r w:rsidRPr="0043216F">
        <w:t xml:space="preserve">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 </w:t>
      </w:r>
    </w:p>
    <w:p w:rsidR="008C1BB6" w:rsidRPr="0043216F" w:rsidRDefault="008C1BB6" w:rsidP="008C1BB6">
      <w:pPr>
        <w:ind w:firstLine="540"/>
        <w:jc w:val="both"/>
      </w:pPr>
      <w:r w:rsidRPr="0043216F">
        <w:t xml:space="preserve">2. 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территориях зон инженерной инфраструктуры объектов жилого и общественно-делового назначения не допускается. </w:t>
      </w:r>
    </w:p>
    <w:p w:rsidR="008C1BB6" w:rsidRPr="0043216F" w:rsidRDefault="008C1BB6" w:rsidP="008C1BB6">
      <w:pPr>
        <w:ind w:firstLine="540"/>
        <w:jc w:val="both"/>
      </w:pPr>
      <w:r w:rsidRPr="0043216F">
        <w:t>3.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8C1BB6" w:rsidRPr="0043216F" w:rsidRDefault="008C1BB6" w:rsidP="008C1BB6">
      <w:pPr>
        <w:ind w:firstLine="540"/>
        <w:jc w:val="both"/>
      </w:pPr>
      <w:r w:rsidRPr="0043216F">
        <w:lastRenderedPageBreak/>
        <w:t>4. Владельцы коммуникаций обязаны иметь достоверную и полную документацию по принадлежащим им сетям и сооружениям и в установленные сроки передавать в орган, уполномоченный в области архитектуры и градостроительства Администрации города, документы об изменениях, связанных с их строительством и эксплуатацией.</w:t>
      </w:r>
    </w:p>
    <w:p w:rsidR="008C1BB6" w:rsidRPr="0043216F" w:rsidRDefault="008C1BB6" w:rsidP="008C1BB6">
      <w:pPr>
        <w:ind w:firstLine="540"/>
        <w:jc w:val="both"/>
        <w:rPr>
          <w:bCs/>
          <w:iCs/>
        </w:rPr>
      </w:pPr>
      <w:r w:rsidRPr="0043216F">
        <w:t>5.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нормативно-правовыми актами органов местного самоуправления поселения, регулирующих благоустройство и озеленение на территории поселения.</w:t>
      </w:r>
    </w:p>
    <w:p w:rsidR="008C1BB6" w:rsidRPr="0043216F" w:rsidRDefault="008C1BB6" w:rsidP="008C1BB6">
      <w:pPr>
        <w:ind w:firstLine="540"/>
        <w:jc w:val="both"/>
        <w:rPr>
          <w:b/>
          <w:bCs/>
        </w:rPr>
      </w:pPr>
    </w:p>
    <w:p w:rsidR="008C1BB6" w:rsidRPr="0043216F" w:rsidRDefault="008C1BB6" w:rsidP="008C1BB6">
      <w:pPr>
        <w:ind w:firstLine="540"/>
        <w:jc w:val="both"/>
        <w:rPr>
          <w:b/>
        </w:rPr>
      </w:pPr>
      <w:r w:rsidRPr="0043216F">
        <w:rPr>
          <w:b/>
          <w:bCs/>
        </w:rPr>
        <w:t xml:space="preserve">Статья 19. </w:t>
      </w:r>
      <w:r w:rsidRPr="0043216F">
        <w:rPr>
          <w:b/>
        </w:rPr>
        <w:t>Землепользование и застройка на территориях зон транспортной инфраструктуры</w:t>
      </w:r>
    </w:p>
    <w:p w:rsidR="008C1BB6" w:rsidRPr="0043216F" w:rsidRDefault="008C1BB6" w:rsidP="008C1BB6">
      <w:pPr>
        <w:ind w:firstLine="540"/>
        <w:jc w:val="both"/>
      </w:pPr>
    </w:p>
    <w:p w:rsidR="008C1BB6" w:rsidRPr="0043216F" w:rsidRDefault="008C1BB6" w:rsidP="008C1BB6">
      <w:pPr>
        <w:ind w:firstLine="540"/>
        <w:jc w:val="both"/>
      </w:pPr>
      <w:r w:rsidRPr="0043216F">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8C1BB6" w:rsidRPr="0043216F" w:rsidRDefault="008C1BB6" w:rsidP="008C1BB6">
      <w:pPr>
        <w:ind w:firstLine="540"/>
        <w:jc w:val="both"/>
      </w:pPr>
      <w:r w:rsidRPr="0043216F">
        <w:t>2. На территории зон транспортной инфраструктуры не допускается размещать жилую застройку, включая отдельные жилые дома, объекты торгового назначения и общественного питания,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ind w:right="-1" w:firstLine="540"/>
        <w:jc w:val="both"/>
        <w:rPr>
          <w:b/>
          <w:bCs/>
        </w:rPr>
      </w:pPr>
    </w:p>
    <w:p w:rsidR="008C1BB6" w:rsidRPr="0043216F" w:rsidRDefault="008C1BB6" w:rsidP="008C1BB6">
      <w:pPr>
        <w:ind w:firstLine="540"/>
        <w:jc w:val="both"/>
        <w:rPr>
          <w:b/>
        </w:rPr>
      </w:pPr>
      <w:r w:rsidRPr="0043216F">
        <w:rPr>
          <w:b/>
          <w:bCs/>
        </w:rPr>
        <w:t xml:space="preserve">Статья 20. </w:t>
      </w:r>
      <w:r w:rsidRPr="0043216F">
        <w:rPr>
          <w:b/>
        </w:rPr>
        <w:t>Землепользование и застройка на территориях зон рекреационного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t>1. В состав зон рекреационного назначения включаются зоны в границах территорий, занятых парками, озерами, водохранилищами, а также в границах иных территорий, используемых и предназначенных для отдыха, туризма, занятий физической культурой и спортом.</w:t>
      </w:r>
    </w:p>
    <w:p w:rsidR="008C1BB6" w:rsidRPr="0043216F" w:rsidRDefault="008C1BB6" w:rsidP="008C1BB6">
      <w:pPr>
        <w:ind w:firstLine="540"/>
        <w:jc w:val="both"/>
      </w:pPr>
      <w:r w:rsidRPr="0043216F">
        <w:t>2. На территориях зон рекреационного назначения допускается ограниченная хозяйственная деятельность в соответствии с установленным для них особым правовым режимом.</w:t>
      </w:r>
    </w:p>
    <w:p w:rsidR="008C1BB6" w:rsidRPr="0043216F" w:rsidRDefault="008C1BB6" w:rsidP="008C1BB6">
      <w:pPr>
        <w:ind w:firstLine="540"/>
        <w:jc w:val="both"/>
      </w:pPr>
      <w:r w:rsidRPr="0043216F">
        <w:t>Земельные участки в пределах указанных зон у собственников, владельцев, пользователей не изымаются и используются ими с соблюдением установленного для этих земельных участков особого правового режима.</w:t>
      </w:r>
    </w:p>
    <w:p w:rsidR="008C1BB6" w:rsidRPr="0043216F" w:rsidRDefault="008C1BB6" w:rsidP="008C1BB6">
      <w:pPr>
        <w:ind w:right="-1" w:firstLine="540"/>
        <w:jc w:val="both"/>
        <w:rPr>
          <w:b/>
          <w:bCs/>
        </w:rPr>
      </w:pPr>
    </w:p>
    <w:p w:rsidR="008C1BB6" w:rsidRPr="0043216F" w:rsidRDefault="008C1BB6" w:rsidP="008C1BB6">
      <w:pPr>
        <w:ind w:firstLine="540"/>
        <w:jc w:val="both"/>
        <w:rPr>
          <w:b/>
        </w:rPr>
      </w:pPr>
      <w:r w:rsidRPr="0043216F">
        <w:rPr>
          <w:b/>
          <w:bCs/>
        </w:rPr>
        <w:t xml:space="preserve">Статья 21. </w:t>
      </w:r>
      <w:r w:rsidRPr="0043216F">
        <w:rPr>
          <w:b/>
        </w:rPr>
        <w:t xml:space="preserve">Землепользование и застройка на территориях зон сельскохозяйственного использования </w:t>
      </w:r>
    </w:p>
    <w:p w:rsidR="008C1BB6" w:rsidRPr="0043216F" w:rsidRDefault="008C1BB6" w:rsidP="008C1BB6">
      <w:pPr>
        <w:ind w:firstLine="540"/>
        <w:jc w:val="both"/>
      </w:pPr>
    </w:p>
    <w:p w:rsidR="008C1BB6" w:rsidRPr="0043216F" w:rsidRDefault="008C1BB6" w:rsidP="008C1BB6">
      <w:pPr>
        <w:ind w:firstLine="540"/>
        <w:jc w:val="both"/>
      </w:pPr>
      <w:r w:rsidRPr="0043216F">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C1BB6" w:rsidRPr="0043216F" w:rsidRDefault="008C1BB6" w:rsidP="008C1BB6">
      <w:pPr>
        <w:ind w:firstLine="540"/>
        <w:jc w:val="both"/>
      </w:pPr>
      <w:r w:rsidRPr="0043216F">
        <w:t>2.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8C1BB6" w:rsidRPr="0043216F" w:rsidRDefault="008C1BB6" w:rsidP="008C1BB6">
      <w:pPr>
        <w:ind w:firstLine="540"/>
        <w:jc w:val="both"/>
      </w:pPr>
    </w:p>
    <w:p w:rsidR="008C1BB6" w:rsidRPr="0043216F" w:rsidRDefault="008C1BB6" w:rsidP="008C1BB6">
      <w:pPr>
        <w:ind w:firstLine="540"/>
        <w:jc w:val="both"/>
        <w:rPr>
          <w:b/>
        </w:rPr>
      </w:pPr>
      <w:r w:rsidRPr="0043216F">
        <w:rPr>
          <w:b/>
          <w:bCs/>
        </w:rPr>
        <w:t xml:space="preserve">Статья 22. </w:t>
      </w:r>
      <w:r w:rsidRPr="0043216F">
        <w:rPr>
          <w:b/>
        </w:rPr>
        <w:t>Землепользование и застройка на территориях зон специального назначения</w:t>
      </w:r>
    </w:p>
    <w:p w:rsidR="008C1BB6" w:rsidRPr="0043216F" w:rsidRDefault="008C1BB6" w:rsidP="008C1BB6">
      <w:pPr>
        <w:ind w:firstLine="540"/>
        <w:jc w:val="both"/>
        <w:rPr>
          <w:b/>
        </w:rPr>
      </w:pPr>
    </w:p>
    <w:p w:rsidR="008C1BB6" w:rsidRPr="0043216F" w:rsidRDefault="008C1BB6" w:rsidP="008C1BB6">
      <w:pPr>
        <w:ind w:firstLine="540"/>
        <w:jc w:val="both"/>
      </w:pPr>
      <w:r w:rsidRPr="0043216F">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8C1BB6" w:rsidRPr="0043216F" w:rsidRDefault="008C1BB6" w:rsidP="008C1BB6">
      <w:pPr>
        <w:ind w:firstLine="540"/>
        <w:jc w:val="both"/>
      </w:pPr>
      <w:r w:rsidRPr="0043216F">
        <w:lastRenderedPageBreak/>
        <w:t>2. Земельные участки, входящие в состав зон специального назначения, предоставляются лицам, осуществляющим соответствующую деятельность.</w:t>
      </w:r>
    </w:p>
    <w:p w:rsidR="008C1BB6" w:rsidRPr="0043216F" w:rsidRDefault="008C1BB6" w:rsidP="008C1BB6">
      <w:pPr>
        <w:ind w:firstLine="540"/>
        <w:jc w:val="both"/>
      </w:pPr>
      <w:r w:rsidRPr="0043216F">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8C1BB6" w:rsidRPr="0043216F" w:rsidRDefault="008C1BB6" w:rsidP="008C1BB6">
      <w:pPr>
        <w:ind w:right="-1" w:firstLine="540"/>
        <w:jc w:val="both"/>
        <w:rPr>
          <w:b/>
          <w:bCs/>
        </w:rPr>
      </w:pPr>
    </w:p>
    <w:p w:rsidR="008C1BB6" w:rsidRPr="0043216F" w:rsidRDefault="008C1BB6" w:rsidP="008C1BB6">
      <w:pPr>
        <w:ind w:firstLine="540"/>
        <w:jc w:val="center"/>
        <w:rPr>
          <w:b/>
        </w:rPr>
      </w:pPr>
      <w:r w:rsidRPr="0043216F">
        <w:rPr>
          <w:b/>
        </w:rPr>
        <w:t>Глава 5. ПОРЯДОК (ПРОЦЕДУРЫ) РЕГУЛИРОВАНИЯ ЗЕМЛЕПОЛЬЗОВАНИЯ НА ТЕРРИТОРИИ ПОСЕЛЕНИЯ</w:t>
      </w:r>
    </w:p>
    <w:p w:rsidR="008C1BB6" w:rsidRPr="0043216F" w:rsidRDefault="008C1BB6" w:rsidP="008C1BB6">
      <w:pPr>
        <w:ind w:firstLine="540"/>
        <w:jc w:val="center"/>
        <w:rPr>
          <w:b/>
        </w:rPr>
      </w:pPr>
    </w:p>
    <w:p w:rsidR="008C1BB6" w:rsidRPr="0043216F" w:rsidRDefault="008C1BB6" w:rsidP="008C1BB6">
      <w:pPr>
        <w:ind w:firstLine="540"/>
        <w:jc w:val="both"/>
        <w:rPr>
          <w:b/>
        </w:rPr>
      </w:pPr>
      <w:r w:rsidRPr="0043216F">
        <w:rPr>
          <w:b/>
        </w:rPr>
        <w:t>Статья 23. Предоставление земельных участков, находящихся в муниципальной собственности</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Земельным кодексом Российской Федерации, 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2. Земельные участки, находящиеся в муниципальной собственности, предоставляются для строительства объектов капитального строительства, </w:t>
      </w:r>
      <w:proofErr w:type="gramStart"/>
      <w:r w:rsidRPr="0043216F">
        <w:rPr>
          <w:rFonts w:ascii="Times New Roman" w:hAnsi="Times New Roman" w:cs="Times New Roman"/>
          <w:sz w:val="24"/>
          <w:szCs w:val="24"/>
        </w:rPr>
        <w:t>целей</w:t>
      </w:r>
      <w:proofErr w:type="gramEnd"/>
      <w:r w:rsidRPr="0043216F">
        <w:rPr>
          <w:rFonts w:ascii="Times New Roman" w:hAnsi="Times New Roman" w:cs="Times New Roman"/>
          <w:sz w:val="24"/>
          <w:szCs w:val="24"/>
        </w:rPr>
        <w:t xml:space="preserve"> не связанных со строительством и иных целей.</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4. Порядок предоставления на территории поселения земельных участков для строительства, </w:t>
      </w:r>
      <w:proofErr w:type="gramStart"/>
      <w:r w:rsidRPr="0043216F">
        <w:rPr>
          <w:rFonts w:ascii="Times New Roman" w:hAnsi="Times New Roman" w:cs="Times New Roman"/>
          <w:sz w:val="24"/>
          <w:szCs w:val="24"/>
        </w:rPr>
        <w:t>для целей</w:t>
      </w:r>
      <w:proofErr w:type="gramEnd"/>
      <w:r w:rsidRPr="0043216F">
        <w:rPr>
          <w:rFonts w:ascii="Times New Roman" w:hAnsi="Times New Roman" w:cs="Times New Roman"/>
          <w:sz w:val="24"/>
          <w:szCs w:val="24"/>
        </w:rPr>
        <w:t xml:space="preserve"> не связанных со строительством, порядок приобретения прав на земельные участки, на которых расположены здания, строения, сооружения, а также порядок рассмотрения заявок и принятия решений регулируется земельным законодательством и муниципальными правовыми актами Совета поселения.</w:t>
      </w:r>
    </w:p>
    <w:p w:rsidR="008C1BB6" w:rsidRPr="0043216F" w:rsidRDefault="008C1BB6" w:rsidP="008C1BB6">
      <w:pPr>
        <w:pStyle w:val="ConsNormal"/>
        <w:widowControl/>
        <w:ind w:right="0" w:firstLine="540"/>
        <w:jc w:val="both"/>
        <w:rPr>
          <w:rFonts w:ascii="Times New Roman" w:hAnsi="Times New Roman" w:cs="Times New Roman"/>
          <w:b/>
          <w:sz w:val="24"/>
          <w:szCs w:val="24"/>
        </w:rPr>
      </w:pPr>
    </w:p>
    <w:p w:rsidR="008C1BB6" w:rsidRPr="0043216F" w:rsidRDefault="008C1BB6" w:rsidP="008C1BB6">
      <w:pPr>
        <w:pStyle w:val="ConsNormal"/>
        <w:widowControl/>
        <w:ind w:right="0" w:firstLine="540"/>
        <w:jc w:val="both"/>
        <w:rPr>
          <w:rFonts w:ascii="Times New Roman" w:hAnsi="Times New Roman" w:cs="Times New Roman"/>
          <w:b/>
          <w:sz w:val="24"/>
          <w:szCs w:val="24"/>
        </w:rPr>
      </w:pPr>
      <w:r w:rsidRPr="0043216F">
        <w:rPr>
          <w:rFonts w:ascii="Times New Roman" w:hAnsi="Times New Roman" w:cs="Times New Roman"/>
          <w:b/>
          <w:sz w:val="24"/>
          <w:szCs w:val="24"/>
        </w:rPr>
        <w:t>Статья 24. Нормы предоставления земельных участков</w:t>
      </w:r>
    </w:p>
    <w:p w:rsidR="008C1BB6" w:rsidRPr="0043216F" w:rsidRDefault="008C1BB6" w:rsidP="008C1BB6">
      <w:pPr>
        <w:pStyle w:val="ConsNormal"/>
        <w:widowControl/>
        <w:ind w:right="0" w:firstLine="540"/>
        <w:jc w:val="both"/>
        <w:rPr>
          <w:rFonts w:ascii="Times New Roman" w:hAnsi="Times New Roman" w:cs="Times New Roman"/>
          <w:b/>
          <w:sz w:val="24"/>
          <w:szCs w:val="24"/>
        </w:rPr>
      </w:pP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Предельные (максимальные и минимальные) размеры земельных участков, предоставляемых гражданам в собственность из земель, находящихся в муниципальной собственности, для садоводства, огородничества устанавливаются законами Ханты-Мансийского автономного округа – Югры, для ведения личного подсобного хозяйства, индивидуального жилищного строительства – муниципальными правовыми актами органов местного самоуправления.</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Для целей, не указанных в части 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настоящими Правилами, землеустроительной, градостроительной и проектной документацией.</w:t>
      </w:r>
    </w:p>
    <w:p w:rsidR="008C1BB6" w:rsidRPr="0043216F" w:rsidRDefault="008C1BB6" w:rsidP="008C1BB6">
      <w:pPr>
        <w:rPr>
          <w:b/>
        </w:rPr>
      </w:pPr>
    </w:p>
    <w:p w:rsidR="008C1BB6" w:rsidRPr="0043216F" w:rsidRDefault="008C1BB6" w:rsidP="008C1BB6">
      <w:pPr>
        <w:ind w:firstLine="540"/>
        <w:jc w:val="center"/>
        <w:rPr>
          <w:b/>
        </w:rPr>
      </w:pPr>
      <w:r w:rsidRPr="0043216F">
        <w:rPr>
          <w:b/>
        </w:rPr>
        <w:t xml:space="preserve">Глава 6. ПОРЯДОК (ПРОЦЕДУРЫ) ЗАСТРОЙКИ </w:t>
      </w:r>
    </w:p>
    <w:p w:rsidR="008C1BB6" w:rsidRPr="0043216F" w:rsidRDefault="008C1BB6" w:rsidP="008C1BB6">
      <w:pPr>
        <w:ind w:firstLine="540"/>
        <w:jc w:val="center"/>
        <w:rPr>
          <w:b/>
        </w:rPr>
      </w:pPr>
      <w:r w:rsidRPr="0043216F">
        <w:rPr>
          <w:b/>
        </w:rPr>
        <w:t>ТЕРРИТОРИИ ПОСЕЛЕНИЯ</w:t>
      </w:r>
    </w:p>
    <w:p w:rsidR="008C1BB6" w:rsidRPr="0043216F" w:rsidRDefault="008C1BB6" w:rsidP="008C1BB6">
      <w:pPr>
        <w:ind w:firstLine="540"/>
        <w:jc w:val="center"/>
        <w:rPr>
          <w:b/>
        </w:rPr>
      </w:pPr>
    </w:p>
    <w:p w:rsidR="008C1BB6" w:rsidRPr="0043216F" w:rsidRDefault="008C1BB6" w:rsidP="008C1BB6">
      <w:pPr>
        <w:ind w:firstLine="540"/>
        <w:jc w:val="both"/>
        <w:rPr>
          <w:b/>
          <w:bCs/>
        </w:rPr>
      </w:pPr>
      <w:r w:rsidRPr="0043216F">
        <w:rPr>
          <w:b/>
          <w:bCs/>
        </w:rPr>
        <w:t>Статья 25. Основные принципы организации застройки на территории поселения</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 xml:space="preserve">1.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Ханты-Мансийского автономного округа - Югры, схемой территориального </w:t>
      </w:r>
      <w:r w:rsidRPr="0043216F">
        <w:lastRenderedPageBreak/>
        <w:t xml:space="preserve">планирования </w:t>
      </w:r>
      <w:proofErr w:type="spellStart"/>
      <w:r w:rsidRPr="0043216F">
        <w:t>Сургутского</w:t>
      </w:r>
      <w:proofErr w:type="spellEnd"/>
      <w:r w:rsidRPr="0043216F">
        <w:t xml:space="preserve">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правовыми актами органов местного самоуправления поселения в области градостроительной деятельности.</w:t>
      </w:r>
    </w:p>
    <w:p w:rsidR="008C1BB6" w:rsidRPr="0043216F" w:rsidRDefault="008C1BB6" w:rsidP="008C1BB6">
      <w:pPr>
        <w:ind w:firstLine="540"/>
        <w:jc w:val="both"/>
      </w:pPr>
      <w:r w:rsidRPr="0043216F">
        <w:t>2.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8C1BB6" w:rsidRPr="0043216F" w:rsidRDefault="008C1BB6" w:rsidP="008C1BB6">
      <w:pPr>
        <w:ind w:firstLine="540"/>
        <w:jc w:val="both"/>
      </w:pPr>
      <w:r w:rsidRPr="0043216F">
        <w:t>3. Строительство объектов капитального строительства, линейных объектов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8C1BB6" w:rsidRPr="0043216F" w:rsidRDefault="008C1BB6" w:rsidP="008C1BB6">
      <w:pPr>
        <w:ind w:firstLine="540"/>
        <w:jc w:val="both"/>
      </w:pPr>
      <w:r w:rsidRPr="0043216F">
        <w:rPr>
          <w:bCs/>
        </w:rPr>
        <w:t xml:space="preserve">4. </w:t>
      </w:r>
      <w:r w:rsidRPr="0043216F">
        <w:t xml:space="preserve">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w:t>
      </w:r>
      <w:r w:rsidRPr="0043216F">
        <w:rPr>
          <w:rFonts w:eastAsia="Calibri"/>
          <w:lang w:eastAsia="en-US"/>
        </w:rPr>
        <w:t xml:space="preserve">безвозмездного срочного пользования, </w:t>
      </w:r>
      <w:r w:rsidRPr="0043216F">
        <w:t>аренды, вправе осуществлять строительство, снос, реконструкцию или капитальный ремонт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8C1BB6" w:rsidRPr="0043216F" w:rsidRDefault="008C1BB6" w:rsidP="008C1BB6">
      <w:pPr>
        <w:ind w:firstLine="540"/>
        <w:jc w:val="both"/>
      </w:pPr>
      <w:r w:rsidRPr="0043216F">
        <w:t>5.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8C1BB6" w:rsidRPr="0043216F" w:rsidRDefault="008C1BB6" w:rsidP="008C1BB6">
      <w:pPr>
        <w:ind w:firstLine="540"/>
        <w:jc w:val="both"/>
      </w:pPr>
      <w:r w:rsidRPr="0043216F">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C1BB6" w:rsidRPr="0043216F" w:rsidRDefault="008C1BB6" w:rsidP="008C1BB6">
      <w:pPr>
        <w:ind w:firstLine="540"/>
        <w:jc w:val="both"/>
      </w:pPr>
      <w:r w:rsidRPr="0043216F">
        <w:t>7.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в орган, уполномоченный в области архитектуры и градостроительства Администрации города, безвозмездно.</w:t>
      </w:r>
    </w:p>
    <w:p w:rsidR="008C1BB6" w:rsidRPr="0043216F" w:rsidRDefault="008C1BB6" w:rsidP="008C1BB6">
      <w:pPr>
        <w:ind w:firstLine="540"/>
        <w:jc w:val="both"/>
      </w:pPr>
      <w:r w:rsidRPr="0043216F">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C1BB6" w:rsidRPr="0043216F" w:rsidRDefault="008C1BB6" w:rsidP="008C1BB6">
      <w:pPr>
        <w:ind w:firstLine="540"/>
        <w:jc w:val="both"/>
      </w:pPr>
      <w:r w:rsidRPr="0043216F">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8C1BB6" w:rsidRPr="0043216F" w:rsidRDefault="008C1BB6" w:rsidP="008C1BB6">
      <w:pPr>
        <w:ind w:firstLine="540"/>
        <w:jc w:val="both"/>
      </w:pPr>
    </w:p>
    <w:p w:rsidR="008C1BB6" w:rsidRPr="0043216F" w:rsidRDefault="008C1BB6" w:rsidP="008C1BB6">
      <w:pPr>
        <w:ind w:firstLine="540"/>
        <w:jc w:val="both"/>
        <w:rPr>
          <w:b/>
          <w:bCs/>
        </w:rPr>
      </w:pPr>
      <w:r w:rsidRPr="0043216F">
        <w:rPr>
          <w:b/>
          <w:bCs/>
        </w:rPr>
        <w:t xml:space="preserve">Статья 26. Проектная документация объекта капитального строительства </w:t>
      </w:r>
    </w:p>
    <w:p w:rsidR="008C1BB6" w:rsidRPr="0043216F" w:rsidRDefault="008C1BB6" w:rsidP="008C1BB6">
      <w:pPr>
        <w:ind w:firstLine="540"/>
        <w:jc w:val="both"/>
      </w:pP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bCs/>
          <w:sz w:val="24"/>
          <w:szCs w:val="24"/>
        </w:rPr>
        <w:t xml:space="preserve">3. </w:t>
      </w:r>
      <w:r w:rsidRPr="0043216F">
        <w:rPr>
          <w:rFonts w:ascii="Times New Roman" w:hAnsi="Times New Roman" w:cs="Times New Roman"/>
          <w:sz w:val="24"/>
          <w:szCs w:val="24"/>
        </w:rPr>
        <w:t xml:space="preserve">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w:t>
      </w:r>
      <w:r w:rsidRPr="0043216F">
        <w:rPr>
          <w:rFonts w:ascii="Times New Roman" w:hAnsi="Times New Roman" w:cs="Times New Roman"/>
          <w:sz w:val="24"/>
          <w:szCs w:val="24"/>
        </w:rPr>
        <w:lastRenderedPageBreak/>
        <w:t>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27.</w:t>
      </w:r>
      <w:r w:rsidRPr="0043216F">
        <w:rPr>
          <w:b/>
        </w:rPr>
        <w:t xml:space="preserve"> </w:t>
      </w:r>
      <w:r w:rsidRPr="0043216F">
        <w:rPr>
          <w:b/>
          <w:bCs/>
        </w:rPr>
        <w:t>Экспертиза и утверждение проектной документации</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w:t>
      </w:r>
    </w:p>
    <w:p w:rsidR="008C1BB6" w:rsidRPr="0043216F" w:rsidRDefault="008C1BB6" w:rsidP="008C1BB6">
      <w:pPr>
        <w:ind w:firstLine="540"/>
        <w:jc w:val="both"/>
      </w:pPr>
      <w:r w:rsidRPr="0043216F">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C1BB6" w:rsidRPr="0043216F" w:rsidRDefault="008C1BB6" w:rsidP="008C1BB6">
      <w:pPr>
        <w:ind w:firstLine="540"/>
        <w:jc w:val="both"/>
      </w:pPr>
      <w:r w:rsidRPr="0043216F">
        <w:t>3. Прошедшая экспертизу проектная документация утверждается застройщиком.</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28. Выдача разрешения на строительство и разрешения на ввод объекта в эксплуатацию</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В целях строительства, реконструкции объекта капитального строительства застройщик направляет в Администрацию города, заявление о выдаче разрешения на строительство.</w:t>
      </w:r>
    </w:p>
    <w:p w:rsidR="008C1BB6" w:rsidRPr="0043216F" w:rsidRDefault="008C1BB6" w:rsidP="008C1BB6">
      <w:pPr>
        <w:ind w:firstLine="540"/>
        <w:jc w:val="both"/>
      </w:pPr>
      <w:r w:rsidRPr="0043216F">
        <w:t>2. Выдача разрешения на ввод объекта в эксплуатацию осуществляется на основании заявления застройщика, подаваемого в Администрацию города.</w:t>
      </w:r>
    </w:p>
    <w:p w:rsidR="008C1BB6" w:rsidRPr="0043216F" w:rsidRDefault="008C1BB6" w:rsidP="008C1BB6">
      <w:pPr>
        <w:ind w:firstLine="540"/>
        <w:jc w:val="both"/>
      </w:pPr>
      <w:r w:rsidRPr="0043216F">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8C1BB6" w:rsidRPr="00B85F50" w:rsidRDefault="008C1BB6" w:rsidP="008C1BB6">
      <w:pPr>
        <w:ind w:firstLine="540"/>
        <w:jc w:val="both"/>
      </w:pPr>
      <w:r w:rsidRPr="0043216F">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8C1BB6" w:rsidRPr="0043216F" w:rsidRDefault="008C1BB6" w:rsidP="008C1BB6">
      <w:pPr>
        <w:ind w:firstLine="540"/>
        <w:jc w:val="both"/>
        <w:rPr>
          <w:b/>
          <w:bCs/>
        </w:rPr>
      </w:pPr>
    </w:p>
    <w:p w:rsidR="008C1BB6" w:rsidRPr="0043216F" w:rsidRDefault="008C1BB6" w:rsidP="008C1BB6">
      <w:pPr>
        <w:ind w:firstLine="540"/>
        <w:jc w:val="both"/>
        <w:rPr>
          <w:b/>
        </w:rPr>
      </w:pPr>
      <w:r w:rsidRPr="0043216F">
        <w:rPr>
          <w:b/>
          <w:bCs/>
        </w:rPr>
        <w:t>Статья 29. Государственный строительный надзор</w:t>
      </w:r>
    </w:p>
    <w:p w:rsidR="008C1BB6" w:rsidRPr="0043216F" w:rsidRDefault="008C1BB6" w:rsidP="008C1BB6">
      <w:pPr>
        <w:ind w:firstLine="540"/>
        <w:jc w:val="both"/>
      </w:pPr>
    </w:p>
    <w:p w:rsidR="008C1BB6" w:rsidRPr="0043216F" w:rsidRDefault="008C1BB6" w:rsidP="008C1BB6">
      <w:pPr>
        <w:ind w:firstLine="540"/>
        <w:jc w:val="both"/>
      </w:pPr>
      <w:r w:rsidRPr="0043216F">
        <w:t>Государственный строительный надзор при строительстве, реконструкции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8C1BB6" w:rsidRPr="0043216F" w:rsidRDefault="008C1BB6" w:rsidP="008C1BB6">
      <w:pPr>
        <w:ind w:firstLine="540"/>
        <w:jc w:val="center"/>
        <w:rPr>
          <w:b/>
        </w:rPr>
      </w:pPr>
    </w:p>
    <w:p w:rsidR="008C1BB6" w:rsidRPr="0043216F" w:rsidRDefault="008C1BB6" w:rsidP="008C1BB6">
      <w:pPr>
        <w:ind w:firstLine="540"/>
        <w:jc w:val="center"/>
        <w:rPr>
          <w:b/>
        </w:rPr>
      </w:pPr>
      <w:r w:rsidRPr="0043216F">
        <w:rPr>
          <w:b/>
        </w:rPr>
        <w:t>Глава 7. ГРАДОСТРОИТЕЛЬНЫЕ ОГРАНИЧЕНИЯ (ЗОНЫ С ОСОБЫМИ УСЛОВИЯМИ ИСПОЛЬЗОВАНИЯ ТЕРРИТОРИЙ)</w:t>
      </w:r>
    </w:p>
    <w:p w:rsidR="008C1BB6" w:rsidRPr="0043216F" w:rsidRDefault="008C1BB6" w:rsidP="008C1BB6">
      <w:pPr>
        <w:ind w:firstLine="540"/>
        <w:jc w:val="center"/>
        <w:rPr>
          <w:b/>
        </w:rPr>
      </w:pPr>
    </w:p>
    <w:p w:rsidR="008C1BB6" w:rsidRPr="0043216F" w:rsidRDefault="008C1BB6" w:rsidP="008C1BB6">
      <w:pPr>
        <w:pStyle w:val="ConsNonformat"/>
        <w:widowControl/>
        <w:ind w:right="0" w:firstLine="540"/>
        <w:jc w:val="both"/>
        <w:rPr>
          <w:rFonts w:ascii="Times New Roman" w:hAnsi="Times New Roman" w:cs="Times New Roman"/>
          <w:b/>
          <w:sz w:val="24"/>
          <w:szCs w:val="24"/>
        </w:rPr>
      </w:pPr>
      <w:r w:rsidRPr="0043216F">
        <w:rPr>
          <w:rFonts w:ascii="Times New Roman" w:hAnsi="Times New Roman" w:cs="Times New Roman"/>
          <w:b/>
          <w:sz w:val="24"/>
          <w:szCs w:val="24"/>
        </w:rPr>
        <w:t>Статья 30. Осуществление землепользования и застройки в зонах с особыми условиями использования территорий</w:t>
      </w:r>
    </w:p>
    <w:p w:rsidR="008C1BB6" w:rsidRPr="0043216F" w:rsidRDefault="008C1BB6" w:rsidP="008C1BB6">
      <w:pPr>
        <w:pStyle w:val="ConsNormal"/>
        <w:widowControl/>
        <w:ind w:right="0" w:firstLine="540"/>
        <w:jc w:val="both"/>
        <w:rPr>
          <w:rFonts w:ascii="Times New Roman" w:hAnsi="Times New Roman" w:cs="Times New Roman"/>
          <w:sz w:val="24"/>
          <w:szCs w:val="24"/>
        </w:rPr>
      </w:pPr>
    </w:p>
    <w:p w:rsidR="008C1BB6" w:rsidRPr="0043216F" w:rsidRDefault="008C1BB6" w:rsidP="008C1BB6">
      <w:pPr>
        <w:ind w:firstLine="567"/>
        <w:jc w:val="both"/>
      </w:pPr>
      <w:r w:rsidRPr="0043216F">
        <w:t>1. Землепользование и застройка в зонах с особыми условиями использования территории осуществляются:</w:t>
      </w:r>
    </w:p>
    <w:p w:rsidR="008C1BB6" w:rsidRPr="0043216F" w:rsidRDefault="008C1BB6" w:rsidP="008C1BB6">
      <w:pPr>
        <w:ind w:firstLine="567"/>
        <w:jc w:val="both"/>
      </w:pPr>
      <w:r w:rsidRPr="0043216F">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C1BB6" w:rsidRPr="0043216F" w:rsidRDefault="008C1BB6" w:rsidP="008C1BB6">
      <w:pPr>
        <w:ind w:firstLine="567"/>
        <w:jc w:val="both"/>
      </w:pPr>
      <w:r w:rsidRPr="0043216F">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8C1BB6" w:rsidRPr="0043216F" w:rsidRDefault="008C1BB6" w:rsidP="008C1BB6">
      <w:pPr>
        <w:ind w:firstLine="567"/>
        <w:jc w:val="both"/>
      </w:pPr>
      <w:r w:rsidRPr="0043216F">
        <w:lastRenderedPageBreak/>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t>Статья 31. Охранные зоны</w:t>
      </w:r>
    </w:p>
    <w:p w:rsidR="008C1BB6" w:rsidRPr="0043216F" w:rsidRDefault="008C1BB6" w:rsidP="008C1BB6">
      <w:pPr>
        <w:ind w:firstLine="540"/>
        <w:jc w:val="both"/>
        <w:rPr>
          <w:b/>
        </w:rPr>
      </w:pPr>
    </w:p>
    <w:p w:rsidR="008C1BB6" w:rsidRPr="0043216F" w:rsidRDefault="008C1BB6" w:rsidP="008C1BB6">
      <w:pPr>
        <w:pStyle w:val="ConsNorma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8C1BB6" w:rsidRPr="0043216F" w:rsidRDefault="008C1BB6" w:rsidP="008C1BB6">
      <w:pPr>
        <w:pStyle w:val="ConsNorma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t>Статья 32. Санитарно-защитные зоны</w:t>
      </w:r>
    </w:p>
    <w:p w:rsidR="008C1BB6" w:rsidRPr="0043216F" w:rsidRDefault="008C1BB6" w:rsidP="008C1BB6">
      <w:pPr>
        <w:ind w:firstLine="540"/>
        <w:jc w:val="both"/>
        <w:rPr>
          <w:b/>
        </w:rPr>
      </w:pPr>
    </w:p>
    <w:p w:rsidR="008C1BB6" w:rsidRPr="0043216F" w:rsidRDefault="008C1BB6" w:rsidP="008C1BB6">
      <w:pPr>
        <w:ind w:firstLine="540"/>
        <w:jc w:val="both"/>
      </w:pPr>
      <w:r w:rsidRPr="0043216F">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8C1BB6" w:rsidRPr="0043216F" w:rsidRDefault="008C1BB6" w:rsidP="008C1BB6">
      <w:pPr>
        <w:ind w:firstLine="540"/>
        <w:jc w:val="both"/>
      </w:pPr>
      <w:r w:rsidRPr="0043216F">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Ханты-Мансийского автономного округа - Югры или заместителем Главного государственного санитарного врача Ханты-Мансийского автономного округа - Югры в соответствии с их компетенцией.</w:t>
      </w:r>
    </w:p>
    <w:p w:rsidR="008C1BB6" w:rsidRPr="0043216F" w:rsidRDefault="008C1BB6" w:rsidP="008C1BB6">
      <w:pPr>
        <w:ind w:firstLine="540"/>
        <w:jc w:val="both"/>
      </w:pPr>
      <w:r w:rsidRPr="0043216F">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pStyle w:val="1"/>
      </w:pPr>
      <w:r w:rsidRPr="0043216F">
        <w:rPr>
          <w:sz w:val="24"/>
        </w:rPr>
        <w:t xml:space="preserve">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3216F">
        <w:rPr>
          <w:sz w:val="24"/>
        </w:rPr>
        <w:t>нефте</w:t>
      </w:r>
      <w:proofErr w:type="spellEnd"/>
      <w:r w:rsidRPr="0043216F">
        <w:rPr>
          <w:sz w:val="24"/>
        </w:rPr>
        <w:t xml:space="preserve">- и газопроводы, артезианские скважины для технического водоснабжения, </w:t>
      </w:r>
      <w:proofErr w:type="spellStart"/>
      <w:r w:rsidRPr="0043216F">
        <w:rPr>
          <w:sz w:val="24"/>
        </w:rPr>
        <w:t>водоохлаждающие</w:t>
      </w:r>
      <w:proofErr w:type="spellEnd"/>
      <w:r w:rsidRPr="0043216F">
        <w:rPr>
          <w:sz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C1BB6" w:rsidRPr="0043216F" w:rsidRDefault="008C1BB6" w:rsidP="008C1BB6">
      <w:pPr>
        <w:ind w:firstLine="540"/>
        <w:jc w:val="both"/>
        <w:rPr>
          <w:b/>
        </w:rPr>
      </w:pPr>
    </w:p>
    <w:p w:rsidR="008C1BB6" w:rsidRDefault="008C1BB6" w:rsidP="008C1BB6">
      <w:pPr>
        <w:ind w:firstLine="540"/>
        <w:jc w:val="both"/>
        <w:rPr>
          <w:b/>
        </w:rPr>
      </w:pPr>
      <w:r w:rsidRPr="0043216F">
        <w:rPr>
          <w:b/>
        </w:rPr>
        <w:t>Статья 33. Зоны охраны объектов культурного наследия (памятников истории и культуры) народов Российской Федерации</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w:t>
      </w:r>
      <w:r w:rsidRPr="0043216F">
        <w:lastRenderedPageBreak/>
        <w:t>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установлены</w:t>
      </w:r>
      <w:r w:rsidRPr="0043216F">
        <w:rPr>
          <w:rFonts w:eastAsia="Calibri"/>
          <w:lang w:eastAsia="en-US"/>
        </w:rPr>
        <w:t xml:space="preserve"> Постановлением Правительства РФ от 26.04.2008 № 315 «Об утверждении Положения о зонах охраны объектов культурного наследия (памятников истории и культуры) народов Российской Федерации».</w:t>
      </w:r>
    </w:p>
    <w:p w:rsidR="008C1BB6" w:rsidRPr="0043216F" w:rsidRDefault="008C1BB6" w:rsidP="008C1BB6">
      <w:pPr>
        <w:autoSpaceDE w:val="0"/>
        <w:autoSpaceDN w:val="0"/>
        <w:adjustRightInd w:val="0"/>
        <w:ind w:firstLine="540"/>
        <w:jc w:val="both"/>
      </w:pPr>
      <w:r w:rsidRPr="0043216F">
        <w:t>2.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8C1BB6" w:rsidRPr="0043216F" w:rsidRDefault="008C1BB6" w:rsidP="008C1BB6">
      <w:pPr>
        <w:ind w:firstLine="540"/>
        <w:jc w:val="both"/>
      </w:pPr>
      <w:r w:rsidRPr="0043216F">
        <w:t>3.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Ханты-Мансийского автономного округа - Югры,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8C1BB6" w:rsidRPr="0043216F" w:rsidRDefault="008C1BB6" w:rsidP="008C1BB6">
      <w:pPr>
        <w:widowControl w:val="0"/>
        <w:autoSpaceDE w:val="0"/>
        <w:autoSpaceDN w:val="0"/>
        <w:adjustRightInd w:val="0"/>
        <w:ind w:firstLine="540"/>
        <w:jc w:val="both"/>
        <w:rPr>
          <w:rFonts w:eastAsia="Calibri"/>
          <w:lang w:eastAsia="en-US"/>
        </w:rPr>
      </w:pPr>
      <w:r w:rsidRPr="0043216F">
        <w:t xml:space="preserve">4. </w:t>
      </w:r>
      <w:r w:rsidRPr="0043216F">
        <w:rPr>
          <w:rFonts w:eastAsia="Calibri"/>
          <w:lang w:eastAsia="en-US"/>
        </w:rPr>
        <w:t xml:space="preserve">Земляные, строительные, мелиоративные, </w:t>
      </w:r>
      <w:proofErr w:type="gramStart"/>
      <w:r w:rsidRPr="0043216F">
        <w:rPr>
          <w:rFonts w:eastAsia="Calibri"/>
          <w:lang w:eastAsia="en-US"/>
        </w:rPr>
        <w:t>хозяйственные</w:t>
      </w:r>
      <w:proofErr w:type="gramEnd"/>
      <w:r w:rsidRPr="0043216F">
        <w:rPr>
          <w:rFonts w:eastAsia="Calibri"/>
          <w:lang w:eastAsia="en-US"/>
        </w:rPr>
        <w:t xml:space="preserve"> а также иные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субъекта Российской Федерации, уполномоченного в области охраны объектов культурного наследия, либо федерального органа охраны объектов культурного наследия.</w:t>
      </w:r>
      <w:r w:rsidRPr="0043216F">
        <w:t xml:space="preserve">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8C1BB6" w:rsidRPr="0043216F" w:rsidRDefault="008C1BB6" w:rsidP="008C1BB6">
      <w:pPr>
        <w:jc w:val="both"/>
        <w:rPr>
          <w:b/>
        </w:rPr>
      </w:pPr>
    </w:p>
    <w:p w:rsidR="008C1BB6" w:rsidRDefault="008C1BB6" w:rsidP="008C1BB6">
      <w:pPr>
        <w:ind w:firstLine="540"/>
        <w:jc w:val="both"/>
        <w:rPr>
          <w:b/>
        </w:rPr>
      </w:pPr>
    </w:p>
    <w:p w:rsidR="008C1BB6" w:rsidRPr="0043216F" w:rsidRDefault="008C1BB6" w:rsidP="008C1BB6">
      <w:pPr>
        <w:ind w:firstLine="540"/>
        <w:jc w:val="both"/>
        <w:rPr>
          <w:b/>
        </w:rPr>
      </w:pPr>
      <w:r w:rsidRPr="0043216F">
        <w:rPr>
          <w:b/>
        </w:rPr>
        <w:t xml:space="preserve">Статья 34. </w:t>
      </w:r>
      <w:proofErr w:type="spellStart"/>
      <w:r w:rsidRPr="0043216F">
        <w:rPr>
          <w:b/>
        </w:rPr>
        <w:t>Водоохранные</w:t>
      </w:r>
      <w:proofErr w:type="spellEnd"/>
      <w:r w:rsidRPr="0043216F">
        <w:rPr>
          <w:b/>
        </w:rPr>
        <w:t xml:space="preserve"> зоны</w:t>
      </w:r>
    </w:p>
    <w:p w:rsidR="008C1BB6" w:rsidRPr="0043216F" w:rsidRDefault="008C1BB6" w:rsidP="008C1BB6">
      <w:pPr>
        <w:ind w:firstLine="540"/>
        <w:jc w:val="both"/>
        <w:rPr>
          <w:b/>
        </w:rPr>
      </w:pPr>
    </w:p>
    <w:p w:rsidR="008C1BB6" w:rsidRPr="0043216F" w:rsidRDefault="008C1BB6" w:rsidP="008C1BB6">
      <w:pPr>
        <w:ind w:firstLine="540"/>
        <w:jc w:val="both"/>
      </w:pPr>
      <w:r w:rsidRPr="0043216F">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43216F">
        <w:t>водоохранные</w:t>
      </w:r>
      <w:proofErr w:type="spellEnd"/>
      <w:r w:rsidRPr="0043216F">
        <w:t xml:space="preserve"> зоны и прибрежные защитные полосы.</w:t>
      </w:r>
    </w:p>
    <w:p w:rsidR="008C1BB6" w:rsidRPr="0043216F" w:rsidRDefault="008C1BB6" w:rsidP="008C1BB6">
      <w:pPr>
        <w:ind w:firstLine="540"/>
        <w:jc w:val="both"/>
      </w:pPr>
      <w:r w:rsidRPr="0043216F">
        <w:t xml:space="preserve">2. В пределах </w:t>
      </w:r>
      <w:proofErr w:type="spellStart"/>
      <w:r w:rsidRPr="0043216F">
        <w:t>водоохранных</w:t>
      </w:r>
      <w:proofErr w:type="spellEnd"/>
      <w:r w:rsidRPr="0043216F">
        <w:t xml:space="preserve"> зон устанавливаются прибрежные защитные полосы, на территориях которых вводятся дополнительные ограничения природопользования.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 xml:space="preserve">3. В границах </w:t>
      </w:r>
      <w:proofErr w:type="spellStart"/>
      <w:r w:rsidRPr="0043216F">
        <w:rPr>
          <w:rFonts w:eastAsia="Times New Roman"/>
          <w:lang w:eastAsia="ru-RU"/>
        </w:rPr>
        <w:t>водоохранных</w:t>
      </w:r>
      <w:proofErr w:type="spellEnd"/>
      <w:r w:rsidRPr="0043216F">
        <w:rPr>
          <w:rFonts w:eastAsia="Times New Roman"/>
          <w:lang w:eastAsia="ru-RU"/>
        </w:rPr>
        <w:t xml:space="preserve"> зон запрещаются: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1) использование сточных вод для удобрения почв;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3) осуществление авиационных мер по борьбе с вредителями и болезнями растений;</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4. В границах прибрежных защитных полос наряду с установленными частью 3 настоящей статьи ограничениями запрещаются: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1) распашка земель;</w:t>
      </w:r>
    </w:p>
    <w:p w:rsidR="008C1BB6" w:rsidRPr="0043216F" w:rsidRDefault="008C1BB6" w:rsidP="008C1BB6">
      <w:pPr>
        <w:pStyle w:val="Standard"/>
        <w:suppressAutoHyphens w:val="0"/>
        <w:autoSpaceDE w:val="0"/>
        <w:ind w:firstLine="540"/>
        <w:jc w:val="both"/>
      </w:pPr>
      <w:r w:rsidRPr="0043216F">
        <w:rPr>
          <w:rFonts w:eastAsia="Times New Roman"/>
          <w:lang w:eastAsia="ru-RU"/>
        </w:rPr>
        <w:t>2) размещение отвалов размываемых грунтов;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3) выпас сельскохозяйственных животных и организация для них летних лагерей, ванн.</w:t>
      </w:r>
    </w:p>
    <w:p w:rsidR="008C1BB6" w:rsidRPr="0043216F" w:rsidRDefault="008C1BB6" w:rsidP="008C1BB6">
      <w:pPr>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center"/>
        <w:rPr>
          <w:b/>
        </w:rPr>
      </w:pPr>
      <w:r w:rsidRPr="0043216F">
        <w:rPr>
          <w:b/>
        </w:rPr>
        <w:t xml:space="preserve">Глава 8. ПУБЛИЧНЫЕ СЛУШАНИЯ </w:t>
      </w:r>
    </w:p>
    <w:p w:rsidR="008C1BB6" w:rsidRPr="0043216F" w:rsidRDefault="008C1BB6" w:rsidP="008C1BB6">
      <w:pPr>
        <w:widowControl w:val="0"/>
        <w:autoSpaceDE w:val="0"/>
        <w:autoSpaceDN w:val="0"/>
        <w:adjustRightInd w:val="0"/>
        <w:ind w:firstLine="540"/>
        <w:jc w:val="center"/>
        <w:rPr>
          <w:b/>
          <w:bCs/>
        </w:rPr>
      </w:pPr>
      <w:r w:rsidRPr="0043216F">
        <w:rPr>
          <w:b/>
          <w:bCs/>
        </w:rPr>
        <w:t>ПО ВОПРОСАМ ЗЕМЛЕПОЛЬЗОВАНИЯ И ЗАСТРОЙКИ</w:t>
      </w:r>
    </w:p>
    <w:p w:rsidR="008C1BB6" w:rsidRPr="0043216F" w:rsidRDefault="008C1BB6" w:rsidP="008C1BB6">
      <w:pPr>
        <w:widowControl w:val="0"/>
        <w:autoSpaceDE w:val="0"/>
        <w:autoSpaceDN w:val="0"/>
        <w:adjustRightInd w:val="0"/>
        <w:ind w:firstLine="540"/>
        <w:jc w:val="center"/>
        <w:rPr>
          <w:b/>
          <w:bCs/>
        </w:rPr>
      </w:pPr>
    </w:p>
    <w:p w:rsidR="008C1BB6" w:rsidRPr="0043216F" w:rsidRDefault="008C1BB6" w:rsidP="008C1BB6">
      <w:pPr>
        <w:widowControl w:val="0"/>
        <w:autoSpaceDE w:val="0"/>
        <w:autoSpaceDN w:val="0"/>
        <w:adjustRightInd w:val="0"/>
        <w:ind w:firstLine="540"/>
        <w:jc w:val="both"/>
        <w:rPr>
          <w:b/>
          <w:bCs/>
        </w:rPr>
      </w:pPr>
      <w:r w:rsidRPr="0043216F">
        <w:rPr>
          <w:b/>
          <w:bCs/>
        </w:rPr>
        <w:lastRenderedPageBreak/>
        <w:t xml:space="preserve">Статья 35. Общие положения организации и проведения публичных слушаний по вопросам землепользования и застройки </w:t>
      </w:r>
    </w:p>
    <w:p w:rsidR="008C1BB6" w:rsidRPr="0043216F" w:rsidRDefault="008C1BB6" w:rsidP="008C1BB6">
      <w:pPr>
        <w:ind w:firstLine="540"/>
        <w:jc w:val="both"/>
        <w:rPr>
          <w:b/>
          <w:bCs/>
        </w:rPr>
      </w:pPr>
    </w:p>
    <w:p w:rsidR="008C1BB6" w:rsidRPr="0043216F" w:rsidRDefault="008C1BB6" w:rsidP="008C1BB6">
      <w:pPr>
        <w:widowControl w:val="0"/>
        <w:autoSpaceDE w:val="0"/>
        <w:autoSpaceDN w:val="0"/>
        <w:adjustRightInd w:val="0"/>
        <w:ind w:firstLine="540"/>
        <w:jc w:val="both"/>
      </w:pPr>
      <w:r w:rsidRPr="0043216F">
        <w:t>1. Настоящими Правилами устанавливается порядок организации и проведения в поселении публичных слушаний по:</w:t>
      </w:r>
    </w:p>
    <w:p w:rsidR="008C1BB6" w:rsidRPr="0043216F" w:rsidRDefault="008C1BB6" w:rsidP="008C1BB6">
      <w:pPr>
        <w:widowControl w:val="0"/>
        <w:autoSpaceDE w:val="0"/>
        <w:autoSpaceDN w:val="0"/>
        <w:adjustRightInd w:val="0"/>
        <w:ind w:firstLine="540"/>
        <w:jc w:val="both"/>
      </w:pPr>
      <w:r w:rsidRPr="0043216F">
        <w:t>1) проекту решения Главы города по внесению изменений в настоящие Правила;</w:t>
      </w:r>
    </w:p>
    <w:p w:rsidR="008C1BB6" w:rsidRPr="0043216F" w:rsidRDefault="008C1BB6" w:rsidP="008C1BB6">
      <w:pPr>
        <w:widowControl w:val="0"/>
        <w:autoSpaceDE w:val="0"/>
        <w:ind w:firstLine="540"/>
        <w:jc w:val="both"/>
      </w:pPr>
      <w:r w:rsidRPr="0043216F">
        <w:t>2) предоставлению разрешения на условно разрешенный вид использования земельного участка или объекта капитального строительства;</w:t>
      </w:r>
    </w:p>
    <w:p w:rsidR="008C1BB6" w:rsidRPr="0043216F" w:rsidRDefault="008C1BB6" w:rsidP="008C1BB6">
      <w:pPr>
        <w:widowControl w:val="0"/>
        <w:autoSpaceDE w:val="0"/>
        <w:autoSpaceDN w:val="0"/>
        <w:adjustRightInd w:val="0"/>
        <w:ind w:firstLine="540"/>
        <w:jc w:val="both"/>
      </w:pPr>
      <w:r w:rsidRPr="0043216F">
        <w:t>3)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widowControl w:val="0"/>
        <w:autoSpaceDE w:val="0"/>
        <w:autoSpaceDN w:val="0"/>
        <w:adjustRightInd w:val="0"/>
        <w:ind w:firstLine="540"/>
        <w:jc w:val="both"/>
        <w:rPr>
          <w:i/>
        </w:rPr>
      </w:pPr>
      <w:r w:rsidRPr="0043216F">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города.</w:t>
      </w:r>
    </w:p>
    <w:p w:rsidR="008C1BB6" w:rsidRPr="0043216F" w:rsidRDefault="008C1BB6" w:rsidP="008C1BB6">
      <w:pPr>
        <w:ind w:firstLine="540"/>
        <w:jc w:val="both"/>
      </w:pPr>
      <w:r w:rsidRPr="0043216F">
        <w:t>2. Публичные слушания по вопросам землепользования и застройки (далее – публичные слушания) назначаются Главой города.</w:t>
      </w:r>
    </w:p>
    <w:p w:rsidR="008C1BB6" w:rsidRPr="0043216F" w:rsidRDefault="008C1BB6" w:rsidP="008C1BB6">
      <w:pPr>
        <w:ind w:firstLine="540"/>
        <w:jc w:val="both"/>
      </w:pPr>
      <w:r w:rsidRPr="0043216F">
        <w:t>3. Продолжительность публичных слушаний определяется постановлением Главы города о назначении публичных слушаний.</w:t>
      </w:r>
    </w:p>
    <w:p w:rsidR="008C1BB6" w:rsidRPr="0043216F" w:rsidRDefault="008C1BB6" w:rsidP="008C1BB6">
      <w:pPr>
        <w:widowControl w:val="0"/>
        <w:autoSpaceDE w:val="0"/>
        <w:autoSpaceDN w:val="0"/>
        <w:adjustRightInd w:val="0"/>
        <w:ind w:firstLine="540"/>
        <w:jc w:val="both"/>
      </w:pPr>
      <w:r w:rsidRPr="0043216F">
        <w:t>4. Публичные слушания проводятся в целях обсуждения проектов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8C1BB6" w:rsidRPr="0043216F" w:rsidRDefault="008C1BB6" w:rsidP="008C1BB6">
      <w:pPr>
        <w:widowControl w:val="0"/>
        <w:autoSpaceDE w:val="0"/>
        <w:autoSpaceDN w:val="0"/>
        <w:adjustRightInd w:val="0"/>
        <w:ind w:firstLine="540"/>
        <w:jc w:val="both"/>
      </w:pPr>
      <w:r w:rsidRPr="0043216F">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поселения, иные муниципальные правовые акты, настоящие Правила. </w:t>
      </w:r>
    </w:p>
    <w:p w:rsidR="008C1BB6" w:rsidRPr="0043216F" w:rsidRDefault="008C1BB6" w:rsidP="008C1BB6">
      <w:pPr>
        <w:widowControl w:val="0"/>
        <w:autoSpaceDE w:val="0"/>
        <w:autoSpaceDN w:val="0"/>
        <w:adjustRightInd w:val="0"/>
        <w:ind w:firstLine="540"/>
        <w:jc w:val="both"/>
      </w:pPr>
      <w:r w:rsidRPr="0043216F">
        <w:t xml:space="preserve">6. В публичных слушаниях принимают участие жители поселения. </w:t>
      </w:r>
    </w:p>
    <w:p w:rsidR="008C1BB6" w:rsidRPr="0043216F" w:rsidRDefault="008C1BB6" w:rsidP="008C1BB6">
      <w:pPr>
        <w:widowControl w:val="0"/>
        <w:autoSpaceDE w:val="0"/>
        <w:autoSpaceDN w:val="0"/>
        <w:adjustRightInd w:val="0"/>
        <w:ind w:firstLine="540"/>
        <w:jc w:val="both"/>
      </w:pPr>
      <w:r w:rsidRPr="0043216F">
        <w:t>7. Результаты публичных слушаний носят рекомендательный характер для органов местного самоуправления поселения.</w:t>
      </w:r>
    </w:p>
    <w:p w:rsidR="008C1BB6" w:rsidRPr="0043216F" w:rsidRDefault="008C1BB6" w:rsidP="008C1BB6">
      <w:pPr>
        <w:widowControl w:val="0"/>
        <w:autoSpaceDE w:val="0"/>
        <w:autoSpaceDN w:val="0"/>
        <w:adjustRightInd w:val="0"/>
        <w:ind w:firstLine="540"/>
        <w:jc w:val="both"/>
      </w:pPr>
      <w:r w:rsidRPr="0043216F">
        <w:t xml:space="preserve">8. Документами публичных слушаний являются протокол публичных слушаний и заключение о результатах публичных слушаний. </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8C1BB6" w:rsidRPr="0043216F" w:rsidRDefault="008C1BB6" w:rsidP="008C1BB6">
      <w:pPr>
        <w:widowControl w:val="0"/>
        <w:autoSpaceDE w:val="0"/>
        <w:autoSpaceDN w:val="0"/>
        <w:adjustRightInd w:val="0"/>
        <w:ind w:firstLine="540"/>
        <w:rPr>
          <w:b/>
          <w:bCs/>
        </w:rPr>
      </w:pPr>
    </w:p>
    <w:p w:rsidR="008C1BB6" w:rsidRPr="0043216F" w:rsidRDefault="008C1BB6" w:rsidP="008C1BB6">
      <w:pPr>
        <w:widowControl w:val="0"/>
        <w:autoSpaceDE w:val="0"/>
        <w:autoSpaceDN w:val="0"/>
        <w:adjustRightInd w:val="0"/>
        <w:ind w:firstLine="540"/>
        <w:rPr>
          <w:b/>
          <w:bCs/>
        </w:rPr>
      </w:pPr>
      <w:r w:rsidRPr="0043216F">
        <w:rPr>
          <w:b/>
          <w:bCs/>
        </w:rPr>
        <w:t>Статья 36. Принятие решения о проведении публичных слушаний</w:t>
      </w:r>
    </w:p>
    <w:p w:rsidR="008C1BB6" w:rsidRPr="0043216F"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pPr>
      <w:r w:rsidRPr="0043216F">
        <w:t>1. Решение о проведении публичных слушаний принимается Главой города</w:t>
      </w:r>
      <w:r w:rsidRPr="0043216F">
        <w:rPr>
          <w:i/>
          <w:color w:val="0000FF"/>
        </w:rPr>
        <w:t xml:space="preserve"> </w:t>
      </w:r>
      <w:r w:rsidRPr="0043216F">
        <w:t>в форме постановления.</w:t>
      </w:r>
    </w:p>
    <w:p w:rsidR="008C1BB6" w:rsidRPr="0043216F" w:rsidRDefault="008C1BB6" w:rsidP="008C1BB6">
      <w:pPr>
        <w:widowControl w:val="0"/>
        <w:autoSpaceDE w:val="0"/>
        <w:autoSpaceDN w:val="0"/>
        <w:adjustRightInd w:val="0"/>
        <w:ind w:firstLine="540"/>
        <w:jc w:val="both"/>
      </w:pPr>
      <w:r w:rsidRPr="0043216F">
        <w:t>2. В постановлении Главы города о проведении публичных слушаний указываются:</w:t>
      </w:r>
    </w:p>
    <w:p w:rsidR="008C1BB6" w:rsidRPr="0043216F" w:rsidRDefault="008C1BB6" w:rsidP="008C1BB6">
      <w:pPr>
        <w:widowControl w:val="0"/>
        <w:autoSpaceDE w:val="0"/>
        <w:autoSpaceDN w:val="0"/>
        <w:adjustRightInd w:val="0"/>
        <w:ind w:firstLine="540"/>
        <w:jc w:val="both"/>
      </w:pPr>
      <w:r w:rsidRPr="0043216F">
        <w:t>1) наименование вопроса, выносимого на публичные слушания;</w:t>
      </w:r>
    </w:p>
    <w:p w:rsidR="008C1BB6" w:rsidRPr="0043216F" w:rsidRDefault="008C1BB6" w:rsidP="008C1BB6">
      <w:pPr>
        <w:widowControl w:val="0"/>
        <w:autoSpaceDE w:val="0"/>
        <w:autoSpaceDN w:val="0"/>
        <w:adjustRightInd w:val="0"/>
        <w:ind w:firstLine="540"/>
        <w:jc w:val="both"/>
      </w:pPr>
      <w:r w:rsidRPr="0043216F">
        <w:t>2) сроки и порядок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3) место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4) иная необходимая для проведения публичных слушаний информация.</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rPr>
          <w:b/>
          <w:bCs/>
        </w:rPr>
      </w:pPr>
      <w:r w:rsidRPr="0043216F">
        <w:rPr>
          <w:b/>
          <w:bCs/>
        </w:rPr>
        <w:lastRenderedPageBreak/>
        <w:t>Статья 37. Сроки проведения публичных слушаний</w:t>
      </w:r>
    </w:p>
    <w:p w:rsidR="008C1BB6" w:rsidRPr="0043216F" w:rsidRDefault="008C1BB6" w:rsidP="008C1BB6">
      <w:pPr>
        <w:widowControl w:val="0"/>
        <w:tabs>
          <w:tab w:val="left" w:pos="7740"/>
        </w:tabs>
        <w:autoSpaceDE w:val="0"/>
        <w:autoSpaceDN w:val="0"/>
        <w:adjustRightInd w:val="0"/>
        <w:ind w:firstLine="540"/>
        <w:jc w:val="both"/>
        <w:rPr>
          <w:b/>
          <w:bCs/>
        </w:rPr>
      </w:pPr>
    </w:p>
    <w:p w:rsidR="008C1BB6" w:rsidRPr="0043216F" w:rsidRDefault="008C1BB6" w:rsidP="008C1BB6">
      <w:pPr>
        <w:widowControl w:val="0"/>
        <w:tabs>
          <w:tab w:val="left" w:pos="10260"/>
        </w:tabs>
        <w:autoSpaceDE w:val="0"/>
        <w:autoSpaceDN w:val="0"/>
        <w:adjustRightInd w:val="0"/>
        <w:ind w:firstLine="540"/>
        <w:jc w:val="both"/>
      </w:pPr>
      <w:r w:rsidRPr="0043216F">
        <w:t>1.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8C1BB6" w:rsidRPr="0043216F" w:rsidRDefault="008C1BB6" w:rsidP="008C1BB6">
      <w:pPr>
        <w:widowControl w:val="0"/>
        <w:tabs>
          <w:tab w:val="left" w:pos="10260"/>
        </w:tabs>
        <w:autoSpaceDE w:val="0"/>
        <w:autoSpaceDN w:val="0"/>
        <w:adjustRightInd w:val="0"/>
        <w:ind w:firstLine="540"/>
        <w:jc w:val="both"/>
      </w:pPr>
      <w:r w:rsidRPr="0043216F">
        <w:t xml:space="preserve">2. Публичные слушания по вопросу </w:t>
      </w:r>
      <w:r w:rsidRPr="0043216F">
        <w:rPr>
          <w:bCs/>
        </w:rPr>
        <w:t>предоставления разрешения на условно разрешенный вид использования земельного участка или объекта капитального строительства, а также</w:t>
      </w:r>
      <w:r w:rsidRPr="0043216F">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8C1BB6" w:rsidRPr="0043216F" w:rsidRDefault="008C1BB6" w:rsidP="008C1BB6">
      <w:pPr>
        <w:widowControl w:val="0"/>
        <w:autoSpaceDE w:val="0"/>
        <w:autoSpaceDN w:val="0"/>
        <w:adjustRightInd w:val="0"/>
        <w:ind w:firstLine="540"/>
        <w:jc w:val="both"/>
      </w:pPr>
      <w:r w:rsidRPr="0043216F">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города, проводятся в срок не менее одного не более трех месяцев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8C1BB6" w:rsidRPr="0043216F" w:rsidRDefault="008C1BB6" w:rsidP="008C1BB6">
      <w:pPr>
        <w:widowControl w:val="0"/>
        <w:shd w:val="clear" w:color="auto" w:fill="FFFFFF"/>
        <w:autoSpaceDE w:val="0"/>
        <w:autoSpaceDN w:val="0"/>
        <w:adjustRightInd w:val="0"/>
        <w:ind w:firstLine="540"/>
        <w:jc w:val="both"/>
      </w:pPr>
      <w:r w:rsidRPr="0043216F">
        <w:t>4. Срок проведения публичных слушаний по проекту внесения изменений в градостроительный регламент, установленный для конкретной территориальной зоны, не может быть более чем один месяц.</w:t>
      </w:r>
    </w:p>
    <w:p w:rsidR="008C1BB6" w:rsidRPr="0043216F" w:rsidRDefault="008C1BB6" w:rsidP="008C1BB6">
      <w:pPr>
        <w:widowControl w:val="0"/>
        <w:autoSpaceDE w:val="0"/>
        <w:autoSpaceDN w:val="0"/>
        <w:adjustRightInd w:val="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 xml:space="preserve">Статья 38. Проведение публичных слушаний по вопросу внесения изменений в настоящие Правила </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1. Публичные слушания по вопросу внесения изменений в настоящие Правила проводятся комиссией по решению Главы города.</w:t>
      </w:r>
    </w:p>
    <w:p w:rsidR="008C1BB6" w:rsidRPr="0043216F" w:rsidRDefault="008C1BB6" w:rsidP="008C1BB6">
      <w:pPr>
        <w:widowControl w:val="0"/>
        <w:autoSpaceDE w:val="0"/>
        <w:autoSpaceDN w:val="0"/>
        <w:adjustRightInd w:val="0"/>
        <w:ind w:firstLine="540"/>
        <w:jc w:val="both"/>
      </w:pPr>
      <w:r w:rsidRPr="0043216F">
        <w:t>2. Организация и проведение публичных слушаний осуществляются в соответствии с положениями настоящей главы Правил.</w:t>
      </w:r>
    </w:p>
    <w:p w:rsidR="008C1BB6" w:rsidRPr="0043216F" w:rsidRDefault="008C1BB6" w:rsidP="008C1BB6">
      <w:pPr>
        <w:widowControl w:val="0"/>
        <w:autoSpaceDE w:val="0"/>
        <w:autoSpaceDN w:val="0"/>
        <w:adjustRightInd w:val="0"/>
        <w:ind w:firstLine="540"/>
        <w:jc w:val="both"/>
      </w:pPr>
      <w:r w:rsidRPr="0043216F">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города. Глава города принимает решение о направлении проекта о внесении изменений в настоящие Правила в Совет поселения. </w:t>
      </w:r>
    </w:p>
    <w:p w:rsidR="008C1BB6" w:rsidRPr="0043216F" w:rsidRDefault="008C1BB6" w:rsidP="008C1BB6">
      <w:pPr>
        <w:widowControl w:val="0"/>
        <w:autoSpaceDE w:val="0"/>
        <w:autoSpaceDN w:val="0"/>
        <w:adjustRightInd w:val="0"/>
        <w:ind w:firstLine="540"/>
        <w:jc w:val="both"/>
      </w:pPr>
      <w:r w:rsidRPr="0043216F">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8C1BB6"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Статья 39.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autoSpaceDE w:val="0"/>
        <w:autoSpaceDN w:val="0"/>
        <w:adjustRightInd w:val="0"/>
        <w:ind w:firstLine="540"/>
        <w:jc w:val="both"/>
        <w:rPr>
          <w:bCs/>
        </w:rPr>
      </w:pPr>
      <w:r w:rsidRPr="0043216F">
        <w:rPr>
          <w:bC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43216F">
        <w:t>комиссию.</w:t>
      </w:r>
    </w:p>
    <w:p w:rsidR="008C1BB6" w:rsidRPr="0043216F" w:rsidRDefault="008C1BB6" w:rsidP="008C1BB6">
      <w:pPr>
        <w:widowControl w:val="0"/>
        <w:autoSpaceDE w:val="0"/>
        <w:autoSpaceDN w:val="0"/>
        <w:adjustRightInd w:val="0"/>
        <w:ind w:firstLine="540"/>
        <w:jc w:val="both"/>
      </w:pPr>
      <w:r w:rsidRPr="0043216F">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8C1BB6" w:rsidRPr="0043216F" w:rsidRDefault="008C1BB6" w:rsidP="008C1BB6">
      <w:pPr>
        <w:autoSpaceDE w:val="0"/>
        <w:autoSpaceDN w:val="0"/>
        <w:adjustRightInd w:val="0"/>
        <w:ind w:firstLine="540"/>
        <w:jc w:val="both"/>
      </w:pPr>
      <w:r w:rsidRPr="0043216F">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w:t>
      </w:r>
      <w:r w:rsidRPr="0043216F">
        <w:lastRenderedPageBreak/>
        <w:t xml:space="preserve">объекта капитального строительства, применительно к которому испрашивается разрешение. </w:t>
      </w:r>
      <w:r w:rsidRPr="0043216F">
        <w:rPr>
          <w:bCs/>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43216F">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4. Порядок организации и проведения публичных слушаний, участие в них определяются в соответствии с настоящей главой.</w:t>
      </w:r>
    </w:p>
    <w:p w:rsidR="008C1BB6" w:rsidRPr="0043216F" w:rsidRDefault="008C1BB6" w:rsidP="008C1BB6">
      <w:pPr>
        <w:widowControl w:val="0"/>
        <w:autoSpaceDE w:val="0"/>
        <w:autoSpaceDN w:val="0"/>
        <w:adjustRightInd w:val="0"/>
        <w:ind w:firstLine="540"/>
        <w:jc w:val="both"/>
      </w:pPr>
      <w:r w:rsidRPr="0043216F">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города.</w:t>
      </w:r>
    </w:p>
    <w:p w:rsidR="008C1BB6" w:rsidRPr="0043216F" w:rsidRDefault="008C1BB6" w:rsidP="008C1BB6">
      <w:pPr>
        <w:widowControl w:val="0"/>
        <w:autoSpaceDE w:val="0"/>
        <w:autoSpaceDN w:val="0"/>
        <w:adjustRightInd w:val="0"/>
        <w:ind w:firstLine="540"/>
        <w:jc w:val="both"/>
      </w:pPr>
      <w:r w:rsidRPr="0043216F">
        <w:t>6. На основании рекомендаций комиссии Глава города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поселения (при наличии официального сайта поселения) в сети «Интернет».</w:t>
      </w:r>
    </w:p>
    <w:p w:rsidR="008C1BB6" w:rsidRPr="0043216F" w:rsidRDefault="008C1BB6" w:rsidP="008C1BB6">
      <w:pPr>
        <w:autoSpaceDE w:val="0"/>
        <w:autoSpaceDN w:val="0"/>
        <w:adjustRightInd w:val="0"/>
        <w:ind w:firstLine="540"/>
        <w:jc w:val="both"/>
        <w:rPr>
          <w:bCs/>
        </w:rPr>
      </w:pPr>
      <w:r w:rsidRPr="0043216F">
        <w:rPr>
          <w:bCs/>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C1BB6" w:rsidRPr="0043216F" w:rsidRDefault="008C1BB6" w:rsidP="008C1BB6">
      <w:pPr>
        <w:widowControl w:val="0"/>
        <w:autoSpaceDE w:val="0"/>
        <w:autoSpaceDN w:val="0"/>
        <w:adjustRightInd w:val="0"/>
        <w:ind w:firstLine="540"/>
        <w:jc w:val="both"/>
        <w:rPr>
          <w:b/>
          <w:bCs/>
        </w:rPr>
      </w:pPr>
    </w:p>
    <w:p w:rsidR="008C1BB6" w:rsidRDefault="008C1BB6" w:rsidP="008C1BB6">
      <w:pPr>
        <w:widowControl w:val="0"/>
        <w:autoSpaceDE w:val="0"/>
        <w:autoSpaceDN w:val="0"/>
        <w:adjustRightInd w:val="0"/>
        <w:ind w:firstLine="540"/>
        <w:jc w:val="both"/>
        <w:rPr>
          <w:b/>
          <w:bCs/>
        </w:rPr>
      </w:pPr>
    </w:p>
    <w:p w:rsidR="008C1BB6"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Статья 40.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widowControl w:val="0"/>
        <w:autoSpaceDE w:val="0"/>
        <w:autoSpaceDN w:val="0"/>
        <w:adjustRightInd w:val="0"/>
        <w:ind w:firstLine="540"/>
        <w:jc w:val="both"/>
        <w:rPr>
          <w:b/>
        </w:rPr>
      </w:pPr>
    </w:p>
    <w:p w:rsidR="008C1BB6" w:rsidRPr="0043216F" w:rsidRDefault="008C1BB6" w:rsidP="008C1BB6">
      <w:pPr>
        <w:widowControl w:val="0"/>
        <w:autoSpaceDE w:val="0"/>
        <w:autoSpaceDN w:val="0"/>
        <w:adjustRightInd w:val="0"/>
        <w:ind w:firstLine="540"/>
        <w:jc w:val="both"/>
      </w:pPr>
      <w:r w:rsidRPr="0043216F">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C1BB6" w:rsidRPr="0043216F" w:rsidRDefault="008C1BB6" w:rsidP="008C1BB6">
      <w:pPr>
        <w:widowControl w:val="0"/>
        <w:autoSpaceDE w:val="0"/>
        <w:autoSpaceDN w:val="0"/>
        <w:adjustRightInd w:val="0"/>
        <w:ind w:firstLine="540"/>
        <w:jc w:val="both"/>
      </w:pPr>
      <w:r w:rsidRPr="0043216F">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8C1BB6" w:rsidRPr="0043216F" w:rsidRDefault="008C1BB6" w:rsidP="008C1BB6">
      <w:pPr>
        <w:widowControl w:val="0"/>
        <w:autoSpaceDE w:val="0"/>
        <w:autoSpaceDN w:val="0"/>
        <w:adjustRightInd w:val="0"/>
        <w:ind w:firstLine="540"/>
        <w:jc w:val="both"/>
      </w:pPr>
      <w:r w:rsidRPr="0043216F">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4. Порядок организации и проведения публичных слушаний, участие в них определяются в соответствии с настоящей главой.</w:t>
      </w:r>
    </w:p>
    <w:p w:rsidR="008C1BB6" w:rsidRPr="0043216F" w:rsidRDefault="008C1BB6" w:rsidP="008C1BB6">
      <w:pPr>
        <w:widowControl w:val="0"/>
        <w:autoSpaceDE w:val="0"/>
        <w:autoSpaceDN w:val="0"/>
        <w:adjustRightInd w:val="0"/>
        <w:ind w:firstLine="540"/>
        <w:jc w:val="both"/>
      </w:pPr>
      <w:r w:rsidRPr="0043216F">
        <w:lastRenderedPageBreak/>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города.</w:t>
      </w:r>
    </w:p>
    <w:p w:rsidR="008C1BB6" w:rsidRPr="0043216F" w:rsidRDefault="008C1BB6" w:rsidP="008C1BB6">
      <w:pPr>
        <w:widowControl w:val="0"/>
        <w:autoSpaceDE w:val="0"/>
        <w:autoSpaceDN w:val="0"/>
        <w:adjustRightInd w:val="0"/>
        <w:ind w:firstLine="540"/>
        <w:jc w:val="both"/>
      </w:pPr>
      <w:r w:rsidRPr="0043216F">
        <w:t>6. На основании рекомендаций комиссии по землепользованию и застройке Глава города в течение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Администрации города в сети «Интернет».</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rPr>
          <w:b/>
          <w:bCs/>
        </w:rPr>
      </w:pPr>
      <w:r w:rsidRPr="0043216F">
        <w:rPr>
          <w:b/>
          <w:bCs/>
        </w:rPr>
        <w:t>Статья 41.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города.</w:t>
      </w:r>
    </w:p>
    <w:p w:rsidR="008C1BB6" w:rsidRPr="0043216F" w:rsidRDefault="008C1BB6" w:rsidP="008C1BB6">
      <w:pPr>
        <w:widowControl w:val="0"/>
        <w:autoSpaceDE w:val="0"/>
        <w:autoSpaceDN w:val="0"/>
        <w:adjustRightInd w:val="0"/>
        <w:ind w:firstLine="540"/>
        <w:jc w:val="both"/>
      </w:pPr>
      <w:r w:rsidRPr="0043216F">
        <w:t>2. Организация и проведение публичных слушаний осуществляются в соответствии с положениями настоящей главы.</w:t>
      </w:r>
    </w:p>
    <w:p w:rsidR="008C1BB6" w:rsidRPr="0043216F" w:rsidRDefault="008C1BB6" w:rsidP="008C1BB6">
      <w:pPr>
        <w:widowControl w:val="0"/>
        <w:autoSpaceDE w:val="0"/>
        <w:autoSpaceDN w:val="0"/>
        <w:adjustRightInd w:val="0"/>
        <w:ind w:firstLine="540"/>
        <w:jc w:val="both"/>
      </w:pPr>
      <w:r w:rsidRPr="0043216F">
        <w:t>3. Не позднее чем через пятнадцать дней со дня проведения публичных слушаний Администрация города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8C1BB6" w:rsidRPr="005269D4" w:rsidRDefault="008C1BB6" w:rsidP="008C1BB6">
      <w:pPr>
        <w:widowControl w:val="0"/>
        <w:autoSpaceDE w:val="0"/>
        <w:autoSpaceDN w:val="0"/>
        <w:adjustRightInd w:val="0"/>
        <w:ind w:firstLine="540"/>
        <w:jc w:val="both"/>
      </w:pPr>
      <w:r w:rsidRPr="0043216F">
        <w:t>4. Глава города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8C1BB6" w:rsidRPr="0043216F" w:rsidRDefault="008C1BB6" w:rsidP="008C1BB6">
      <w:pPr>
        <w:widowControl w:val="0"/>
        <w:autoSpaceDE w:val="0"/>
        <w:autoSpaceDN w:val="0"/>
        <w:adjustRightInd w:val="0"/>
        <w:rPr>
          <w:b/>
        </w:rPr>
      </w:pPr>
    </w:p>
    <w:p w:rsidR="008C1BB6" w:rsidRPr="0043216F" w:rsidRDefault="008C1BB6" w:rsidP="008C1BB6">
      <w:pPr>
        <w:widowControl w:val="0"/>
        <w:autoSpaceDE w:val="0"/>
        <w:autoSpaceDN w:val="0"/>
        <w:adjustRightInd w:val="0"/>
        <w:ind w:firstLine="540"/>
        <w:jc w:val="center"/>
        <w:rPr>
          <w:b/>
        </w:rPr>
      </w:pPr>
      <w:r w:rsidRPr="0043216F">
        <w:rPr>
          <w:b/>
        </w:rPr>
        <w:t>Глава 9. ЗАКЛЮЧИТЕЛЬНЫЕ ПОЛОЖЕНИЯ</w:t>
      </w:r>
    </w:p>
    <w:p w:rsidR="008C1BB6" w:rsidRPr="0043216F" w:rsidRDefault="008C1BB6" w:rsidP="008C1BB6">
      <w:pPr>
        <w:widowControl w:val="0"/>
        <w:autoSpaceDE w:val="0"/>
        <w:autoSpaceDN w:val="0"/>
        <w:adjustRightInd w:val="0"/>
        <w:ind w:firstLine="540"/>
        <w:jc w:val="center"/>
        <w:rPr>
          <w:b/>
        </w:rPr>
      </w:pPr>
    </w:p>
    <w:p w:rsidR="008C1BB6" w:rsidRPr="0043216F" w:rsidRDefault="008C1BB6" w:rsidP="008C1BB6">
      <w:pPr>
        <w:autoSpaceDE w:val="0"/>
        <w:autoSpaceDN w:val="0"/>
        <w:adjustRightInd w:val="0"/>
        <w:ind w:firstLine="540"/>
        <w:jc w:val="both"/>
        <w:outlineLvl w:val="3"/>
        <w:rPr>
          <w:b/>
          <w:bCs/>
        </w:rPr>
      </w:pPr>
      <w:r w:rsidRPr="0043216F">
        <w:rPr>
          <w:b/>
          <w:bCs/>
        </w:rPr>
        <w:t>Статья 42. Вступление в силу настоящих Правил</w:t>
      </w:r>
    </w:p>
    <w:p w:rsidR="008C1BB6" w:rsidRPr="0043216F" w:rsidRDefault="008C1BB6" w:rsidP="008C1BB6">
      <w:pPr>
        <w:autoSpaceDE w:val="0"/>
        <w:autoSpaceDN w:val="0"/>
        <w:adjustRightInd w:val="0"/>
        <w:ind w:firstLine="540"/>
        <w:jc w:val="both"/>
        <w:outlineLvl w:val="3"/>
        <w:rPr>
          <w:bCs/>
        </w:rPr>
      </w:pPr>
    </w:p>
    <w:p w:rsidR="008C1BB6" w:rsidRPr="0043216F" w:rsidRDefault="008C1BB6" w:rsidP="008C1BB6">
      <w:pPr>
        <w:autoSpaceDE w:val="0"/>
        <w:autoSpaceDN w:val="0"/>
        <w:adjustRightInd w:val="0"/>
        <w:ind w:left="540"/>
        <w:jc w:val="both"/>
        <w:outlineLvl w:val="3"/>
        <w:rPr>
          <w:bCs/>
        </w:rPr>
      </w:pPr>
      <w:r w:rsidRPr="0043216F">
        <w:rPr>
          <w:bCs/>
        </w:rPr>
        <w:t>1. Настоящие Правила вступают в силу со дня их официального опубликования.</w:t>
      </w:r>
    </w:p>
    <w:p w:rsidR="008C1BB6" w:rsidRPr="0043216F" w:rsidRDefault="008C1BB6" w:rsidP="008C1BB6">
      <w:pPr>
        <w:autoSpaceDE w:val="0"/>
        <w:autoSpaceDN w:val="0"/>
        <w:adjustRightInd w:val="0"/>
        <w:ind w:firstLine="540"/>
        <w:jc w:val="both"/>
      </w:pPr>
      <w:r w:rsidRPr="0043216F">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8C1BB6" w:rsidRPr="0043216F" w:rsidRDefault="008C1BB6" w:rsidP="008C1BB6">
      <w:pPr>
        <w:autoSpaceDE w:val="0"/>
        <w:autoSpaceDN w:val="0"/>
        <w:adjustRightInd w:val="0"/>
        <w:ind w:left="540"/>
        <w:jc w:val="both"/>
        <w:outlineLvl w:val="3"/>
        <w:rPr>
          <w:bCs/>
        </w:rPr>
      </w:pPr>
    </w:p>
    <w:p w:rsidR="008C1BB6" w:rsidRPr="0043216F" w:rsidRDefault="008C1BB6" w:rsidP="008C1BB6">
      <w:pPr>
        <w:autoSpaceDE w:val="0"/>
        <w:autoSpaceDN w:val="0"/>
        <w:adjustRightInd w:val="0"/>
        <w:ind w:firstLine="540"/>
        <w:jc w:val="both"/>
        <w:outlineLvl w:val="3"/>
        <w:rPr>
          <w:b/>
          <w:bCs/>
        </w:rPr>
      </w:pPr>
      <w:r w:rsidRPr="0043216F">
        <w:rPr>
          <w:b/>
          <w:bCs/>
        </w:rPr>
        <w:t>Статья 43. Действие настоящих Правил по отношению к ранее возникшим правоотношениям</w:t>
      </w:r>
    </w:p>
    <w:p w:rsidR="008C1BB6" w:rsidRPr="0043216F" w:rsidRDefault="008C1BB6" w:rsidP="008C1BB6">
      <w:pPr>
        <w:autoSpaceDE w:val="0"/>
        <w:autoSpaceDN w:val="0"/>
        <w:adjustRightInd w:val="0"/>
        <w:ind w:firstLine="540"/>
        <w:jc w:val="both"/>
        <w:rPr>
          <w:bCs/>
        </w:rPr>
      </w:pPr>
    </w:p>
    <w:p w:rsidR="008C1BB6" w:rsidRPr="0043216F" w:rsidRDefault="008C1BB6" w:rsidP="008C1BB6">
      <w:pPr>
        <w:autoSpaceDE w:val="0"/>
        <w:autoSpaceDN w:val="0"/>
        <w:adjustRightInd w:val="0"/>
        <w:ind w:firstLine="540"/>
        <w:jc w:val="both"/>
      </w:pPr>
      <w:r w:rsidRPr="0043216F">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8C1BB6" w:rsidRPr="0043216F" w:rsidRDefault="008C1BB6" w:rsidP="008C1BB6">
      <w:pPr>
        <w:autoSpaceDE w:val="0"/>
        <w:autoSpaceDN w:val="0"/>
        <w:adjustRightInd w:val="0"/>
        <w:ind w:firstLine="540"/>
        <w:jc w:val="both"/>
      </w:pPr>
      <w:r w:rsidRPr="0043216F">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8C1BB6" w:rsidRPr="0043216F" w:rsidRDefault="008C1BB6" w:rsidP="008C1BB6">
      <w:pPr>
        <w:autoSpaceDE w:val="0"/>
        <w:autoSpaceDN w:val="0"/>
        <w:adjustRightInd w:val="0"/>
        <w:ind w:firstLine="540"/>
        <w:jc w:val="both"/>
      </w:pPr>
      <w:r w:rsidRPr="0043216F">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8C1BB6" w:rsidRPr="0043216F" w:rsidRDefault="008C1BB6" w:rsidP="008C1BB6">
      <w:pPr>
        <w:autoSpaceDE w:val="0"/>
        <w:autoSpaceDN w:val="0"/>
        <w:adjustRightInd w:val="0"/>
        <w:ind w:firstLine="540"/>
        <w:jc w:val="both"/>
      </w:pPr>
      <w:r w:rsidRPr="0043216F">
        <w:t xml:space="preserve">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w:t>
      </w:r>
      <w:r w:rsidRPr="0043216F">
        <w:lastRenderedPageBreak/>
        <w:t>или путем уменьшения их несоответствия предельным параметрам разрешенного строительства, реконструкции.</w:t>
      </w:r>
    </w:p>
    <w:p w:rsidR="008C1BB6" w:rsidRPr="0043216F" w:rsidRDefault="008C1BB6" w:rsidP="008C1BB6">
      <w:pPr>
        <w:autoSpaceDE w:val="0"/>
        <w:autoSpaceDN w:val="0"/>
        <w:adjustRightInd w:val="0"/>
        <w:ind w:firstLine="540"/>
        <w:jc w:val="both"/>
      </w:pPr>
      <w:r w:rsidRPr="0043216F">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8C1BB6" w:rsidRPr="0043216F" w:rsidRDefault="008C1BB6" w:rsidP="008C1BB6">
      <w:pPr>
        <w:autoSpaceDE w:val="0"/>
        <w:autoSpaceDN w:val="0"/>
        <w:adjustRightInd w:val="0"/>
        <w:ind w:firstLine="540"/>
        <w:jc w:val="both"/>
      </w:pPr>
      <w:r w:rsidRPr="0043216F">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8C1BB6" w:rsidRPr="0043216F" w:rsidRDefault="008C1BB6" w:rsidP="008C1BB6">
      <w:pPr>
        <w:autoSpaceDE w:val="0"/>
        <w:autoSpaceDN w:val="0"/>
        <w:adjustRightInd w:val="0"/>
        <w:ind w:firstLine="540"/>
        <w:jc w:val="both"/>
      </w:pPr>
    </w:p>
    <w:p w:rsidR="008C1BB6" w:rsidRPr="0043216F" w:rsidRDefault="008C1BB6" w:rsidP="008C1BB6">
      <w:pPr>
        <w:autoSpaceDE w:val="0"/>
        <w:autoSpaceDN w:val="0"/>
        <w:adjustRightInd w:val="0"/>
        <w:ind w:firstLine="567"/>
        <w:jc w:val="both"/>
        <w:outlineLvl w:val="2"/>
        <w:rPr>
          <w:b/>
        </w:rPr>
      </w:pPr>
      <w:r w:rsidRPr="0043216F">
        <w:rPr>
          <w:b/>
        </w:rPr>
        <w:t>Статья 44. Действие настоящих Правил по отношению к градостроительной документации</w:t>
      </w:r>
    </w:p>
    <w:p w:rsidR="008C1BB6" w:rsidRPr="0043216F" w:rsidRDefault="008C1BB6" w:rsidP="008C1BB6">
      <w:pPr>
        <w:autoSpaceDE w:val="0"/>
        <w:autoSpaceDN w:val="0"/>
        <w:adjustRightInd w:val="0"/>
        <w:ind w:firstLine="540"/>
        <w:jc w:val="both"/>
      </w:pPr>
    </w:p>
    <w:p w:rsidR="008C1BB6" w:rsidRPr="0043216F" w:rsidRDefault="008C1BB6" w:rsidP="008C1BB6">
      <w:pPr>
        <w:autoSpaceDE w:val="0"/>
        <w:autoSpaceDN w:val="0"/>
        <w:adjustRightInd w:val="0"/>
        <w:ind w:firstLine="540"/>
        <w:jc w:val="both"/>
      </w:pPr>
      <w:r w:rsidRPr="0043216F">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8C1BB6" w:rsidRPr="006D067D" w:rsidRDefault="008C1BB6" w:rsidP="008C1BB6">
      <w:pPr>
        <w:autoSpaceDE w:val="0"/>
        <w:autoSpaceDN w:val="0"/>
        <w:adjustRightInd w:val="0"/>
        <w:ind w:firstLine="540"/>
        <w:jc w:val="both"/>
        <w:rPr>
          <w:sz w:val="18"/>
          <w:szCs w:val="18"/>
        </w:rPr>
      </w:pPr>
      <w:r w:rsidRPr="0043216F">
        <w:t>2. Глава города после введения в действие настоящих Правил может принимать решения о разработке документации по планировке территории.</w:t>
      </w:r>
    </w:p>
    <w:p w:rsidR="008C1BB6" w:rsidRDefault="008C1BB6" w:rsidP="008C1BB6">
      <w:pPr>
        <w:widowControl w:val="0"/>
        <w:autoSpaceDE w:val="0"/>
        <w:autoSpaceDN w:val="0"/>
        <w:adjustRightInd w:val="0"/>
        <w:ind w:firstLine="540"/>
        <w:jc w:val="both"/>
      </w:pPr>
    </w:p>
    <w:p w:rsidR="008C1BB6" w:rsidRDefault="008C1BB6" w:rsidP="008C1BB6"/>
    <w:p w:rsidR="008C1BB6" w:rsidRDefault="008C1BB6" w:rsidP="008C1BB6"/>
    <w:p w:rsidR="008C1BB6" w:rsidRDefault="008C1BB6" w:rsidP="008C1BB6">
      <w:pPr>
        <w:sectPr w:rsidR="008C1BB6" w:rsidSect="008C1BB6">
          <w:headerReference w:type="even" r:id="rId10"/>
          <w:headerReference w:type="default" r:id="rId11"/>
          <w:footerReference w:type="default" r:id="rId12"/>
          <w:footerReference w:type="first" r:id="rId13"/>
          <w:pgSz w:w="11906" w:h="16838"/>
          <w:pgMar w:top="567" w:right="851" w:bottom="1134" w:left="1134" w:header="709" w:footer="709" w:gutter="0"/>
          <w:cols w:space="708"/>
          <w:titlePg/>
          <w:docGrid w:linePitch="360"/>
        </w:sectPr>
      </w:pPr>
    </w:p>
    <w:p w:rsidR="008C1BB6" w:rsidRDefault="009625E3" w:rsidP="008C1BB6">
      <w:bookmarkStart w:id="0" w:name="_GoBack"/>
      <w:r>
        <w:rPr>
          <w:noProof/>
        </w:rPr>
        <w:lastRenderedPageBreak/>
        <w:drawing>
          <wp:inline distT="0" distB="0" distL="0" distR="0">
            <wp:extent cx="9629775" cy="10896600"/>
            <wp:effectExtent l="0" t="0" r="9525" b="0"/>
            <wp:docPr id="2" name="Рисунок 2" descr="Карта_град_зонирования_107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_град_зонирования_107_29"/>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629775" cy="10896600"/>
                    </a:xfrm>
                    <a:prstGeom prst="rect">
                      <a:avLst/>
                    </a:prstGeom>
                    <a:noFill/>
                    <a:ln>
                      <a:noFill/>
                    </a:ln>
                  </pic:spPr>
                </pic:pic>
              </a:graphicData>
            </a:graphic>
          </wp:inline>
        </w:drawing>
      </w:r>
      <w:bookmarkEnd w:id="0"/>
    </w:p>
    <w:p w:rsidR="008C1BB6" w:rsidRDefault="008C1BB6" w:rsidP="008C1BB6">
      <w:pPr>
        <w:sectPr w:rsidR="008C1BB6" w:rsidSect="008C1BB6">
          <w:pgSz w:w="16840" w:h="23814" w:code="8"/>
          <w:pgMar w:top="567" w:right="851" w:bottom="1134" w:left="1134" w:header="709" w:footer="709" w:gutter="0"/>
          <w:cols w:space="708"/>
          <w:titlePg/>
          <w:docGrid w:linePitch="360"/>
        </w:sectPr>
      </w:pPr>
    </w:p>
    <w:p w:rsidR="008C1BB6" w:rsidRDefault="008C1BB6" w:rsidP="008C1BB6">
      <w:pPr>
        <w:rPr>
          <w:b/>
          <w:color w:val="000000"/>
        </w:rPr>
      </w:pPr>
    </w:p>
    <w:p w:rsidR="00D46999" w:rsidRPr="00D46999" w:rsidRDefault="00D46999" w:rsidP="00B84F34">
      <w:pPr>
        <w:jc w:val="center"/>
        <w:rPr>
          <w:b/>
          <w:color w:val="000000"/>
        </w:rPr>
      </w:pPr>
      <w:r w:rsidRPr="00D46999">
        <w:rPr>
          <w:b/>
          <w:color w:val="000000"/>
        </w:rPr>
        <w:t xml:space="preserve">ЧАСТЬ </w:t>
      </w:r>
      <w:r w:rsidRPr="00D46999">
        <w:rPr>
          <w:b/>
          <w:color w:val="000000"/>
          <w:lang w:val="en-US"/>
        </w:rPr>
        <w:t>III</w:t>
      </w:r>
      <w:r w:rsidRPr="00D46999">
        <w:rPr>
          <w:b/>
          <w:color w:val="000000"/>
        </w:rPr>
        <w:t>. ГРАДОСТРОИТЕЛЬНЫЕ РЕГЛАМЕНТЫ</w:t>
      </w:r>
    </w:p>
    <w:p w:rsidR="00D46999" w:rsidRPr="00D46999" w:rsidRDefault="00D46999" w:rsidP="00B84F34">
      <w:pPr>
        <w:jc w:val="center"/>
        <w:rPr>
          <w:b/>
          <w:color w:val="FF0000"/>
          <w:u w:val="single"/>
        </w:rPr>
      </w:pPr>
    </w:p>
    <w:p w:rsidR="00B84F34" w:rsidRPr="00490932" w:rsidRDefault="00B84F34" w:rsidP="00B84F34">
      <w:pPr>
        <w:jc w:val="center"/>
        <w:rPr>
          <w:b/>
          <w:color w:val="FF0000"/>
          <w:u w:val="single"/>
        </w:rPr>
      </w:pPr>
      <w:r w:rsidRPr="00490932">
        <w:rPr>
          <w:b/>
          <w:color w:val="FF0000"/>
          <w:u w:val="single"/>
        </w:rPr>
        <w:t>ЗОНА МНОГОЭТАЖНОЙ ЖИЛОЙ ЗАСТРОЙКИ (ЖЗ 101)</w:t>
      </w:r>
    </w:p>
    <w:p w:rsidR="00B84F34" w:rsidRPr="000C6F9F" w:rsidRDefault="00B84F34" w:rsidP="00B84F34">
      <w:pPr>
        <w:jc w:val="center"/>
        <w:rPr>
          <w:b/>
          <w:u w:val="single"/>
        </w:rPr>
      </w:pPr>
    </w:p>
    <w:p w:rsidR="00B84F34" w:rsidRPr="00490932" w:rsidRDefault="00905F50"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 xml:space="preserve">Этажность – от 9 </w:t>
            </w:r>
            <w:proofErr w:type="spellStart"/>
            <w:r w:rsidRPr="000C6F9F">
              <w:rPr>
                <w:sz w:val="20"/>
                <w:szCs w:val="20"/>
              </w:rPr>
              <w:t>эт</w:t>
            </w:r>
            <w:proofErr w:type="spellEnd"/>
            <w:r w:rsidRPr="000C6F9F">
              <w:rPr>
                <w:sz w:val="20"/>
                <w:szCs w:val="20"/>
              </w:rPr>
              <w:t>. и выше.</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 xml:space="preserve">Этажность – от 4 до 8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rPr>
                <w:sz w:val="20"/>
                <w:szCs w:val="20"/>
              </w:rPr>
            </w:pPr>
          </w:p>
        </w:tc>
      </w:tr>
    </w:tbl>
    <w:p w:rsidR="00B84F34" w:rsidRPr="000C6F9F" w:rsidRDefault="00B84F34" w:rsidP="00B84F34"/>
    <w:p w:rsidR="00B84F34" w:rsidRPr="00490932" w:rsidRDefault="00905F50"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 xml:space="preserve">ОГРАНИЧЕНИЯ ИСПОЛЬЗОВАНИЯ ЗЕМЕЛЬНЫХ УЧАСТКОВ И </w:t>
            </w:r>
            <w:r w:rsidRPr="000C6F9F">
              <w:rPr>
                <w:b/>
                <w:sz w:val="16"/>
                <w:szCs w:val="16"/>
              </w:rPr>
              <w:lastRenderedPageBreak/>
              <w:t>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lastRenderedPageBreak/>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tabs>
                <w:tab w:val="left" w:pos="3204"/>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905F50"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Парковка (парковочное место)</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0C6F9F" w:rsidRDefault="00B84F34" w:rsidP="00B84F34">
      <w:pPr>
        <w:jc w:val="center"/>
        <w:rPr>
          <w:b/>
          <w:u w:val="single"/>
        </w:rPr>
      </w:pPr>
    </w:p>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СРЕДНЕЭТАЖНОЙ ЖИЛОЙ ЗАСТРОЙКИ (ЖЗ 102)</w:t>
      </w:r>
    </w:p>
    <w:p w:rsidR="00B84F34" w:rsidRPr="000C6F9F" w:rsidRDefault="00B84F34" w:rsidP="00B84F34">
      <w:pPr>
        <w:jc w:val="center"/>
        <w:rPr>
          <w:b/>
          <w:u w:val="single"/>
        </w:rPr>
      </w:pPr>
    </w:p>
    <w:p w:rsidR="00B84F34" w:rsidRPr="00490932" w:rsidRDefault="00905F50"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 xml:space="preserve">Этажность – от 4 до 8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rPr>
                <w:sz w:val="20"/>
                <w:szCs w:val="20"/>
              </w:rPr>
            </w:pPr>
          </w:p>
        </w:tc>
      </w:tr>
    </w:tbl>
    <w:p w:rsidR="00B84F34" w:rsidRPr="00490932" w:rsidRDefault="00B84F34" w:rsidP="00B84F34">
      <w:pPr>
        <w:rPr>
          <w:color w:val="0070C0"/>
        </w:rPr>
      </w:pPr>
    </w:p>
    <w:p w:rsidR="00B84F34" w:rsidRPr="00490932" w:rsidRDefault="00905F50"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lastRenderedPageBreak/>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lastRenderedPageBreak/>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tabs>
                <w:tab w:val="center" w:pos="4677"/>
                <w:tab w:val="right" w:pos="9355"/>
              </w:tabs>
              <w:rPr>
                <w:sz w:val="20"/>
                <w:szCs w:val="20"/>
              </w:rPr>
            </w:pPr>
            <w:r w:rsidRPr="000C6F9F">
              <w:rPr>
                <w:sz w:val="20"/>
                <w:szCs w:val="20"/>
              </w:rPr>
              <w:t xml:space="preserve">Общая площадь помещений - 70-100 </w:t>
            </w:r>
            <w:proofErr w:type="spellStart"/>
            <w:r w:rsidRPr="000C6F9F">
              <w:rPr>
                <w:sz w:val="20"/>
                <w:szCs w:val="20"/>
              </w:rPr>
              <w:t>кв.м</w:t>
            </w:r>
            <w:proofErr w:type="spellEnd"/>
            <w:r w:rsidRPr="000C6F9F">
              <w:rPr>
                <w:sz w:val="20"/>
                <w:szCs w:val="20"/>
              </w:rPr>
              <w:t>.</w:t>
            </w:r>
          </w:p>
          <w:p w:rsidR="00B84F34" w:rsidRPr="000C6F9F" w:rsidRDefault="00B84F34" w:rsidP="00490932">
            <w:pPr>
              <w:tabs>
                <w:tab w:val="left" w:pos="3204"/>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0C6F9F">
              <w:rPr>
                <w:sz w:val="20"/>
                <w:szCs w:val="20"/>
              </w:rPr>
              <w:lastRenderedPageBreak/>
              <w:t>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lastRenderedPageBreak/>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905F50"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Парковка (парковочное место)</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МАЛОЭТАЖНОЙ ЖИЛОЙ ЗАСТРОЙКИ (ЖЗ 103)</w:t>
      </w:r>
    </w:p>
    <w:p w:rsidR="00B84F34" w:rsidRPr="000C6F9F" w:rsidRDefault="00B84F34" w:rsidP="00B84F34">
      <w:pPr>
        <w:jc w:val="center"/>
        <w:rPr>
          <w:b/>
          <w:u w:val="single"/>
        </w:rPr>
      </w:pPr>
    </w:p>
    <w:p w:rsidR="00B84F34" w:rsidRPr="00490932" w:rsidRDefault="00D85B44" w:rsidP="00B84F34">
      <w:pPr>
        <w:outlineLvl w:val="0"/>
        <w:rPr>
          <w:b/>
          <w:color w:val="0070C0"/>
          <w:sz w:val="20"/>
        </w:rPr>
      </w:pPr>
      <w:r>
        <w:rPr>
          <w:b/>
          <w:color w:val="0070C0"/>
          <w:sz w:val="20"/>
        </w:rPr>
        <w:t>1.</w:t>
      </w:r>
      <w:r w:rsidR="00B84F34" w:rsidRPr="00490932">
        <w:rPr>
          <w:b/>
          <w:color w:val="0070C0"/>
          <w:sz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 xml:space="preserve">ОГРАНИЧЕНИЯ ИСПОЛЬЗОВАНИЯ ЗЕМЕЛЬНЫХ УЧАСТКОВ И </w:t>
            </w:r>
            <w:r w:rsidRPr="000C6F9F">
              <w:rPr>
                <w:b/>
                <w:sz w:val="16"/>
                <w:szCs w:val="16"/>
              </w:rPr>
              <w:lastRenderedPageBreak/>
              <w:t>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Многоквартирные жилые дома</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vMerge/>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D85B44"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здравоохранения.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социального обеспечения.</w:t>
            </w:r>
          </w:p>
          <w:p w:rsidR="00B84F34" w:rsidRPr="000C6F9F" w:rsidRDefault="00B84F34" w:rsidP="00490932">
            <w:pPr>
              <w:tabs>
                <w:tab w:val="center" w:pos="4677"/>
                <w:tab w:val="right" w:pos="9355"/>
              </w:tabs>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tabs>
                <w:tab w:val="left" w:pos="3204"/>
              </w:tabs>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Максимальный процент застройки, а также размеры земельных участков определяются в соответствии с Приложением «Л» к «СП 42.13330.2011. Свод правил. </w:t>
            </w:r>
            <w:r w:rsidRPr="000C6F9F">
              <w:rPr>
                <w:sz w:val="20"/>
                <w:szCs w:val="20"/>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bl>
    <w:p w:rsidR="00B84F34" w:rsidRPr="000C6F9F" w:rsidRDefault="00B84F34" w:rsidP="00B84F34"/>
    <w:p w:rsidR="00B84F34" w:rsidRPr="00490932" w:rsidRDefault="00D85B44"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 xml:space="preserve">Общая площадь – до 60 </w:t>
            </w:r>
            <w:proofErr w:type="spellStart"/>
            <w:r w:rsidRPr="000C6F9F">
              <w:rPr>
                <w:sz w:val="20"/>
                <w:szCs w:val="20"/>
              </w:rPr>
              <w:t>кв.м</w:t>
            </w:r>
            <w:proofErr w:type="spellEnd"/>
            <w:r w:rsidRPr="000C6F9F">
              <w:rPr>
                <w:sz w:val="20"/>
                <w:szCs w:val="20"/>
              </w:rPr>
              <w:t>.</w:t>
            </w:r>
          </w:p>
          <w:p w:rsidR="00B84F34" w:rsidRPr="000C6F9F" w:rsidRDefault="00B84F34" w:rsidP="00490932">
            <w:pPr>
              <w:rPr>
                <w:sz w:val="20"/>
                <w:szCs w:val="20"/>
              </w:rPr>
            </w:pPr>
            <w:r w:rsidRPr="000C6F9F">
              <w:rPr>
                <w:sz w:val="20"/>
                <w:szCs w:val="20"/>
              </w:rPr>
              <w:t>Расстояние от границ смежного земельного участка до хозяйственных построек - не менее 1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tc>
        <w:tc>
          <w:tcPr>
            <w:tcW w:w="2835" w:type="dxa"/>
          </w:tcPr>
          <w:p w:rsidR="00B84F34" w:rsidRPr="000C6F9F" w:rsidRDefault="00B84F34" w:rsidP="00490932">
            <w:pPr>
              <w:rPr>
                <w:sz w:val="20"/>
                <w:szCs w:val="20"/>
              </w:rPr>
            </w:pPr>
          </w:p>
        </w:tc>
      </w:tr>
    </w:tbl>
    <w:p w:rsidR="00B84F34" w:rsidRPr="00490932" w:rsidRDefault="00B84F34" w:rsidP="00B84F34">
      <w:pPr>
        <w:rPr>
          <w:b/>
          <w:color w:val="FF0000"/>
          <w:sz w:val="20"/>
        </w:rPr>
      </w:pPr>
    </w:p>
    <w:p w:rsidR="00B84F34" w:rsidRPr="00490932" w:rsidRDefault="00B84F34" w:rsidP="00B84F34">
      <w:pPr>
        <w:jc w:val="center"/>
        <w:rPr>
          <w:b/>
          <w:color w:val="FF0000"/>
          <w:u w:val="single"/>
        </w:rPr>
      </w:pPr>
      <w:r w:rsidRPr="00490932">
        <w:rPr>
          <w:b/>
          <w:color w:val="FF0000"/>
          <w:u w:val="single"/>
        </w:rPr>
        <w:t>ЗОНА ИНДИВИДУАЛЬНОЙ ЖИЛОЙ ЗАСТРОЙКИ (ЖЗ 104)</w:t>
      </w:r>
    </w:p>
    <w:p w:rsidR="00B84F34" w:rsidRPr="000C6F9F" w:rsidRDefault="00B84F34" w:rsidP="00B84F34">
      <w:pPr>
        <w:jc w:val="center"/>
        <w:rPr>
          <w:b/>
          <w:u w:val="single"/>
        </w:rPr>
      </w:pPr>
    </w:p>
    <w:p w:rsidR="00B84F34" w:rsidRPr="00490932" w:rsidRDefault="00587678"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Индивидуальные жилые дома</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lastRenderedPageBreak/>
              <w:t>Высота с мансардным завершением до конька скатной кровли - до 14 м.</w:t>
            </w:r>
          </w:p>
          <w:p w:rsidR="00B84F34" w:rsidRPr="000C6F9F" w:rsidRDefault="00B84F34" w:rsidP="00490932">
            <w:pPr>
              <w:rPr>
                <w:sz w:val="20"/>
                <w:szCs w:val="20"/>
              </w:rPr>
            </w:pPr>
            <w:r w:rsidRPr="000C6F9F">
              <w:rPr>
                <w:sz w:val="20"/>
                <w:szCs w:val="20"/>
              </w:rPr>
              <w:t>Высота ограждения земельных участков - до 1,8 м.</w:t>
            </w:r>
          </w:p>
          <w:p w:rsidR="00B84F34" w:rsidRPr="000C6F9F" w:rsidRDefault="00B84F34" w:rsidP="00490932">
            <w:r w:rsidRPr="000C6F9F">
              <w:rPr>
                <w:sz w:val="20"/>
                <w:szCs w:val="20"/>
              </w:rPr>
              <w:t>Максимальный процент застройки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pPr>
              <w:rPr>
                <w:sz w:val="20"/>
                <w:szCs w:val="20"/>
              </w:rPr>
            </w:pPr>
            <w:r w:rsidRPr="000C6F9F">
              <w:rPr>
                <w:sz w:val="20"/>
                <w:szCs w:val="20"/>
              </w:rPr>
              <w:t>Подходы и подъезды к домам выполнить в твердом покрытии с водопропускными трубами.</w:t>
            </w:r>
          </w:p>
          <w:p w:rsidR="00B84F34" w:rsidRPr="000C6F9F" w:rsidRDefault="00B84F34" w:rsidP="00490932">
            <w:pPr>
              <w:rPr>
                <w:sz w:val="20"/>
                <w:szCs w:val="20"/>
              </w:rPr>
            </w:pPr>
            <w:r w:rsidRPr="000C6F9F">
              <w:rPr>
                <w:sz w:val="20"/>
                <w:szCs w:val="20"/>
              </w:rPr>
              <w:t>Ограждение земельных участков со стороны улиц должно быть единообразным как минимум на протяжении одного квартала.</w:t>
            </w:r>
          </w:p>
          <w:p w:rsidR="00B84F34" w:rsidRPr="000C6F9F" w:rsidRDefault="00B84F34" w:rsidP="00490932">
            <w:pPr>
              <w:rPr>
                <w:sz w:val="20"/>
                <w:szCs w:val="20"/>
              </w:rPr>
            </w:pPr>
            <w:r w:rsidRPr="000C6F9F">
              <w:rPr>
                <w:sz w:val="20"/>
                <w:szCs w:val="20"/>
              </w:rPr>
              <w:t xml:space="preserve">Отделка фасадов жилых домов высококачественными строительными материалами. </w:t>
            </w:r>
          </w:p>
          <w:p w:rsidR="00B84F34" w:rsidRPr="000C6F9F" w:rsidRDefault="00B84F34" w:rsidP="00490932">
            <w:r w:rsidRPr="000C6F9F">
              <w:rPr>
                <w:sz w:val="20"/>
                <w:szCs w:val="20"/>
              </w:rPr>
              <w:t>Недопустимо использование в открытом виде материалов, которые должны находиться под прикрытием (бетонные блоки, не лицевой кирпич и т. п.).</w:t>
            </w:r>
          </w:p>
        </w:tc>
        <w:tc>
          <w:tcPr>
            <w:tcW w:w="2835" w:type="dxa"/>
          </w:tcPr>
          <w:p w:rsidR="00B84F34" w:rsidRPr="000C6F9F" w:rsidRDefault="00B84F34" w:rsidP="00490932">
            <w:pPr>
              <w:rPr>
                <w:sz w:val="20"/>
                <w:szCs w:val="20"/>
              </w:rPr>
            </w:pPr>
            <w:r w:rsidRPr="000C6F9F">
              <w:rPr>
                <w:sz w:val="20"/>
                <w:szCs w:val="20"/>
              </w:rPr>
              <w:lastRenderedPageBreak/>
              <w:t xml:space="preserve">Не допускается размещение жилой застройки в санитарно-защитных зонах, </w:t>
            </w:r>
            <w:r w:rsidRPr="000C6F9F">
              <w:rPr>
                <w:sz w:val="20"/>
                <w:szCs w:val="20"/>
              </w:rPr>
              <w:lastRenderedPageBreak/>
              <w:t>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Не допускается размещение хозяйственных построек со стороны улиц, за исключением гаражей</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t>Не допускается размещение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bl>
    <w:p w:rsidR="00B84F34" w:rsidRPr="00490932" w:rsidRDefault="00B84F34" w:rsidP="00B84F34">
      <w:pPr>
        <w:rPr>
          <w:color w:val="0070C0"/>
        </w:rPr>
      </w:pPr>
    </w:p>
    <w:p w:rsidR="00B84F34" w:rsidRPr="00490932" w:rsidRDefault="00587678"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 xml:space="preserve">Объекты сельскохозяйственного </w:t>
            </w:r>
            <w:r w:rsidRPr="000C6F9F">
              <w:rPr>
                <w:sz w:val="20"/>
                <w:szCs w:val="20"/>
              </w:rPr>
              <w:lastRenderedPageBreak/>
              <w:t>назначения, связанные с выращиванием цветов, фруктов, овощей</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 xml:space="preserve">Этажность - 1 </w:t>
            </w:r>
            <w:proofErr w:type="spellStart"/>
            <w:r w:rsidRPr="000C6F9F">
              <w:rPr>
                <w:sz w:val="20"/>
                <w:szCs w:val="20"/>
              </w:rPr>
              <w:t>эт</w:t>
            </w:r>
            <w:proofErr w:type="spellEnd"/>
            <w:r w:rsidRPr="000C6F9F">
              <w:rPr>
                <w:sz w:val="20"/>
                <w:szCs w:val="20"/>
              </w:rPr>
              <w:t xml:space="preserve">. </w:t>
            </w:r>
          </w:p>
          <w:p w:rsidR="00B84F34" w:rsidRPr="000C6F9F" w:rsidRDefault="00B84F34" w:rsidP="00490932">
            <w:pPr>
              <w:rPr>
                <w:sz w:val="20"/>
                <w:szCs w:val="20"/>
              </w:rPr>
            </w:pPr>
            <w:r w:rsidRPr="000C6F9F">
              <w:rPr>
                <w:sz w:val="20"/>
                <w:szCs w:val="20"/>
              </w:rPr>
              <w:t xml:space="preserve">Общая площадь помещений - до 100 </w:t>
            </w:r>
            <w:proofErr w:type="spellStart"/>
            <w:r w:rsidRPr="000C6F9F">
              <w:rPr>
                <w:sz w:val="20"/>
                <w:szCs w:val="20"/>
              </w:rPr>
              <w:t>кв.м</w:t>
            </w:r>
            <w:proofErr w:type="spellEnd"/>
            <w:r w:rsidRPr="000C6F9F">
              <w:rPr>
                <w:sz w:val="20"/>
                <w:szCs w:val="20"/>
              </w:rPr>
              <w:t>.</w:t>
            </w:r>
          </w:p>
          <w:p w:rsidR="00B84F34" w:rsidRPr="000C6F9F" w:rsidRDefault="00B84F34" w:rsidP="00490932">
            <w:pPr>
              <w:rPr>
                <w:sz w:val="20"/>
                <w:szCs w:val="20"/>
              </w:rPr>
            </w:pPr>
            <w:r w:rsidRPr="000C6F9F">
              <w:rPr>
                <w:sz w:val="20"/>
                <w:szCs w:val="20"/>
              </w:rPr>
              <w:lastRenderedPageBreak/>
              <w:t>Отдельно стоящие, пристроенные к жилым домам либо к хозяйственным постройкам</w:t>
            </w:r>
          </w:p>
        </w:tc>
        <w:tc>
          <w:tcPr>
            <w:tcW w:w="2835" w:type="dxa"/>
            <w:tcBorders>
              <w:top w:val="single" w:sz="8" w:space="0" w:color="auto"/>
              <w:left w:val="single" w:sz="8" w:space="0" w:color="auto"/>
              <w:right w:val="single" w:sz="8" w:space="0" w:color="auto"/>
            </w:tcBorders>
          </w:tcPr>
          <w:p w:rsidR="00B84F34" w:rsidRPr="000C6F9F" w:rsidRDefault="00B84F34" w:rsidP="00490932">
            <w:pPr>
              <w:rPr>
                <w:color w:val="FF0000"/>
                <w:sz w:val="20"/>
                <w:szCs w:val="20"/>
              </w:rPr>
            </w:pPr>
          </w:p>
        </w:tc>
      </w:tr>
      <w:tr w:rsidR="00B84F34" w:rsidRPr="000C6F9F" w:rsidTr="00677F66">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tabs>
                <w:tab w:val="center" w:pos="4677"/>
                <w:tab w:val="right" w:pos="9355"/>
              </w:tabs>
              <w:rPr>
                <w:sz w:val="20"/>
                <w:szCs w:val="20"/>
              </w:rPr>
            </w:pPr>
            <w:r w:rsidRPr="000C6F9F">
              <w:rPr>
                <w:sz w:val="20"/>
                <w:szCs w:val="20"/>
              </w:rPr>
              <w:t xml:space="preserve">Общая площадь помещений – до 100 </w:t>
            </w:r>
            <w:proofErr w:type="spellStart"/>
            <w:r w:rsidRPr="000C6F9F">
              <w:rPr>
                <w:sz w:val="20"/>
                <w:szCs w:val="20"/>
              </w:rPr>
              <w:t>кв.м</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r w:rsidRPr="000C6F9F">
              <w:rPr>
                <w:sz w:val="20"/>
                <w:szCs w:val="20"/>
              </w:rPr>
              <w:t>Отдельно стоящие, встроенные и встроенно-пристроенные в первые этажи жилых домов с условием обеспечения входов со стороны красных линий</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677F66" w:rsidTr="00677F66">
        <w:trPr>
          <w:trHeight w:val="206"/>
        </w:trPr>
        <w:tc>
          <w:tcPr>
            <w:tcW w:w="2448" w:type="dxa"/>
            <w:tcBorders>
              <w:top w:val="single" w:sz="8" w:space="0" w:color="auto"/>
              <w:left w:val="single" w:sz="8" w:space="0" w:color="auto"/>
              <w:bottom w:val="single" w:sz="8" w:space="0" w:color="auto"/>
              <w:right w:val="single" w:sz="8" w:space="0" w:color="auto"/>
            </w:tcBorders>
          </w:tcPr>
          <w:p w:rsidR="00677F66" w:rsidRDefault="00677F66">
            <w:pPr>
              <w:rPr>
                <w:sz w:val="20"/>
                <w:szCs w:val="20"/>
              </w:rPr>
            </w:pPr>
            <w:r>
              <w:rPr>
                <w:sz w:val="20"/>
                <w:szCs w:val="20"/>
              </w:rPr>
              <w:t>Блокированные жилые дома</w:t>
            </w:r>
          </w:p>
        </w:tc>
        <w:tc>
          <w:tcPr>
            <w:tcW w:w="5031" w:type="dxa"/>
            <w:tcBorders>
              <w:top w:val="single" w:sz="8" w:space="0" w:color="auto"/>
              <w:left w:val="single" w:sz="8" w:space="0" w:color="auto"/>
              <w:bottom w:val="single" w:sz="8" w:space="0" w:color="auto"/>
              <w:right w:val="single" w:sz="8" w:space="0" w:color="auto"/>
            </w:tcBorders>
          </w:tcPr>
          <w:p w:rsidR="00677F66" w:rsidRDefault="00677F66" w:rsidP="00677F66">
            <w:pPr>
              <w:tabs>
                <w:tab w:val="center" w:pos="4677"/>
                <w:tab w:val="right" w:pos="9355"/>
              </w:tabs>
              <w:rPr>
                <w:sz w:val="20"/>
                <w:szCs w:val="20"/>
              </w:rPr>
            </w:pPr>
            <w:r>
              <w:rPr>
                <w:sz w:val="20"/>
                <w:szCs w:val="20"/>
              </w:rPr>
              <w:t xml:space="preserve">Этажность – до 3 </w:t>
            </w:r>
            <w:proofErr w:type="spellStart"/>
            <w:r>
              <w:rPr>
                <w:sz w:val="20"/>
                <w:szCs w:val="20"/>
              </w:rPr>
              <w:t>эт</w:t>
            </w:r>
            <w:proofErr w:type="spellEnd"/>
            <w:r>
              <w:rPr>
                <w:sz w:val="20"/>
                <w:szCs w:val="20"/>
              </w:rPr>
              <w:t>.</w:t>
            </w:r>
          </w:p>
          <w:p w:rsidR="00677F66" w:rsidRDefault="00677F66" w:rsidP="00677F66">
            <w:pPr>
              <w:tabs>
                <w:tab w:val="center" w:pos="4677"/>
                <w:tab w:val="right" w:pos="9355"/>
              </w:tabs>
              <w:rPr>
                <w:sz w:val="20"/>
                <w:szCs w:val="20"/>
              </w:rPr>
            </w:pPr>
            <w:r>
              <w:rPr>
                <w:sz w:val="20"/>
                <w:szCs w:val="20"/>
              </w:rPr>
              <w:t>Минимальный процент озеленения – 25.</w:t>
            </w:r>
          </w:p>
          <w:p w:rsidR="00677F66" w:rsidRDefault="00677F66" w:rsidP="00677F66">
            <w:pPr>
              <w:tabs>
                <w:tab w:val="center" w:pos="4677"/>
                <w:tab w:val="right" w:pos="9355"/>
              </w:tabs>
              <w:rPr>
                <w:sz w:val="20"/>
                <w:szCs w:val="20"/>
              </w:rPr>
            </w:pPr>
            <w:r>
              <w:rPr>
                <w:sz w:val="20"/>
                <w:szCs w:val="20"/>
              </w:rPr>
              <w:t>Минимальный отступ от границы земельного участка (красной линии) – 3 м.</w:t>
            </w:r>
          </w:p>
          <w:p w:rsidR="00677F66" w:rsidRDefault="00677F66" w:rsidP="00677F66">
            <w:pPr>
              <w:tabs>
                <w:tab w:val="center" w:pos="4677"/>
                <w:tab w:val="right" w:pos="9355"/>
              </w:tabs>
              <w:rPr>
                <w:sz w:val="20"/>
                <w:szCs w:val="20"/>
              </w:rPr>
            </w:pPr>
            <w:r>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bottom w:val="single" w:sz="8" w:space="0" w:color="auto"/>
              <w:right w:val="single" w:sz="8" w:space="0" w:color="auto"/>
            </w:tcBorders>
          </w:tcPr>
          <w:p w:rsidR="00677F66" w:rsidRDefault="00677F66">
            <w:pPr>
              <w:rPr>
                <w:sz w:val="20"/>
                <w:szCs w:val="20"/>
              </w:rPr>
            </w:pPr>
            <w:r>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bl>
    <w:p w:rsidR="006A064D" w:rsidRPr="00C64907" w:rsidRDefault="006A064D" w:rsidP="006A064D">
      <w:pPr>
        <w:widowControl w:val="0"/>
        <w:shd w:val="clear" w:color="auto" w:fill="FFFFFF"/>
        <w:tabs>
          <w:tab w:val="left" w:pos="8334"/>
        </w:tabs>
        <w:rPr>
          <w:bCs/>
          <w:sz w:val="20"/>
          <w:szCs w:val="20"/>
        </w:rPr>
      </w:pPr>
      <w:r w:rsidRPr="006A064D">
        <w:rPr>
          <w:sz w:val="20"/>
          <w:szCs w:val="20"/>
          <w:highlight w:val="lightGray"/>
        </w:rPr>
        <w:t>(п.</w:t>
      </w:r>
      <w:r>
        <w:rPr>
          <w:sz w:val="20"/>
          <w:szCs w:val="20"/>
          <w:highlight w:val="lightGray"/>
        </w:rPr>
        <w:t xml:space="preserve"> 2</w:t>
      </w:r>
      <w:r w:rsidRPr="006A064D">
        <w:rPr>
          <w:sz w:val="20"/>
          <w:szCs w:val="20"/>
          <w:highlight w:val="lightGray"/>
        </w:rPr>
        <w:t xml:space="preserve"> </w:t>
      </w:r>
      <w:r>
        <w:rPr>
          <w:sz w:val="20"/>
          <w:szCs w:val="20"/>
          <w:highlight w:val="lightGray"/>
        </w:rPr>
        <w:t xml:space="preserve">«Условно разрешенные виды и параметры использования земельных участков и объектов капитального строительства» раздела «Зона индивидуальной жилой застройки (ЖЗ104) дополнен видом использования «Блокированные жилые </w:t>
      </w:r>
      <w:proofErr w:type="gramStart"/>
      <w:r>
        <w:rPr>
          <w:sz w:val="20"/>
          <w:szCs w:val="20"/>
          <w:highlight w:val="lightGray"/>
        </w:rPr>
        <w:t>дома»</w:t>
      </w:r>
      <w:r w:rsidRPr="006A064D">
        <w:rPr>
          <w:sz w:val="20"/>
          <w:szCs w:val="20"/>
          <w:highlight w:val="lightGray"/>
        </w:rPr>
        <w:t xml:space="preserve"> </w:t>
      </w:r>
      <w:r>
        <w:rPr>
          <w:sz w:val="20"/>
          <w:szCs w:val="20"/>
          <w:highlight w:val="lightGray"/>
        </w:rPr>
        <w:t xml:space="preserve"> </w:t>
      </w:r>
      <w:r w:rsidRPr="006A064D">
        <w:rPr>
          <w:sz w:val="20"/>
          <w:szCs w:val="20"/>
          <w:highlight w:val="lightGray"/>
        </w:rPr>
        <w:t>решением</w:t>
      </w:r>
      <w:proofErr w:type="gramEnd"/>
      <w:r w:rsidRPr="006A064D">
        <w:rPr>
          <w:sz w:val="20"/>
          <w:szCs w:val="20"/>
          <w:highlight w:val="lightGray"/>
        </w:rPr>
        <w:t xml:space="preserve"> Совета депутатов городского поселения Лянтор от </w:t>
      </w:r>
      <w:r>
        <w:rPr>
          <w:sz w:val="20"/>
          <w:szCs w:val="20"/>
          <w:highlight w:val="lightGray"/>
        </w:rPr>
        <w:t>29.05.2014</w:t>
      </w:r>
      <w:r w:rsidR="00E26774">
        <w:rPr>
          <w:sz w:val="20"/>
          <w:szCs w:val="20"/>
          <w:highlight w:val="lightGray"/>
        </w:rPr>
        <w:t xml:space="preserve"> </w:t>
      </w:r>
      <w:r>
        <w:rPr>
          <w:sz w:val="20"/>
          <w:szCs w:val="20"/>
          <w:highlight w:val="lightGray"/>
        </w:rPr>
        <w:t>№ 53</w:t>
      </w:r>
      <w:r w:rsidRPr="006A064D">
        <w:rPr>
          <w:sz w:val="20"/>
          <w:szCs w:val="20"/>
          <w:highlight w:val="lightGray"/>
        </w:rPr>
        <w:t>)</w:t>
      </w:r>
    </w:p>
    <w:p w:rsidR="00B84F34" w:rsidRPr="00490932" w:rsidRDefault="00B84F34" w:rsidP="00B84F34">
      <w:pPr>
        <w:outlineLvl w:val="0"/>
        <w:rPr>
          <w:b/>
          <w:color w:val="0070C0"/>
          <w:sz w:val="20"/>
        </w:rPr>
      </w:pPr>
    </w:p>
    <w:p w:rsidR="00B84F34" w:rsidRPr="00490932" w:rsidRDefault="00587678"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Общая площадь помещения – до 100 </w:t>
            </w:r>
            <w:proofErr w:type="spellStart"/>
            <w:r w:rsidRPr="000C6F9F">
              <w:rPr>
                <w:sz w:val="20"/>
                <w:szCs w:val="20"/>
              </w:rPr>
              <w:t>кв.м</w:t>
            </w:r>
            <w:proofErr w:type="spellEnd"/>
            <w:r w:rsidRPr="000C6F9F">
              <w:rPr>
                <w:sz w:val="20"/>
                <w:szCs w:val="20"/>
              </w:rPr>
              <w:t>.</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 xml:space="preserve">Высота строений до верха плоской кровли не более - 4м, до конька скатной кровли не более - </w:t>
            </w:r>
            <w:smartTag w:uri="urn:schemas-microsoft-com:office:smarttags" w:element="metricconverter">
              <w:smartTagPr>
                <w:attr w:name="ProductID" w:val="7 м"/>
              </w:smartTagPr>
              <w:r w:rsidRPr="000C6F9F">
                <w:rPr>
                  <w:sz w:val="20"/>
                  <w:szCs w:val="20"/>
                </w:rPr>
                <w:t>7 м</w:t>
              </w:r>
            </w:smartTag>
            <w:r w:rsidRPr="000C6F9F">
              <w:rPr>
                <w:sz w:val="20"/>
                <w:szCs w:val="20"/>
              </w:rPr>
              <w:t>.</w:t>
            </w:r>
          </w:p>
          <w:p w:rsidR="00B84F34" w:rsidRPr="000C6F9F" w:rsidRDefault="00B84F34" w:rsidP="00490932">
            <w:pPr>
              <w:rPr>
                <w:sz w:val="20"/>
                <w:szCs w:val="20"/>
              </w:rPr>
            </w:pPr>
            <w:r w:rsidRPr="000C6F9F">
              <w:rPr>
                <w:sz w:val="20"/>
                <w:szCs w:val="20"/>
              </w:rPr>
              <w:t xml:space="preserve">Общая площадь – до 60 </w:t>
            </w:r>
            <w:proofErr w:type="spellStart"/>
            <w:r w:rsidRPr="000C6F9F">
              <w:rPr>
                <w:sz w:val="20"/>
                <w:szCs w:val="20"/>
              </w:rPr>
              <w:t>кв.м</w:t>
            </w:r>
            <w:proofErr w:type="spellEnd"/>
            <w:r w:rsidRPr="000C6F9F">
              <w:rPr>
                <w:sz w:val="20"/>
                <w:szCs w:val="20"/>
              </w:rPr>
              <w:t>.</w:t>
            </w:r>
          </w:p>
          <w:p w:rsidR="00B84F34" w:rsidRPr="000C6F9F" w:rsidRDefault="00B84F34" w:rsidP="00490932">
            <w:pPr>
              <w:rPr>
                <w:sz w:val="20"/>
                <w:szCs w:val="20"/>
              </w:rPr>
            </w:pPr>
            <w:r w:rsidRPr="000C6F9F">
              <w:rPr>
                <w:sz w:val="20"/>
                <w:szCs w:val="20"/>
              </w:rPr>
              <w:lastRenderedPageBreak/>
              <w:t>Расстояние от границ смежного земельного участка до хозяйственных построек - не менее 1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РАЗМЕЩЕНИЯ ОБЪЕКТОВ СОЦИАЛЬНОГО И КОММУНАЛЬНО – БЫТОВОГО НАЗНАЧЕНИЯ (ОДЗ 202)</w:t>
      </w:r>
    </w:p>
    <w:p w:rsidR="00B84F34" w:rsidRPr="000C6F9F" w:rsidRDefault="00B84F34" w:rsidP="00B84F34">
      <w:pPr>
        <w:jc w:val="center"/>
        <w:rPr>
          <w:b/>
          <w:szCs w:val="20"/>
          <w:u w:val="single"/>
        </w:rPr>
      </w:pPr>
    </w:p>
    <w:p w:rsidR="00B84F34" w:rsidRPr="00490932" w:rsidRDefault="00587678"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173B5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404"/>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здравоохранения.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обеспечения.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B84F34" w:rsidRPr="000C6F9F" w:rsidRDefault="00B84F34" w:rsidP="00B84F34">
      <w:pPr>
        <w:jc w:val="center"/>
        <w:rPr>
          <w:b/>
          <w:szCs w:val="20"/>
          <w:u w:val="single"/>
        </w:rPr>
      </w:pPr>
    </w:p>
    <w:p w:rsidR="00B84F34" w:rsidRPr="00490932" w:rsidRDefault="00173B5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 xml:space="preserve">Нормы расчета стоянок автомобилей предусмотреть в соответствии с Приложением «К» к «СП 42.13330.2011. </w:t>
            </w:r>
            <w:r w:rsidRPr="000C6F9F">
              <w:rPr>
                <w:sz w:val="20"/>
                <w:szCs w:val="20"/>
              </w:rPr>
              <w:lastRenderedPageBreak/>
              <w:t>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u w:val="single"/>
        </w:rPr>
      </w:pPr>
      <w:r w:rsidRPr="00490932">
        <w:rPr>
          <w:b/>
          <w:color w:val="FF0000"/>
          <w:u w:val="single"/>
        </w:rPr>
        <w:t>ЗОНА УЧЕБНО – ОБРАЗОВАТЕЛЬНАЯ (ОДЗ 204)</w:t>
      </w:r>
    </w:p>
    <w:p w:rsidR="00B84F34" w:rsidRPr="000C6F9F" w:rsidRDefault="00B84F34" w:rsidP="00B84F34"/>
    <w:p w:rsidR="00B84F34" w:rsidRPr="00490932" w:rsidRDefault="00173B5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t xml:space="preserve">Не допускается размещение объектов учебно-образовательного назначения в санитарно-защитных зонах, установленных в предусмотренном действующим законодательством порядке </w:t>
            </w:r>
          </w:p>
        </w:tc>
      </w:tr>
    </w:tbl>
    <w:p w:rsidR="00B84F34" w:rsidRPr="00490932" w:rsidRDefault="00B84F34" w:rsidP="00B84F34">
      <w:pPr>
        <w:rPr>
          <w:color w:val="0070C0"/>
        </w:rPr>
      </w:pPr>
    </w:p>
    <w:p w:rsidR="00B84F34" w:rsidRPr="00490932" w:rsidRDefault="00173B56"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rPr>
          <w:color w:val="0070C0"/>
        </w:rPr>
      </w:pPr>
    </w:p>
    <w:p w:rsidR="00B84F34" w:rsidRPr="00490932" w:rsidRDefault="00173B5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r w:rsidR="00B84F34" w:rsidRPr="00490932">
        <w:rPr>
          <w:b/>
          <w:color w:val="0070C0"/>
          <w:sz w:val="20"/>
        </w:rPr>
        <w:t xml:space="preserve">: </w:t>
      </w:r>
      <w:r w:rsidR="00B84F34" w:rsidRPr="00490932">
        <w:rPr>
          <w:color w:val="0070C0"/>
          <w:sz w:val="20"/>
        </w:rPr>
        <w:t>нет.</w:t>
      </w:r>
    </w:p>
    <w:p w:rsidR="00B84F34" w:rsidRPr="000C6F9F" w:rsidRDefault="00B84F34" w:rsidP="00B84F34"/>
    <w:p w:rsidR="00B84F34" w:rsidRPr="00490932" w:rsidRDefault="00B84F34" w:rsidP="00B84F34">
      <w:pPr>
        <w:jc w:val="center"/>
        <w:rPr>
          <w:b/>
          <w:color w:val="FF0000"/>
          <w:u w:val="single"/>
        </w:rPr>
      </w:pPr>
      <w:r w:rsidRPr="00490932">
        <w:rPr>
          <w:b/>
          <w:color w:val="FF0000"/>
          <w:u w:val="single"/>
        </w:rPr>
        <w:t>ЗОНА СПОРТИВНОГО НАЗНАЧЕНИЯ (ОДЗ 205)</w:t>
      </w:r>
    </w:p>
    <w:p w:rsidR="00B84F34" w:rsidRPr="00490932" w:rsidRDefault="00B84F34" w:rsidP="00B84F34">
      <w:pPr>
        <w:jc w:val="center"/>
        <w:rPr>
          <w:b/>
          <w:color w:val="0070C0"/>
          <w:u w:val="single"/>
        </w:rPr>
      </w:pPr>
    </w:p>
    <w:p w:rsidR="00B84F34" w:rsidRPr="00490932" w:rsidRDefault="003175E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lastRenderedPageBreak/>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lastRenderedPageBreak/>
              <w:t xml:space="preserve">Не допускается размещение объектов спортивного назначения в санитарно-защитных зонах, </w:t>
            </w:r>
            <w:r w:rsidRPr="000C6F9F">
              <w:rPr>
                <w:sz w:val="20"/>
                <w:szCs w:val="20"/>
              </w:rPr>
              <w:lastRenderedPageBreak/>
              <w:t>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bl>
    <w:p w:rsidR="00B84F34" w:rsidRPr="000C6F9F" w:rsidRDefault="00B84F34" w:rsidP="00B84F34">
      <w:pPr>
        <w:outlineLvl w:val="0"/>
        <w:rPr>
          <w:b/>
          <w:sz w:val="20"/>
          <w:szCs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Встроено-пристроенные в объекты основного вида разрешенного использования.</w:t>
            </w:r>
          </w:p>
          <w:p w:rsidR="00B84F34" w:rsidRPr="000C6F9F" w:rsidRDefault="00B84F34" w:rsidP="00490932">
            <w:pPr>
              <w:rPr>
                <w:sz w:val="20"/>
                <w:szCs w:val="20"/>
              </w:rPr>
            </w:pPr>
            <w:r w:rsidRPr="000C6F9F">
              <w:rPr>
                <w:sz w:val="20"/>
                <w:szCs w:val="20"/>
              </w:rPr>
              <w:t xml:space="preserve">Общая площадь помещений – 70-100 </w:t>
            </w:r>
            <w:proofErr w:type="spellStart"/>
            <w:r w:rsidRPr="000C6F9F">
              <w:rPr>
                <w:sz w:val="20"/>
                <w:szCs w:val="20"/>
              </w:rPr>
              <w:t>кв.м</w:t>
            </w:r>
            <w:proofErr w:type="spellEnd"/>
            <w:r w:rsidRPr="000C6F9F">
              <w:rPr>
                <w:sz w:val="20"/>
                <w:szCs w:val="20"/>
              </w:rPr>
              <w:t>.</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outlineLvl w:val="0"/>
        <w:rPr>
          <w:b/>
          <w:color w:val="0070C0"/>
          <w:sz w:val="20"/>
          <w:szCs w:val="20"/>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ЗДРАВООХРАНЕНИЯ (ОДЗ 206)</w:t>
      </w:r>
    </w:p>
    <w:p w:rsidR="00B84F34" w:rsidRPr="000C6F9F" w:rsidRDefault="00B84F34" w:rsidP="00B84F34"/>
    <w:p w:rsidR="00B84F34" w:rsidRPr="00490932" w:rsidRDefault="003175E6" w:rsidP="00B84F34">
      <w:pPr>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здравоохранения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Минимальный процент озеленения – 60.</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0C6F9F">
              <w:rPr>
                <w:sz w:val="20"/>
                <w:szCs w:val="20"/>
              </w:rPr>
              <w:lastRenderedPageBreak/>
              <w:t>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lastRenderedPageBreak/>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B84F34" w:rsidRPr="000C6F9F" w:rsidRDefault="00B84F34" w:rsidP="00B84F34"/>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rPr>
          <w:b/>
          <w:color w:val="0070C0"/>
          <w:u w:val="single"/>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АДМИНИСТРАТИВНО – ДЕЛОВАЯ (ОДЗ 207)</w:t>
      </w:r>
    </w:p>
    <w:p w:rsidR="00B84F34" w:rsidRPr="000C6F9F" w:rsidRDefault="00B84F34" w:rsidP="00B84F34"/>
    <w:p w:rsidR="00B84F34" w:rsidRPr="00490932" w:rsidRDefault="003175E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 xml:space="preserve">ОГРАНИЧЕНИЯ ИСПОЛЬЗОВАНИЯ </w:t>
            </w:r>
            <w:r w:rsidRPr="000C6F9F">
              <w:rPr>
                <w:b/>
                <w:sz w:val="16"/>
                <w:szCs w:val="16"/>
              </w:rPr>
              <w:lastRenderedPageBreak/>
              <w:t>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lastRenderedPageBreak/>
              <w:t>Объекты здравоохранения.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коммунально-бытового обслуживания.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B84F34" w:rsidRPr="00490932" w:rsidRDefault="00B84F34" w:rsidP="00B84F34">
      <w:pPr>
        <w:jc w:val="center"/>
        <w:rPr>
          <w:b/>
          <w:color w:val="0070C0"/>
          <w:szCs w:val="20"/>
          <w:u w:val="single"/>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ТОРГОВОГО НАЗНАЧЕНИЯ И ОБЩЕСТВЕННОГО ПИТАНИЯ (ОДЗ 208)</w:t>
      </w:r>
    </w:p>
    <w:p w:rsidR="00B84F34" w:rsidRPr="000C6F9F" w:rsidRDefault="00B84F34" w:rsidP="00B84F34">
      <w:pPr>
        <w:jc w:val="center"/>
        <w:rPr>
          <w:b/>
          <w:szCs w:val="20"/>
          <w:u w:val="single"/>
        </w:rPr>
      </w:pPr>
    </w:p>
    <w:p w:rsidR="00B84F34" w:rsidRPr="00490932" w:rsidRDefault="003175E6"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D33AE3" w:rsidRPr="000C6F9F" w:rsidTr="00490932">
        <w:tc>
          <w:tcPr>
            <w:tcW w:w="2448" w:type="dxa"/>
          </w:tcPr>
          <w:p w:rsidR="00D33AE3" w:rsidRPr="000C6F9F" w:rsidRDefault="00D33AE3" w:rsidP="00490932">
            <w:pPr>
              <w:rPr>
                <w:sz w:val="20"/>
                <w:szCs w:val="20"/>
              </w:rPr>
            </w:pPr>
          </w:p>
        </w:tc>
        <w:tc>
          <w:tcPr>
            <w:tcW w:w="5031" w:type="dxa"/>
          </w:tcPr>
          <w:p w:rsidR="00D33AE3" w:rsidRPr="000C6F9F" w:rsidRDefault="00D33AE3" w:rsidP="00490932">
            <w:pPr>
              <w:rPr>
                <w:sz w:val="20"/>
                <w:szCs w:val="20"/>
              </w:rPr>
            </w:pPr>
          </w:p>
        </w:tc>
        <w:tc>
          <w:tcPr>
            <w:tcW w:w="2835" w:type="dxa"/>
          </w:tcPr>
          <w:p w:rsidR="00D33AE3" w:rsidRPr="000C6F9F" w:rsidRDefault="00D33AE3"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w:t>
            </w:r>
            <w:r w:rsidRPr="000C6F9F">
              <w:rPr>
                <w:sz w:val="20"/>
                <w:szCs w:val="20"/>
              </w:rPr>
              <w:lastRenderedPageBreak/>
              <w:t>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712"/>
        </w:trPr>
        <w:tc>
          <w:tcPr>
            <w:tcW w:w="2448" w:type="dxa"/>
          </w:tcPr>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outlineLvl w:val="0"/>
        <w:rPr>
          <w:b/>
          <w:color w:val="0070C0"/>
          <w:sz w:val="20"/>
          <w:szCs w:val="20"/>
        </w:rPr>
      </w:pPr>
      <w:r w:rsidRPr="00490932">
        <w:rPr>
          <w:b/>
          <w:color w:val="0070C0"/>
          <w:sz w:val="20"/>
          <w:szCs w:val="20"/>
        </w:rPr>
        <w:t>3.   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КУЛЬТУРНО-ДОСУГОВАЯ (ОДЗ 209)</w:t>
      </w:r>
    </w:p>
    <w:p w:rsidR="00B84F34" w:rsidRPr="000C6F9F" w:rsidRDefault="00B84F34" w:rsidP="00B84F34">
      <w:pPr>
        <w:jc w:val="center"/>
        <w:rPr>
          <w:b/>
          <w:szCs w:val="20"/>
          <w:u w:val="single"/>
        </w:rPr>
      </w:pPr>
    </w:p>
    <w:p w:rsidR="00B84F34" w:rsidRPr="00490932" w:rsidRDefault="003175E6"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культурно-досугового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w:t>
            </w:r>
            <w:r w:rsidRPr="000C6F9F">
              <w:rPr>
                <w:sz w:val="20"/>
                <w:szCs w:val="20"/>
              </w:rPr>
              <w:lastRenderedPageBreak/>
              <w:t>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3175E6" w:rsidRDefault="003175E6" w:rsidP="00B84F34">
      <w:pPr>
        <w:outlineLvl w:val="0"/>
        <w:rPr>
          <w:b/>
          <w:color w:val="0070C0"/>
          <w:sz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406"/>
        </w:trPr>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szCs w:val="20"/>
        </w:rPr>
      </w:pPr>
    </w:p>
    <w:p w:rsidR="00B84F34" w:rsidRPr="00490932" w:rsidRDefault="00B221DA"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КУЛЬТОВОГО НАЗНАЧЕНИЯ (ОДЗ 210)</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69"/>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w:t>
            </w:r>
            <w:r w:rsidRPr="000C6F9F">
              <w:rPr>
                <w:sz w:val="20"/>
                <w:szCs w:val="20"/>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221DA" w:rsidRDefault="00B221DA" w:rsidP="00B84F34">
      <w:pPr>
        <w:rPr>
          <w:b/>
          <w:color w:val="0070C0"/>
          <w:sz w:val="20"/>
        </w:rPr>
      </w:pPr>
    </w:p>
    <w:p w:rsidR="00B84F34" w:rsidRPr="00490932" w:rsidRDefault="00B221D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 нет.</w:t>
      </w:r>
    </w:p>
    <w:p w:rsidR="00B84F34" w:rsidRPr="00490932" w:rsidRDefault="00B84F34" w:rsidP="00B84F34">
      <w:pPr>
        <w:rPr>
          <w:color w:val="0070C0"/>
          <w:sz w:val="20"/>
          <w:szCs w:val="20"/>
        </w:rPr>
      </w:pPr>
    </w:p>
    <w:p w:rsidR="00B84F34" w:rsidRPr="00490932" w:rsidRDefault="00B221DA" w:rsidP="00B84F34">
      <w:pPr>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ОБЩЕСТВЕННО - ДЕЛОВАЯ (ОДЗ 212)</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69"/>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 кроме стационаров с особым режимом работы.</w:t>
            </w:r>
          </w:p>
          <w:p w:rsidR="00B84F34" w:rsidRPr="000C6F9F" w:rsidRDefault="00B84F34" w:rsidP="00490932">
            <w:pPr>
              <w:rPr>
                <w:sz w:val="20"/>
                <w:szCs w:val="20"/>
              </w:rPr>
            </w:pPr>
            <w:r w:rsidRPr="000C6F9F">
              <w:rPr>
                <w:sz w:val="20"/>
                <w:szCs w:val="20"/>
              </w:rPr>
              <w:t>Объекты социального обеспечения.</w:t>
            </w:r>
          </w:p>
          <w:p w:rsidR="00B84F34" w:rsidRPr="000C6F9F" w:rsidRDefault="00B84F34" w:rsidP="00490932">
            <w:pPr>
              <w:rPr>
                <w:sz w:val="20"/>
                <w:szCs w:val="20"/>
              </w:rPr>
            </w:pPr>
            <w:r w:rsidRPr="000C6F9F">
              <w:rPr>
                <w:sz w:val="20"/>
                <w:szCs w:val="20"/>
              </w:rPr>
              <w:t>Объекты научно-исследовательского назначения.</w:t>
            </w:r>
          </w:p>
          <w:p w:rsidR="00B84F34" w:rsidRPr="000C6F9F" w:rsidRDefault="00B84F34" w:rsidP="00490932">
            <w:pPr>
              <w:rPr>
                <w:sz w:val="20"/>
                <w:szCs w:val="20"/>
              </w:rPr>
            </w:pPr>
            <w:r w:rsidRPr="000C6F9F">
              <w:rPr>
                <w:sz w:val="20"/>
                <w:szCs w:val="20"/>
              </w:rPr>
              <w:t>Объекты многофункционального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lastRenderedPageBreak/>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lastRenderedPageBreak/>
              <w:t xml:space="preserve">Не допускается размещение объектов учебно-образовательного назначения в санитарно-защитных зонах, установленных в предусмотренном </w:t>
            </w:r>
            <w:r w:rsidRPr="000C6F9F">
              <w:rPr>
                <w:sz w:val="20"/>
                <w:szCs w:val="20"/>
              </w:rPr>
              <w:lastRenderedPageBreak/>
              <w:t>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rPr>
      </w:pPr>
    </w:p>
    <w:p w:rsidR="00B84F34" w:rsidRPr="00490932" w:rsidRDefault="00B221D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СОЦИАЛЬНОГО ОБЕСПЕЧЕНИЯ (ОДЗ 213)</w:t>
      </w:r>
    </w:p>
    <w:p w:rsidR="00B84F34" w:rsidRPr="00490932" w:rsidRDefault="00B84F34" w:rsidP="00B84F34">
      <w:pPr>
        <w:jc w:val="center"/>
        <w:rPr>
          <w:b/>
          <w:color w:val="0070C0"/>
          <w:u w:val="single"/>
        </w:rPr>
      </w:pPr>
    </w:p>
    <w:p w:rsidR="00B84F34" w:rsidRPr="00490932" w:rsidRDefault="00B221DA" w:rsidP="00B84F34">
      <w:pPr>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lastRenderedPageBreak/>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221D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r w:rsidR="00B84F34" w:rsidRPr="00490932">
        <w:rPr>
          <w:color w:val="0070C0"/>
          <w:sz w:val="20"/>
        </w:rPr>
        <w:t>: нет.</w:t>
      </w:r>
    </w:p>
    <w:p w:rsidR="00B84F34" w:rsidRPr="00490932" w:rsidRDefault="00B84F34" w:rsidP="00B84F34">
      <w:pPr>
        <w:rPr>
          <w:b/>
          <w:color w:val="0070C0"/>
          <w:sz w:val="20"/>
        </w:rPr>
      </w:pPr>
    </w:p>
    <w:p w:rsidR="00B84F34" w:rsidRPr="00490932" w:rsidRDefault="00B221DA" w:rsidP="00B84F34">
      <w:pPr>
        <w:rPr>
          <w:b/>
          <w:color w:val="0070C0"/>
          <w:sz w:val="20"/>
        </w:rPr>
      </w:pPr>
      <w:r>
        <w:rPr>
          <w:b/>
          <w:color w:val="0070C0"/>
          <w:sz w:val="20"/>
        </w:rPr>
        <w:t>3.</w:t>
      </w:r>
      <w:r w:rsidR="00B84F34" w:rsidRPr="00490932">
        <w:rPr>
          <w:b/>
          <w:color w:val="0070C0"/>
          <w:sz w:val="20"/>
        </w:rPr>
        <w:t xml:space="preserve"> 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IV</w:t>
      </w:r>
      <w:r w:rsidRPr="00490932">
        <w:rPr>
          <w:b/>
          <w:color w:val="FF0000"/>
          <w:szCs w:val="20"/>
          <w:u w:val="single"/>
        </w:rPr>
        <w:t>-</w:t>
      </w:r>
      <w:r w:rsidRPr="00490932">
        <w:rPr>
          <w:b/>
          <w:color w:val="FF0000"/>
          <w:szCs w:val="20"/>
          <w:u w:val="single"/>
          <w:lang w:val="en-US"/>
        </w:rPr>
        <w:t>V</w:t>
      </w:r>
      <w:r w:rsidRPr="00490932">
        <w:rPr>
          <w:b/>
          <w:color w:val="FF0000"/>
          <w:szCs w:val="20"/>
          <w:u w:val="single"/>
        </w:rPr>
        <w:t xml:space="preserve"> КЛАССОВ ОПАСНОСТИ (ПР 301)</w:t>
      </w:r>
    </w:p>
    <w:p w:rsidR="00B84F34" w:rsidRPr="00490932" w:rsidRDefault="00B84F34" w:rsidP="00B84F34">
      <w:pPr>
        <w:jc w:val="center"/>
        <w:rPr>
          <w:b/>
          <w:color w:val="0070C0"/>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IV</w:t>
            </w:r>
            <w:r w:rsidRPr="000C6F9F">
              <w:rPr>
                <w:sz w:val="20"/>
                <w:szCs w:val="20"/>
              </w:rPr>
              <w:t>-</w:t>
            </w:r>
            <w:r w:rsidRPr="000C6F9F">
              <w:rPr>
                <w:sz w:val="20"/>
                <w:szCs w:val="20"/>
                <w:lang w:val="en-US"/>
              </w:rPr>
              <w:t>V</w:t>
            </w:r>
            <w:r w:rsidRPr="000C6F9F">
              <w:rPr>
                <w:sz w:val="20"/>
                <w:szCs w:val="20"/>
              </w:rPr>
              <w:t xml:space="preserve"> классов опасности.</w:t>
            </w:r>
          </w:p>
          <w:p w:rsidR="00B84F34" w:rsidRPr="000C6F9F" w:rsidRDefault="00B84F34" w:rsidP="00490932">
            <w:pPr>
              <w:rPr>
                <w:sz w:val="20"/>
                <w:szCs w:val="20"/>
              </w:rPr>
            </w:pPr>
          </w:p>
          <w:p w:rsidR="00B84F34" w:rsidRPr="000C6F9F" w:rsidRDefault="00B84F34" w:rsidP="00490932">
            <w:pPr>
              <w:rPr>
                <w:sz w:val="20"/>
                <w:szCs w:val="20"/>
              </w:rPr>
            </w:pP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Величина занимаемой территории – от 25,0 га.</w:t>
            </w:r>
          </w:p>
          <w:p w:rsidR="00B84F34" w:rsidRPr="000C6F9F" w:rsidRDefault="00B84F34" w:rsidP="00490932">
            <w:r w:rsidRPr="000C6F9F">
              <w:rPr>
                <w:sz w:val="20"/>
                <w:szCs w:val="20"/>
              </w:rP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B221DA" w:rsidP="00B84F34">
      <w:pPr>
        <w:outlineLvl w:val="0"/>
        <w:rPr>
          <w:b/>
          <w:color w:val="0070C0"/>
          <w:sz w:val="20"/>
        </w:rPr>
      </w:pPr>
      <w:r>
        <w:rPr>
          <w:b/>
          <w:color w:val="0070C0"/>
          <w:sz w:val="20"/>
        </w:rPr>
        <w:lastRenderedPageBreak/>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221DA" w:rsidRDefault="00B221DA" w:rsidP="00B84F34">
      <w:pPr>
        <w:outlineLvl w:val="0"/>
        <w:rPr>
          <w:b/>
          <w:color w:val="0070C0"/>
          <w:sz w:val="20"/>
        </w:rPr>
      </w:pPr>
    </w:p>
    <w:p w:rsidR="00B84F34" w:rsidRPr="00490932" w:rsidRDefault="00B221DA"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 xml:space="preserve">– 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II</w:t>
      </w:r>
      <w:r w:rsidRPr="00490932">
        <w:rPr>
          <w:b/>
          <w:color w:val="FF0000"/>
          <w:szCs w:val="20"/>
          <w:u w:val="single"/>
        </w:rPr>
        <w:t>-</w:t>
      </w:r>
      <w:r w:rsidRPr="00490932">
        <w:rPr>
          <w:b/>
          <w:color w:val="FF0000"/>
          <w:szCs w:val="20"/>
          <w:u w:val="single"/>
          <w:lang w:val="en-US"/>
        </w:rPr>
        <w:t>III</w:t>
      </w:r>
      <w:r w:rsidRPr="00490932">
        <w:rPr>
          <w:b/>
          <w:color w:val="FF0000"/>
          <w:szCs w:val="20"/>
          <w:u w:val="single"/>
        </w:rPr>
        <w:t xml:space="preserve"> КЛАССОВ ОПАСНОСТИ (ПР 302)</w:t>
      </w:r>
    </w:p>
    <w:p w:rsidR="00B84F34" w:rsidRPr="000C6F9F" w:rsidRDefault="00B84F34" w:rsidP="00B84F34">
      <w:pPr>
        <w:jc w:val="center"/>
        <w:rPr>
          <w:b/>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II</w:t>
            </w:r>
            <w:r w:rsidRPr="000C6F9F">
              <w:rPr>
                <w:sz w:val="20"/>
                <w:szCs w:val="20"/>
              </w:rPr>
              <w:t>-</w:t>
            </w:r>
            <w:r w:rsidRPr="000C6F9F">
              <w:rPr>
                <w:sz w:val="20"/>
                <w:szCs w:val="20"/>
                <w:lang w:val="en-US"/>
              </w:rPr>
              <w:t>III</w:t>
            </w:r>
            <w:r w:rsidRPr="000C6F9F">
              <w:rPr>
                <w:sz w:val="20"/>
                <w:szCs w:val="20"/>
              </w:rPr>
              <w:t xml:space="preserve"> классов опасности.</w:t>
            </w: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Величина занимаемой территории – 0,5-25,0 га.</w:t>
            </w:r>
          </w:p>
          <w:p w:rsidR="00B84F34" w:rsidRPr="000C6F9F" w:rsidRDefault="00B84F34" w:rsidP="00490932">
            <w:r w:rsidRPr="000C6F9F">
              <w:rPr>
                <w:sz w:val="20"/>
                <w:szCs w:val="20"/>
              </w:rPr>
              <w:t xml:space="preserve">Размеры земельных участков определяются в соответствии с Приложением «Ж» к «СП </w:t>
            </w:r>
            <w:r w:rsidRPr="000C6F9F">
              <w:rPr>
                <w:sz w:val="20"/>
                <w:szCs w:val="20"/>
              </w:rPr>
              <w:lastRenderedPageBreak/>
              <w:t>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B221D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IV</w:t>
            </w:r>
            <w:r w:rsidRPr="000C6F9F">
              <w:rPr>
                <w:sz w:val="20"/>
                <w:szCs w:val="20"/>
              </w:rPr>
              <w:t>-</w:t>
            </w:r>
            <w:r w:rsidRPr="000C6F9F">
              <w:rPr>
                <w:sz w:val="20"/>
                <w:szCs w:val="20"/>
                <w:lang w:val="en-US"/>
              </w:rPr>
              <w:t>V</w:t>
            </w:r>
            <w:r w:rsidRPr="000C6F9F">
              <w:rPr>
                <w:sz w:val="20"/>
                <w:szCs w:val="20"/>
              </w:rPr>
              <w:t xml:space="preserve"> классов опасности</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84F34" w:rsidRPr="00490932" w:rsidRDefault="00B221DA" w:rsidP="00B84F34">
      <w:pPr>
        <w:outlineLvl w:val="0"/>
        <w:rPr>
          <w:b/>
          <w:color w:val="0070C0"/>
          <w:sz w:val="20"/>
        </w:rPr>
      </w:pPr>
      <w:r>
        <w:rPr>
          <w:b/>
          <w:color w:val="0070C0"/>
          <w:sz w:val="20"/>
        </w:rPr>
        <w:t>3.</w:t>
      </w:r>
      <w:r w:rsidR="00B84F34" w:rsidRPr="00490932">
        <w:rPr>
          <w:b/>
          <w:color w:val="0070C0"/>
          <w:sz w:val="20"/>
        </w:rPr>
        <w:t xml:space="preserve"> 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w:t>
      </w:r>
      <w:r w:rsidRPr="00490932">
        <w:rPr>
          <w:b/>
          <w:color w:val="FF0000"/>
          <w:szCs w:val="20"/>
          <w:u w:val="single"/>
        </w:rPr>
        <w:t xml:space="preserve"> КЛАССОВ ОПАСНОСТИ (ПР 303)</w:t>
      </w:r>
    </w:p>
    <w:p w:rsidR="00B84F34" w:rsidRPr="000C6F9F" w:rsidRDefault="00B84F34" w:rsidP="00B84F34">
      <w:pPr>
        <w:jc w:val="center"/>
        <w:rPr>
          <w:b/>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w:t>
            </w:r>
            <w:r w:rsidRPr="000C6F9F">
              <w:rPr>
                <w:sz w:val="20"/>
                <w:szCs w:val="20"/>
              </w:rPr>
              <w:t xml:space="preserve"> класса опасности</w:t>
            </w: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 xml:space="preserve">Величина занимаемой территории – до 0,5 га. </w:t>
            </w:r>
          </w:p>
          <w:p w:rsidR="00B84F34" w:rsidRPr="000C6F9F" w:rsidRDefault="00B84F34" w:rsidP="00490932">
            <w:r w:rsidRPr="000C6F9F">
              <w:rPr>
                <w:sz w:val="20"/>
                <w:szCs w:val="20"/>
              </w:rP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II</w:t>
            </w:r>
            <w:r w:rsidRPr="000C6F9F">
              <w:rPr>
                <w:sz w:val="20"/>
                <w:szCs w:val="20"/>
              </w:rPr>
              <w:t>-</w:t>
            </w:r>
            <w:r w:rsidRPr="000C6F9F">
              <w:rPr>
                <w:sz w:val="20"/>
                <w:szCs w:val="20"/>
                <w:lang w:val="en-US"/>
              </w:rPr>
              <w:t>V</w:t>
            </w:r>
            <w:r w:rsidRPr="000C6F9F">
              <w:rPr>
                <w:sz w:val="20"/>
                <w:szCs w:val="20"/>
              </w:rPr>
              <w:t xml:space="preserve"> классов опасности</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84F34" w:rsidRPr="00490932" w:rsidRDefault="004242FA"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 xml:space="preserve">ОГРАНИЧЕНИЯ ИСПОЛЬЗОВАНИЯ </w:t>
            </w:r>
            <w:r w:rsidRPr="000C6F9F">
              <w:rPr>
                <w:b/>
                <w:sz w:val="16"/>
                <w:szCs w:val="16"/>
              </w:rPr>
              <w:lastRenderedPageBreak/>
              <w:t>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lastRenderedPageBreak/>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ЗОНА КОММУНАЛЬНО-СКЛАДСКАЯ (ПР 304)</w:t>
      </w:r>
    </w:p>
    <w:p w:rsidR="00B84F34" w:rsidRPr="000C6F9F" w:rsidRDefault="00B84F34" w:rsidP="00B84F34">
      <w:pPr>
        <w:jc w:val="center"/>
        <w:rPr>
          <w:b/>
          <w:szCs w:val="20"/>
          <w:u w:val="single"/>
        </w:rPr>
      </w:pPr>
    </w:p>
    <w:p w:rsidR="00B84F34" w:rsidRPr="00490932" w:rsidRDefault="004242F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коммунально-складского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«Е»,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szCs w:val="20"/>
        </w:rPr>
      </w:pPr>
    </w:p>
    <w:p w:rsidR="00B84F34" w:rsidRPr="00490932" w:rsidRDefault="004242F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outlineLvl w:val="0"/>
        <w:rPr>
          <w:b/>
          <w:color w:val="0070C0"/>
          <w:sz w:val="20"/>
          <w:szCs w:val="20"/>
        </w:rPr>
      </w:pPr>
      <w:r w:rsidRPr="00490932">
        <w:rPr>
          <w:b/>
          <w:color w:val="0070C0"/>
          <w:sz w:val="20"/>
          <w:szCs w:val="20"/>
        </w:rPr>
        <w:lastRenderedPageBreak/>
        <w:t>3.</w:t>
      </w:r>
      <w:r w:rsidR="004242FA">
        <w:rPr>
          <w:b/>
          <w:color w:val="0070C0"/>
          <w:sz w:val="20"/>
          <w:szCs w:val="20"/>
        </w:rPr>
        <w:t xml:space="preserve"> </w:t>
      </w:r>
      <w:r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 xml:space="preserve">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ИНЖЕНЕРНОЙ ИНФРАСТРУКТУРЫ (ИЗ 400)</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инженерной инфраструктуры</w:t>
            </w:r>
          </w:p>
        </w:tc>
        <w:tc>
          <w:tcPr>
            <w:tcW w:w="5031" w:type="dxa"/>
          </w:tcPr>
          <w:p w:rsidR="00B84F34" w:rsidRPr="000C6F9F" w:rsidRDefault="00B84F34" w:rsidP="00490932">
            <w:pPr>
              <w:autoSpaceDE w:val="0"/>
              <w:autoSpaceDN w:val="0"/>
              <w:adjustRightInd w:val="0"/>
              <w:jc w:val="both"/>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tc>
        <w:tc>
          <w:tcPr>
            <w:tcW w:w="2835" w:type="dxa"/>
          </w:tcPr>
          <w:p w:rsidR="00B84F34" w:rsidRPr="000C6F9F" w:rsidRDefault="00B84F34" w:rsidP="00490932">
            <w:pPr>
              <w:rPr>
                <w:sz w:val="20"/>
                <w:szCs w:val="20"/>
              </w:rPr>
            </w:pPr>
          </w:p>
        </w:tc>
      </w:tr>
    </w:tbl>
    <w:p w:rsidR="00B84F34" w:rsidRPr="00490932" w:rsidRDefault="00B84F34" w:rsidP="00B84F34">
      <w:pPr>
        <w:rPr>
          <w:color w:val="0070C0"/>
          <w:sz w:val="20"/>
          <w:szCs w:val="20"/>
        </w:rPr>
      </w:pPr>
    </w:p>
    <w:p w:rsidR="00B84F34" w:rsidRPr="00490932" w:rsidRDefault="00B84F34" w:rsidP="00B84F34">
      <w:pPr>
        <w:rPr>
          <w:color w:val="0070C0"/>
          <w:sz w:val="20"/>
        </w:rPr>
      </w:pPr>
      <w:r w:rsidRPr="00490932">
        <w:rPr>
          <w:b/>
          <w:color w:val="0070C0"/>
          <w:sz w:val="20"/>
        </w:rPr>
        <w:t>2</w:t>
      </w:r>
      <w:r w:rsidR="004242FA">
        <w:rPr>
          <w:b/>
          <w:color w:val="0070C0"/>
          <w:sz w:val="20"/>
        </w:rPr>
        <w:t xml:space="preserve">. </w:t>
      </w:r>
      <w:r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Pr="00490932">
        <w:rPr>
          <w:color w:val="0070C0"/>
          <w:sz w:val="20"/>
        </w:rPr>
        <w:t>нет.</w:t>
      </w:r>
    </w:p>
    <w:p w:rsidR="00B84F34" w:rsidRPr="00490932" w:rsidRDefault="00B84F34" w:rsidP="00B84F34">
      <w:pPr>
        <w:rPr>
          <w:color w:val="0070C0"/>
          <w:sz w:val="20"/>
          <w:szCs w:val="20"/>
        </w:rPr>
      </w:pPr>
    </w:p>
    <w:p w:rsidR="00B84F34" w:rsidRPr="00490932" w:rsidRDefault="004242FA" w:rsidP="00B84F34">
      <w:pPr>
        <w:rPr>
          <w:b/>
          <w:color w:val="0070C0"/>
          <w:sz w:val="20"/>
          <w:szCs w:val="20"/>
        </w:rPr>
      </w:pPr>
      <w:r>
        <w:rPr>
          <w:b/>
          <w:color w:val="0070C0"/>
          <w:sz w:val="20"/>
          <w:szCs w:val="20"/>
        </w:rPr>
        <w:t>3.</w:t>
      </w:r>
      <w:r w:rsidR="00B84F34" w:rsidRPr="00490932">
        <w:rPr>
          <w:b/>
          <w:color w:val="0070C0"/>
          <w:sz w:val="20"/>
          <w:szCs w:val="20"/>
        </w:rPr>
        <w:t xml:space="preserve"> ВСПОМОГАТЕЛЬНЫЕ ВИДЫ И ПАРАМЕТРЫ РАЗРЕШЕННОГО ИСПОЛЬЗОВАНИЯ ЗЕМЕЛЬНЫХ УЧАСТКОВ И ОБЪЕКТОВ КАПИТАЛЬНОГО СТРОИТЕЛЬСТВА: </w:t>
      </w:r>
      <w:r w:rsidR="00B84F34" w:rsidRPr="00490932">
        <w:rPr>
          <w:color w:val="0070C0"/>
          <w:sz w:val="20"/>
          <w:szCs w:val="20"/>
        </w:rPr>
        <w:t>нет.</w:t>
      </w:r>
    </w:p>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ТРАНСПОРТНОЙ ИНФРАСТРУКТУРЫ (ТЗ 500)</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1.</w:t>
      </w:r>
      <w:r w:rsidR="00B84F34" w:rsidRPr="00490932">
        <w:rPr>
          <w:b/>
          <w:color w:val="0070C0"/>
          <w:sz w:val="20"/>
          <w:szCs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транспортной инфраструктуры</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0C6F9F">
              <w:rPr>
                <w:sz w:val="20"/>
                <w:szCs w:val="20"/>
              </w:rPr>
              <w:lastRenderedPageBreak/>
              <w:t>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D33AE3" w:rsidRPr="000C6F9F" w:rsidTr="00490932">
        <w:trPr>
          <w:trHeight w:val="206"/>
        </w:trPr>
        <w:tc>
          <w:tcPr>
            <w:tcW w:w="2448" w:type="dxa"/>
          </w:tcPr>
          <w:p w:rsidR="00D33AE3" w:rsidRPr="00962109" w:rsidRDefault="00D33AE3" w:rsidP="00490932">
            <w:pPr>
              <w:pStyle w:val="ab"/>
              <w:rPr>
                <w:rFonts w:ascii="Times New Roman" w:hAnsi="Times New Roman"/>
                <w:sz w:val="20"/>
                <w:szCs w:val="20"/>
              </w:rPr>
            </w:pPr>
            <w:r w:rsidRPr="00962109">
              <w:rPr>
                <w:rFonts w:ascii="Times New Roman" w:hAnsi="Times New Roman"/>
                <w:sz w:val="20"/>
                <w:szCs w:val="20"/>
              </w:rPr>
              <w:t>Объекты торгового назначения и общественного питания</w:t>
            </w:r>
          </w:p>
        </w:tc>
        <w:tc>
          <w:tcPr>
            <w:tcW w:w="5031" w:type="dxa"/>
          </w:tcPr>
          <w:p w:rsidR="00D33AE3" w:rsidRPr="00962109" w:rsidRDefault="00D33AE3" w:rsidP="00D33AE3">
            <w:pPr>
              <w:rPr>
                <w:sz w:val="20"/>
                <w:szCs w:val="20"/>
              </w:rPr>
            </w:pPr>
            <w:r w:rsidRPr="00962109">
              <w:rPr>
                <w:sz w:val="20"/>
                <w:szCs w:val="20"/>
              </w:rPr>
              <w:t xml:space="preserve">Этажность – </w:t>
            </w:r>
            <w:r w:rsidRPr="00EE0433">
              <w:rPr>
                <w:sz w:val="20"/>
                <w:szCs w:val="20"/>
              </w:rPr>
              <w:t>2</w:t>
            </w:r>
            <w:r w:rsidRPr="00962109">
              <w:rPr>
                <w:sz w:val="20"/>
                <w:szCs w:val="20"/>
              </w:rPr>
              <w:t xml:space="preserve"> </w:t>
            </w:r>
            <w:proofErr w:type="spellStart"/>
            <w:r w:rsidRPr="00962109">
              <w:rPr>
                <w:sz w:val="20"/>
                <w:szCs w:val="20"/>
              </w:rPr>
              <w:t>эт</w:t>
            </w:r>
            <w:proofErr w:type="spellEnd"/>
            <w:r w:rsidRPr="00962109">
              <w:rPr>
                <w:sz w:val="20"/>
                <w:szCs w:val="20"/>
              </w:rPr>
              <w:t>.</w:t>
            </w:r>
          </w:p>
          <w:p w:rsidR="00D33AE3" w:rsidRPr="00962109" w:rsidRDefault="00D33AE3" w:rsidP="00D33AE3">
            <w:pPr>
              <w:rPr>
                <w:sz w:val="20"/>
                <w:szCs w:val="20"/>
              </w:rPr>
            </w:pPr>
            <w:r w:rsidRPr="00962109">
              <w:rPr>
                <w:sz w:val="20"/>
                <w:szCs w:val="20"/>
              </w:rPr>
              <w:t>Минимальный отступ от границы земельного участка (красной линии) – 3 м.</w:t>
            </w:r>
          </w:p>
          <w:p w:rsidR="00D33AE3" w:rsidRPr="00962109" w:rsidRDefault="00D33AE3" w:rsidP="00D33AE3">
            <w:pPr>
              <w:rPr>
                <w:sz w:val="20"/>
                <w:szCs w:val="20"/>
              </w:rPr>
            </w:pPr>
            <w:r w:rsidRPr="00962109">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D33AE3" w:rsidRPr="000C6F9F" w:rsidRDefault="00D33AE3"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EE0433" w:rsidRDefault="00B84F34" w:rsidP="00EE0433">
      <w:pPr>
        <w:rPr>
          <w:b/>
          <w:szCs w:val="20"/>
          <w:u w:val="single"/>
          <w:lang w:val="en-US"/>
        </w:rPr>
      </w:pPr>
    </w:p>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ОЗЕЛЕНЕННЫХ ТЕРРИТОРИЙ ОБЩЕГО ПОЛЬЗОВАНИЯ (РЗ 602)</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lastRenderedPageBreak/>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озелененных территорий общего пользования</w:t>
            </w:r>
          </w:p>
        </w:tc>
        <w:tc>
          <w:tcPr>
            <w:tcW w:w="5031" w:type="dxa"/>
          </w:tcPr>
          <w:p w:rsidR="00B84F34" w:rsidRPr="000C6F9F" w:rsidRDefault="00B84F34" w:rsidP="00490932">
            <w:pPr>
              <w:rPr>
                <w:sz w:val="20"/>
                <w:szCs w:val="20"/>
              </w:rPr>
            </w:pPr>
            <w:r w:rsidRPr="000C6F9F">
              <w:rPr>
                <w:sz w:val="20"/>
                <w:szCs w:val="20"/>
              </w:rPr>
              <w:t>Минимальный процент озеленения ценными породами деревьев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Устройство ливневой канализации, прогулочных дорожек в твердом покрытии.</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4242F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хозяйственного назначения </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lastRenderedPageBreak/>
        <w:t>ЗОНА РИТУАЛЬНОГО НАЗНАЧЕНИЯ (СНЗ 701)</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ритуального назначения</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r w:rsidRPr="000C6F9F">
              <w:rPr>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bl>
    <w:p w:rsidR="00B84F34" w:rsidRPr="000C6F9F" w:rsidRDefault="00B84F34" w:rsidP="00B84F34">
      <w:pPr>
        <w:rPr>
          <w:sz w:val="20"/>
          <w:szCs w:val="20"/>
        </w:rPr>
      </w:pPr>
    </w:p>
    <w:p w:rsidR="00B84F34" w:rsidRPr="00490932" w:rsidRDefault="004242FA" w:rsidP="00B84F34">
      <w:pPr>
        <w:rPr>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szCs w:val="20"/>
        </w:rPr>
      </w:pPr>
      <w:r>
        <w:rPr>
          <w:b/>
          <w:color w:val="0070C0"/>
          <w:sz w:val="20"/>
          <w:szCs w:val="20"/>
        </w:rPr>
        <w:t>3.</w:t>
      </w:r>
      <w:r w:rsidR="00B84F34" w:rsidRPr="00490932">
        <w:rPr>
          <w:b/>
          <w:color w:val="0070C0"/>
          <w:sz w:val="20"/>
          <w:szCs w:val="20"/>
        </w:rPr>
        <w:t xml:space="preserve"> 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 xml:space="preserve">Нормы расчета стоянок автомобилей предусмотреть в соответствии с Приложением «К» к «СП 42.13330.2011. Свод правил. Градостроительство. Планировка и </w:t>
            </w:r>
            <w:r w:rsidRPr="000C6F9F">
              <w:rPr>
                <w:sz w:val="20"/>
                <w:szCs w:val="20"/>
              </w:rPr>
              <w:lastRenderedPageBreak/>
              <w:t>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lastRenderedPageBreak/>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СКЛАДИРОВАНИЯ И ЗАХОРОНЕНИЯ ОТХОДОВ (СНЗ 702)</w:t>
      </w:r>
    </w:p>
    <w:p w:rsidR="00B84F34" w:rsidRPr="000C6F9F" w:rsidRDefault="00B84F34" w:rsidP="00B84F34">
      <w:pPr>
        <w:jc w:val="center"/>
        <w:rPr>
          <w:b/>
          <w:szCs w:val="20"/>
          <w:u w:val="single"/>
        </w:rPr>
      </w:pPr>
    </w:p>
    <w:p w:rsidR="00B84F34" w:rsidRPr="00490932" w:rsidRDefault="004242FA" w:rsidP="00B84F34">
      <w:pPr>
        <w:rPr>
          <w:b/>
          <w:color w:val="0070C0"/>
          <w:sz w:val="20"/>
        </w:rPr>
      </w:pPr>
      <w:r>
        <w:rPr>
          <w:b/>
          <w:color w:val="0070C0"/>
          <w:sz w:val="20"/>
        </w:rPr>
        <w:t>1.</w:t>
      </w:r>
      <w:r w:rsidR="00B84F34" w:rsidRPr="00490932">
        <w:rPr>
          <w:b/>
          <w:color w:val="0070C0"/>
          <w:sz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складирования и захоронения отходов</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r w:rsidRPr="000C6F9F">
              <w:rPr>
                <w:sz w:val="20"/>
                <w:szCs w:val="20"/>
              </w:rPr>
              <w:t xml:space="preserve">Размещение объектов складирования и захоронения отходов осуществляется в соответствии с </w:t>
            </w:r>
            <w:r w:rsidRPr="000C6F9F">
              <w:rPr>
                <w:rFonts w:eastAsia="Calibri"/>
                <w:sz w:val="20"/>
                <w:lang w:eastAsia="en-US"/>
              </w:rPr>
              <w:t>СанПиН 2.2.1/2.1.1.1200-03 «Санитарно-защитные зоны и санитарная классификация предприятий, сооружений и иных объектов», с учетом положений Федерального закона от 24.06.1998 № 89-ФЗ «Об отходах производства и потребления»</w:t>
            </w:r>
          </w:p>
        </w:tc>
      </w:tr>
    </w:tbl>
    <w:p w:rsidR="00B84F34" w:rsidRPr="000C6F9F" w:rsidRDefault="00B84F34" w:rsidP="00B84F34"/>
    <w:p w:rsidR="00B84F34" w:rsidRPr="00490932" w:rsidRDefault="004242F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jc w:val="center"/>
        <w:rPr>
          <w:b/>
          <w:color w:val="0070C0"/>
          <w:szCs w:val="20"/>
          <w:u w:val="single"/>
        </w:rPr>
      </w:pPr>
    </w:p>
    <w:p w:rsidR="00B84F34" w:rsidRPr="00490932" w:rsidRDefault="004242FA" w:rsidP="00B84F34">
      <w:pPr>
        <w:rPr>
          <w:b/>
          <w:color w:val="0070C0"/>
          <w:szCs w:val="20"/>
          <w:u w:val="single"/>
        </w:rPr>
      </w:pPr>
      <w:r>
        <w:rPr>
          <w:b/>
          <w:color w:val="0070C0"/>
          <w:sz w:val="20"/>
          <w:szCs w:val="20"/>
        </w:rPr>
        <w:t xml:space="preserve">3. </w:t>
      </w:r>
      <w:r w:rsidR="00B84F34" w:rsidRPr="00490932">
        <w:rPr>
          <w:b/>
          <w:color w:val="0070C0"/>
          <w:sz w:val="20"/>
          <w:szCs w:val="20"/>
        </w:rPr>
        <w:t xml:space="preserve">ВСПОМОГАТЕЛЬНЫЕ ВИДЫ И ПАРАМЕТРЫ РАЗРЕШЕННОГО ИСПОЛЬЗОВАНИЯ ЗЕМЕЛЬНЫХ УЧАСТКОВ И ОБЪЕКТОВ КАПИТАЛЬНОГО СТРОИТЕЛЬСТВА: </w:t>
      </w:r>
      <w:r w:rsidR="00B84F34" w:rsidRPr="00490932">
        <w:rPr>
          <w:color w:val="0070C0"/>
          <w:sz w:val="20"/>
          <w:szCs w:val="20"/>
        </w:rPr>
        <w:t>нет.</w:t>
      </w:r>
    </w:p>
    <w:p w:rsidR="00B84F34" w:rsidRPr="000C6F9F" w:rsidRDefault="00B84F34" w:rsidP="00B84F34">
      <w:pPr>
        <w:rPr>
          <w:sz w:val="20"/>
          <w:szCs w:val="20"/>
        </w:rPr>
      </w:pPr>
    </w:p>
    <w:p w:rsidR="00B84F34" w:rsidRPr="00490932" w:rsidRDefault="00B84F34" w:rsidP="00B84F34">
      <w:pPr>
        <w:jc w:val="center"/>
        <w:rPr>
          <w:b/>
          <w:color w:val="FF0000"/>
          <w:szCs w:val="20"/>
          <w:u w:val="single"/>
        </w:rPr>
      </w:pPr>
      <w:r w:rsidRPr="00490932">
        <w:rPr>
          <w:b/>
          <w:color w:val="FF0000"/>
          <w:szCs w:val="20"/>
          <w:u w:val="single"/>
        </w:rPr>
        <w:t>ЗОНА ОБЪЕКТОВ СЕЛЬСКОХОЗЯЙСТВЕННОГО НАЗНАЧЕНИЯ (СХЗ 802)</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сельскохозяйственного назначения</w:t>
            </w:r>
          </w:p>
        </w:tc>
        <w:tc>
          <w:tcPr>
            <w:tcW w:w="5031" w:type="dxa"/>
          </w:tcPr>
          <w:p w:rsidR="00B84F34" w:rsidRPr="000C6F9F" w:rsidRDefault="00B84F34" w:rsidP="00490932">
            <w:pPr>
              <w:autoSpaceDE w:val="0"/>
              <w:autoSpaceDN w:val="0"/>
              <w:adjustRightInd w:val="0"/>
              <w:jc w:val="both"/>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b/>
          <w:sz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autoSpaceDE w:val="0"/>
              <w:autoSpaceDN w:val="0"/>
              <w:adjustRightInd w:val="0"/>
              <w:rPr>
                <w:sz w:val="20"/>
                <w:szCs w:val="20"/>
              </w:rPr>
            </w:pPr>
            <w:r w:rsidRPr="000C6F9F">
              <w:rPr>
                <w:sz w:val="20"/>
                <w:szCs w:val="20"/>
              </w:rPr>
              <w:t>Объекты коммунально-складского назначения</w:t>
            </w:r>
          </w:p>
        </w:tc>
        <w:tc>
          <w:tcPr>
            <w:tcW w:w="5031" w:type="dxa"/>
          </w:tcPr>
          <w:p w:rsidR="00B84F34" w:rsidRPr="000C6F9F" w:rsidRDefault="00B84F34" w:rsidP="00490932">
            <w:pPr>
              <w:tabs>
                <w:tab w:val="center" w:pos="4677"/>
                <w:tab w:val="right" w:pos="9355"/>
              </w:tabs>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tabs>
                <w:tab w:val="center" w:pos="4677"/>
                <w:tab w:val="right" w:pos="9355"/>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autoSpaceDE w:val="0"/>
              <w:autoSpaceDN w:val="0"/>
              <w:adjustRightInd w:val="0"/>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tabs>
                <w:tab w:val="center" w:pos="4677"/>
                <w:tab w:val="right" w:pos="9355"/>
              </w:tabs>
              <w:rPr>
                <w:sz w:val="20"/>
                <w:szCs w:val="20"/>
              </w:rPr>
            </w:pPr>
            <w:r w:rsidRPr="000C6F9F">
              <w:rPr>
                <w:sz w:val="20"/>
                <w:szCs w:val="20"/>
              </w:rPr>
              <w:t>Высота - до 10 м.</w:t>
            </w:r>
          </w:p>
          <w:p w:rsidR="00B84F34" w:rsidRPr="000C6F9F" w:rsidRDefault="00B84F34" w:rsidP="00490932">
            <w:pPr>
              <w:tabs>
                <w:tab w:val="center" w:pos="4677"/>
                <w:tab w:val="right" w:pos="9355"/>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rPr>
          <w:color w:val="0070C0"/>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хозяйственного назначения </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ЗОНА САДОВОДЧЕСКИХ, ОГОРОДНИЧЕСКИХ И ДАЧНЫХ НЕКОММЕРЧЕСКИХ ОБЪЕДИНЕНИЙ ГРАЖДАН (СХЗ 803)</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Индивидуальные жилые дома сезонного проживания</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улиц – 5 м.</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проездов – 3 м.</w:t>
            </w:r>
          </w:p>
          <w:p w:rsidR="00B84F34" w:rsidRPr="000C6F9F" w:rsidRDefault="00B84F34" w:rsidP="00490932">
            <w:pPr>
              <w:rPr>
                <w:sz w:val="20"/>
                <w:szCs w:val="20"/>
              </w:rPr>
            </w:pPr>
            <w:r w:rsidRPr="000C6F9F">
              <w:rPr>
                <w:sz w:val="20"/>
                <w:szCs w:val="20"/>
              </w:rPr>
              <w:t>Высота жилого дома с мансардным завершением до конька скатной кровли - до 14 м.</w:t>
            </w:r>
          </w:p>
          <w:p w:rsidR="00B84F34" w:rsidRPr="000C6F9F" w:rsidRDefault="00B84F34" w:rsidP="00490932">
            <w:pPr>
              <w:tabs>
                <w:tab w:val="center" w:pos="4677"/>
                <w:tab w:val="right" w:pos="9355"/>
              </w:tabs>
              <w:rPr>
                <w:sz w:val="20"/>
                <w:szCs w:val="20"/>
              </w:rPr>
            </w:pPr>
            <w:r w:rsidRPr="000C6F9F">
              <w:rPr>
                <w:sz w:val="20"/>
                <w:szCs w:val="20"/>
              </w:rPr>
              <w:lastRenderedPageBreak/>
              <w:t>Размеры земельных участков – устанавливаются нормативными правовыми актами органов местного самоуправления</w:t>
            </w:r>
          </w:p>
        </w:tc>
        <w:tc>
          <w:tcPr>
            <w:tcW w:w="2835" w:type="dxa"/>
            <w:vMerge w:val="restart"/>
          </w:tcPr>
          <w:p w:rsidR="00B84F34" w:rsidRPr="000C6F9F" w:rsidRDefault="00B84F34" w:rsidP="00490932">
            <w:pPr>
              <w:rPr>
                <w:sz w:val="20"/>
                <w:szCs w:val="20"/>
              </w:rPr>
            </w:pPr>
            <w:r w:rsidRPr="000C6F9F">
              <w:rPr>
                <w:sz w:val="20"/>
                <w:szCs w:val="20"/>
              </w:rPr>
              <w:lastRenderedPageBreak/>
              <w:t xml:space="preserve">Не допускается размещение жилой застройки в санитарно-защитных зонах, установленных в предусмотренном </w:t>
            </w:r>
            <w:r w:rsidRPr="000C6F9F">
              <w:rPr>
                <w:sz w:val="20"/>
                <w:szCs w:val="20"/>
              </w:rPr>
              <w:lastRenderedPageBreak/>
              <w:t>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Индивидуальные жилые дома</w:t>
            </w:r>
          </w:p>
        </w:tc>
        <w:tc>
          <w:tcPr>
            <w:tcW w:w="5031" w:type="dxa"/>
          </w:tcPr>
          <w:p w:rsidR="00B84F34" w:rsidRPr="000C6F9F" w:rsidRDefault="00B84F34" w:rsidP="00490932">
            <w:pPr>
              <w:rPr>
                <w:sz w:val="20"/>
                <w:szCs w:val="20"/>
              </w:rPr>
            </w:pPr>
            <w:r w:rsidRPr="000C6F9F">
              <w:rPr>
                <w:sz w:val="20"/>
                <w:szCs w:val="20"/>
              </w:rPr>
              <w:t xml:space="preserve">Этажность - до 3 </w:t>
            </w:r>
            <w:proofErr w:type="spellStart"/>
            <w:r w:rsidRPr="000C6F9F">
              <w:rPr>
                <w:sz w:val="20"/>
                <w:szCs w:val="20"/>
              </w:rPr>
              <w:t>эт</w:t>
            </w:r>
            <w:proofErr w:type="spellEnd"/>
            <w:r w:rsidRPr="000C6F9F">
              <w:rPr>
                <w:sz w:val="20"/>
                <w:szCs w:val="20"/>
              </w:rPr>
              <w:t>.</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улиц – 5 м.</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проездов – 3 м.</w:t>
            </w:r>
          </w:p>
          <w:p w:rsidR="00B84F34" w:rsidRPr="000C6F9F" w:rsidRDefault="00B84F34" w:rsidP="00490932">
            <w:pPr>
              <w:rPr>
                <w:sz w:val="20"/>
                <w:szCs w:val="20"/>
              </w:rPr>
            </w:pPr>
            <w:r w:rsidRPr="000C6F9F">
              <w:rPr>
                <w:sz w:val="20"/>
                <w:szCs w:val="20"/>
              </w:rPr>
              <w:t>Высота жилого дома с мансардным завершением до конька скатной кровли - до 14 м.</w:t>
            </w:r>
          </w:p>
          <w:p w:rsidR="00B84F34" w:rsidRPr="000C6F9F" w:rsidRDefault="00B84F34" w:rsidP="00490932">
            <w:pPr>
              <w:tabs>
                <w:tab w:val="center" w:pos="4677"/>
                <w:tab w:val="right" w:pos="9355"/>
              </w:tabs>
              <w:rPr>
                <w:sz w:val="20"/>
                <w:szCs w:val="20"/>
              </w:rPr>
            </w:pPr>
            <w:r w:rsidRPr="000C6F9F">
              <w:rPr>
                <w:sz w:val="20"/>
                <w:szCs w:val="20"/>
              </w:rPr>
              <w:t>Размеры земельных участков – устанавливаются нормативными правовыми актами органов местного самоуправления</w:t>
            </w:r>
          </w:p>
        </w:tc>
        <w:tc>
          <w:tcPr>
            <w:tcW w:w="2835" w:type="dxa"/>
            <w:vMerge/>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autoSpaceDE w:val="0"/>
              <w:autoSpaceDN w:val="0"/>
              <w:adjustRightInd w:val="0"/>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 xml:space="preserve">Этажность – до 2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autoSpaceDE w:val="0"/>
              <w:autoSpaceDN w:val="0"/>
              <w:adjustRightInd w:val="0"/>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 xml:space="preserve">Объекты инженерно-технического обеспечения </w:t>
            </w:r>
          </w:p>
        </w:tc>
        <w:tc>
          <w:tcPr>
            <w:tcW w:w="5031" w:type="dxa"/>
          </w:tcPr>
          <w:p w:rsidR="00B84F34" w:rsidRPr="000C6F9F" w:rsidRDefault="00B84F34" w:rsidP="00490932">
            <w:pPr>
              <w:rPr>
                <w:sz w:val="20"/>
                <w:szCs w:val="20"/>
              </w:rPr>
            </w:pPr>
            <w:r w:rsidRPr="000C6F9F">
              <w:rPr>
                <w:sz w:val="20"/>
                <w:szCs w:val="20"/>
              </w:rPr>
              <w:t xml:space="preserve">Этажность - 1 </w:t>
            </w:r>
            <w:proofErr w:type="spellStart"/>
            <w:r w:rsidRPr="000C6F9F">
              <w:rPr>
                <w:sz w:val="20"/>
                <w:szCs w:val="20"/>
              </w:rPr>
              <w:t>эт</w:t>
            </w:r>
            <w:proofErr w:type="spellEnd"/>
            <w:r w:rsidRPr="000C6F9F">
              <w:rPr>
                <w:sz w:val="20"/>
                <w:szCs w:val="20"/>
              </w:rPr>
              <w:t>.</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Отдельно стоящие, встроенные или пристроенные к основному виду использования и объектам хозяйственного назначения.</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0C6F9F" w:rsidRDefault="00B84F34" w:rsidP="004242FA">
      <w:pPr>
        <w:ind w:left="7788" w:firstLine="708"/>
      </w:pPr>
      <w:r w:rsidRPr="000C6F9F">
        <w:br w:type="page"/>
      </w:r>
      <w:r w:rsidRPr="000C6F9F">
        <w:lastRenderedPageBreak/>
        <w:t>Приложение</w:t>
      </w:r>
    </w:p>
    <w:p w:rsidR="00B84F34" w:rsidRPr="000C6F9F" w:rsidRDefault="00B84F34" w:rsidP="00B84F34">
      <w:pPr>
        <w:jc w:val="right"/>
      </w:pPr>
    </w:p>
    <w:p w:rsidR="00B84F34" w:rsidRPr="000C6F9F" w:rsidRDefault="00B84F34" w:rsidP="00B84F34">
      <w:pPr>
        <w:jc w:val="center"/>
        <w:rPr>
          <w:b/>
          <w:sz w:val="28"/>
          <w:szCs w:val="28"/>
        </w:rPr>
      </w:pPr>
      <w:r w:rsidRPr="000C6F9F">
        <w:rPr>
          <w:b/>
          <w:sz w:val="28"/>
          <w:szCs w:val="28"/>
        </w:rPr>
        <w:t>Назначение объектов градостроительной деятельности</w:t>
      </w:r>
    </w:p>
    <w:p w:rsidR="00B84F34" w:rsidRPr="000C6F9F" w:rsidRDefault="00B84F34" w:rsidP="00B84F34">
      <w:pPr>
        <w:jc w:val="center"/>
      </w:pPr>
    </w:p>
    <w:tbl>
      <w:tblPr>
        <w:tblW w:w="9796" w:type="dxa"/>
        <w:tblInd w:w="93" w:type="dxa"/>
        <w:tblLook w:val="04A0" w:firstRow="1" w:lastRow="0" w:firstColumn="1" w:lastColumn="0" w:noHBand="0" w:noVBand="1"/>
      </w:tblPr>
      <w:tblGrid>
        <w:gridCol w:w="9796"/>
      </w:tblGrid>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029"/>
              <w:jc w:val="center"/>
              <w:outlineLvl w:val="1"/>
              <w:rPr>
                <w:b/>
                <w:sz w:val="28"/>
                <w:szCs w:val="28"/>
              </w:rPr>
            </w:pPr>
            <w:r w:rsidRPr="000C6F9F">
              <w:rPr>
                <w:b/>
                <w:sz w:val="28"/>
                <w:szCs w:val="28"/>
              </w:rPr>
              <w:t>Жилого назначения</w:t>
            </w:r>
          </w:p>
          <w:p w:rsidR="00B84F34" w:rsidRPr="000C6F9F" w:rsidRDefault="00B84F34" w:rsidP="00490932">
            <w:pPr>
              <w:ind w:right="5029"/>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Многоэтажной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Индивидуальной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без приусадебных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с приусадебными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без приусадебных участков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с приусадебным участком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Малоэтажной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Многоквартирные жилые дома без </w:t>
            </w:r>
            <w:proofErr w:type="spellStart"/>
            <w:r w:rsidRPr="000C6F9F">
              <w:rPr>
                <w:bCs/>
              </w:rPr>
              <w:t>приквартирных</w:t>
            </w:r>
            <w:proofErr w:type="spellEnd"/>
            <w:r w:rsidRPr="000C6F9F">
              <w:rPr>
                <w:bCs/>
              </w:rPr>
              <w:t xml:space="preserve">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Многоквартирные жилые дома с </w:t>
            </w:r>
            <w:proofErr w:type="spellStart"/>
            <w:r w:rsidRPr="000C6F9F">
              <w:rPr>
                <w:bCs/>
              </w:rPr>
              <w:t>приквартирными</w:t>
            </w:r>
            <w:proofErr w:type="spellEnd"/>
            <w:r w:rsidRPr="000C6F9F">
              <w:rPr>
                <w:bCs/>
              </w:rPr>
              <w:t xml:space="preserve">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Многоквартирные жилые дома с нежилыми помещениями без </w:t>
            </w:r>
            <w:proofErr w:type="spellStart"/>
            <w:r w:rsidRPr="000C6F9F">
              <w:rPr>
                <w:bCs/>
              </w:rPr>
              <w:t>приквартирных</w:t>
            </w:r>
            <w:proofErr w:type="spellEnd"/>
            <w:r w:rsidRPr="000C6F9F">
              <w:rPr>
                <w:bCs/>
              </w:rPr>
              <w:t xml:space="preserve">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Многоквартирные жилые дома с нежилыми помещениями с </w:t>
            </w:r>
            <w:proofErr w:type="spellStart"/>
            <w:r w:rsidRPr="000C6F9F">
              <w:rPr>
                <w:bCs/>
              </w:rPr>
              <w:t>приквартирными</w:t>
            </w:r>
            <w:proofErr w:type="spellEnd"/>
            <w:r w:rsidRPr="000C6F9F">
              <w:rPr>
                <w:bCs/>
              </w:rPr>
              <w:t xml:space="preserve">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Застройки сезонного проживания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Дачи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proofErr w:type="spellStart"/>
            <w:r w:rsidRPr="000C6F9F">
              <w:rPr>
                <w:b/>
                <w:sz w:val="28"/>
                <w:szCs w:val="28"/>
              </w:rPr>
              <w:t>Среднеэтажной</w:t>
            </w:r>
            <w:proofErr w:type="spellEnd"/>
            <w:r w:rsidRPr="000C6F9F">
              <w:rPr>
                <w:b/>
                <w:sz w:val="28"/>
                <w:szCs w:val="28"/>
              </w:rPr>
              <w:t xml:space="preserve">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p w:rsidR="00B84F34" w:rsidRPr="000C6F9F" w:rsidRDefault="00B84F34" w:rsidP="00490932">
            <w:pPr>
              <w:outlineLvl w:val="3"/>
              <w:rPr>
                <w:bCs/>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029"/>
              <w:jc w:val="center"/>
              <w:outlineLvl w:val="1"/>
              <w:rPr>
                <w:b/>
                <w:sz w:val="28"/>
                <w:szCs w:val="28"/>
              </w:rPr>
            </w:pPr>
            <w:r w:rsidRPr="000C6F9F">
              <w:rPr>
                <w:b/>
                <w:sz w:val="28"/>
                <w:szCs w:val="28"/>
              </w:rPr>
              <w:t>Общественно-делового назначения</w:t>
            </w:r>
          </w:p>
          <w:p w:rsidR="00B84F34" w:rsidRPr="000C6F9F" w:rsidRDefault="00B84F34" w:rsidP="00490932">
            <w:pP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Административно-делового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Административные здания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органов управления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Банки, отделения банков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Суды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Нотариальные конторы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Архивы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Социального и коммунально-бытового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Пункты приема вторсырья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Химчистки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Предприятия бытового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Прачечные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Общественные уборные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Аварийно-диспетчерские службы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депо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Спасательные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Отделения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Гостиницы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гражданских обрядов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Жилищно-эксплуатационные организации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приемные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лечебницы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Торгового назначения и общественного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Торговые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Рынки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смешанных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продовольственных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непродовольственных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общественного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Магазины-пекарни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Учебно-образовательного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Дошкольные 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дошкольного и младшего школьного возраста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Кадетские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Вечерние (сменные) 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Общеобразовательные школы - 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сирот оставшихся без попечения родителей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Оздоровительные образовательные учреждения санаторного типа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Специальные (коррекционные) образовательные учреждения для обучающихся,</w:t>
            </w:r>
          </w:p>
          <w:p w:rsidR="00B84F34" w:rsidRPr="000C6F9F" w:rsidRDefault="00B84F34" w:rsidP="00490932">
            <w:pPr>
              <w:outlineLvl w:val="3"/>
              <w:rPr>
                <w:bCs/>
              </w:rPr>
            </w:pPr>
            <w:r w:rsidRPr="000C6F9F">
              <w:rPr>
                <w:bCs/>
              </w:rPr>
              <w:t>воспитанников с ограниченными возможностями здоровья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начального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среднего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высшего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дополнительного образования детей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Дворцы творчества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творчества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натуралистов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техников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туристов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экологические (эколого-биологические)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школы искусств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хореографические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Музыкальные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Детско-юношеские спортивные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Специализированные детско-юношеские спортивные школы олимпийского резерва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Детско-юношеские спортивно-адаптивные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Межшкольные учебные комбинаты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нуждающихся в психолого-педагогической и медико-социальной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Специальные учебно-воспитательные учреждения для детей и подростков с </w:t>
            </w:r>
            <w:proofErr w:type="spellStart"/>
            <w:r w:rsidRPr="000C6F9F">
              <w:rPr>
                <w:bCs/>
              </w:rPr>
              <w:t>девиантным</w:t>
            </w:r>
            <w:proofErr w:type="spellEnd"/>
            <w:r w:rsidRPr="000C6F9F">
              <w:rPr>
                <w:bCs/>
              </w:rPr>
              <w:t xml:space="preserve"> поведением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Образовательное учреждение дополнительного профессионального образования (повышения квалификации) специалистов, учебные центры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Культурно-досугового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Библиотеки и читальные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Театры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Концертные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Музеи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Выставочные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Художественные галереи, салоны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Универсальные спортивно-зрелищные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культуры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культуры и искусств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ремесел и промыслов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Кинопрокаты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Кинотеатры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Залы аттракционов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Цирки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Зоопарки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Планетарии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Филармонии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Танцевальные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Лектории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Аквапарки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Спортивного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Стрельбища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Тиры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Лыжные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Лодочные станции, яхт 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Стадионы, спортивные арены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Бассейны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Манежи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сооружения с ледовым покрытием закрытые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Конноспортивные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Ипподромы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Велотреки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Автодромы, мотодромы, картинги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Корты крытые и открытые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Физкультурно-спортивные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Спортивно-культурные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Физкультурно-оздоровительные 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и питомники служебного собаководства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Здравоохранения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Амбулатории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Поликлиники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Фельдшерско-акушерские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Больницы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Специализированные больницы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Медицинские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Диспансеры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Выдвижные пункты скорой медицинской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скорой медицинской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переливания крови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охраны материнства и детства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Санаторно-курортные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здравоохранения особого типа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Хосписы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Лепрозории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Аптечные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здравоохранения по надзору в сфере защиты прав потребителей и благополучия человека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Социального обеспечения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Стационарные учреждения социального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Дома-интернаты для престарелых и инвалидов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Психоневрологические 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помощи детям, оставшимся без попечения родителей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социальной помощи семье и детям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дома-интернаты для умственно отсталых детей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Дома-интернаты для детей с физическими недостатками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(отделения) социальной помощи на дому</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социального обслуживания населения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Геронтологические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дневного пребывания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экстренной психологической помощи по телефону</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психолого-педагогической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Социально-реабилитационные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Социально-оздоровительные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временного пребывания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Консультативные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Кризисные центры помощи женщинам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Социальные приюты для детей и подростков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системы социального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социальной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Социальные столовые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дома-интернаты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Научно-исследовательского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учреждения академического профиля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учреждения отраслевого профиля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и опытные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Метеорологические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Учебные и научные лаборатории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Бюро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Обсерватории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Культового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Культовые объекты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Многофункционального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Многофункциональные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Технопарк</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171"/>
              <w:outlineLvl w:val="1"/>
              <w:rPr>
                <w:b/>
                <w:sz w:val="28"/>
                <w:szCs w:val="28"/>
              </w:rPr>
            </w:pPr>
          </w:p>
          <w:p w:rsidR="00B84F34" w:rsidRPr="000C6F9F" w:rsidRDefault="00B84F34" w:rsidP="00490932">
            <w:pPr>
              <w:ind w:right="317"/>
              <w:jc w:val="center"/>
              <w:outlineLvl w:val="1"/>
              <w:rPr>
                <w:b/>
                <w:sz w:val="28"/>
                <w:szCs w:val="28"/>
              </w:rPr>
            </w:pPr>
            <w:r w:rsidRPr="000C6F9F">
              <w:rPr>
                <w:b/>
                <w:sz w:val="28"/>
                <w:szCs w:val="28"/>
              </w:rPr>
              <w:t>Производственного и коммунально-складского назначения</w:t>
            </w:r>
          </w:p>
          <w:p w:rsidR="00B84F34" w:rsidRPr="000C6F9F" w:rsidRDefault="00B84F34" w:rsidP="00490932">
            <w:pPr>
              <w:ind w:right="5171"/>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Промышленности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Добыча топливно-энергетических полезных ископаемых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Добыча полезных ископаемых, кроме топливно-энергетических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Химическая и нефтехимическая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Лесозаготовка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Деревообрабатывающая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Целлюлозно-бумажное производство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Полиграфическое производство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Металлургическое производство и производство готовых металлических изделий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Производство машин и оборудования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Производство транспортных средств и оборудования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Электронная и электротехническая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Оборонная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Производства легкой промышленности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Пищевкусовая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Мясная и молочная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proofErr w:type="spellStart"/>
            <w:r w:rsidRPr="000C6F9F">
              <w:rPr>
                <w:bCs/>
              </w:rPr>
              <w:t>Рыбоперерабатывающая</w:t>
            </w:r>
            <w:proofErr w:type="spellEnd"/>
            <w:r w:rsidRPr="000C6F9F">
              <w:rPr>
                <w:bCs/>
              </w:rPr>
              <w:t xml:space="preserve">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Плодоовощная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Рыбоводство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Стекольная и фарфорофаянсовая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Строительная индустрия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Химико-фармацевтическая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Микробиологическая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по заготовке продукции растениеводства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Топливная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Промышленность высоких технологий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Коммунально-складского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Склады-холодильники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ГСМ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жилищно-коммунального хозяйства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Таможенные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сезонного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Резервные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Оптовые распределительные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коммерческого общего пользования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розничные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военные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временного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долгосрочного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Нефтебазы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5171"/>
              <w:jc w:val="center"/>
              <w:outlineLvl w:val="1"/>
              <w:rPr>
                <w:b/>
                <w:sz w:val="28"/>
                <w:szCs w:val="28"/>
              </w:rPr>
            </w:pPr>
            <w:r w:rsidRPr="000C6F9F">
              <w:rPr>
                <w:b/>
                <w:sz w:val="28"/>
                <w:szCs w:val="28"/>
              </w:rPr>
              <w:t>Инженерной инфраструктуры</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527952" w:rsidRPr="00527952" w:rsidRDefault="00527952" w:rsidP="00527952">
            <w:pPr>
              <w:jc w:val="both"/>
              <w:outlineLvl w:val="3"/>
              <w:rPr>
                <w:bCs/>
              </w:rPr>
            </w:pPr>
            <w:r w:rsidRPr="00527952">
              <w:rPr>
                <w:b/>
                <w:bCs/>
                <w:sz w:val="28"/>
                <w:szCs w:val="28"/>
              </w:rPr>
              <w:t>Объекты инженерно-технического обеспечения</w:t>
            </w:r>
            <w:r w:rsidRPr="00527952">
              <w:rPr>
                <w:bCs/>
              </w:rPr>
              <w:t xml:space="preserve"> - здания или сооружения, предназначенные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w:t>
            </w:r>
            <w:proofErr w:type="spellStart"/>
            <w:r w:rsidRPr="00527952">
              <w:rPr>
                <w:bCs/>
              </w:rPr>
              <w:t>мусороудаления</w:t>
            </w:r>
            <w:proofErr w:type="spellEnd"/>
            <w:r w:rsidRPr="00527952">
              <w:rPr>
                <w:bCs/>
              </w:rPr>
              <w:t>.</w:t>
            </w:r>
          </w:p>
          <w:p w:rsidR="00527952" w:rsidRDefault="00527952" w:rsidP="00490932">
            <w:pPr>
              <w:outlineLvl w:val="2"/>
              <w:rPr>
                <w:b/>
                <w:sz w:val="28"/>
                <w:szCs w:val="28"/>
              </w:rPr>
            </w:pPr>
          </w:p>
          <w:p w:rsidR="00B84F34" w:rsidRPr="000C6F9F" w:rsidRDefault="00B84F34" w:rsidP="00490932">
            <w:pPr>
              <w:outlineLvl w:val="2"/>
              <w:rPr>
                <w:b/>
                <w:sz w:val="28"/>
                <w:szCs w:val="28"/>
              </w:rPr>
            </w:pPr>
            <w:r w:rsidRPr="000C6F9F">
              <w:rPr>
                <w:b/>
                <w:sz w:val="28"/>
                <w:szCs w:val="28"/>
              </w:rPr>
              <w:t>Электроснабжения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Гидроэлектростанции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Газотурбинные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Дизельные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устройства тип исполнения закрытый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Трансформаторные подстанции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устройства тип исполнения открытый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proofErr w:type="spellStart"/>
            <w:r w:rsidRPr="000C6F9F">
              <w:rPr>
                <w:bCs/>
              </w:rPr>
              <w:lastRenderedPageBreak/>
              <w:t>Повысительные</w:t>
            </w:r>
            <w:proofErr w:type="spellEnd"/>
            <w:r w:rsidRPr="000C6F9F">
              <w:rPr>
                <w:bCs/>
              </w:rPr>
              <w:t xml:space="preserve"> подстанции 6/10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Понизительные подстанции 10/6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Понизительные подстанции 35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Понизительные подстанции 110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Понизительные подстанции 220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Понизительные подстанции 500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Линии электропередачи 0,4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Линии электропередачи 10(6)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Линии электропередачи 35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Линии электропередачи 110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Линии электропередачи 220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Линии электропередачи 500 </w:t>
            </w:r>
            <w:proofErr w:type="spellStart"/>
            <w:r w:rsidRPr="000C6F9F">
              <w:rPr>
                <w:bCs/>
              </w:rPr>
              <w:t>кВ</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Ветроэлектрические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тепловые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Водоснабжения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Скважины для забора 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Поверхностные водозаборы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Водопроводные очистные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Резервуары для хранения 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proofErr w:type="spellStart"/>
            <w:r w:rsidRPr="000C6F9F">
              <w:rPr>
                <w:bCs/>
              </w:rPr>
              <w:t>Повысительные</w:t>
            </w:r>
            <w:proofErr w:type="spellEnd"/>
            <w:r w:rsidRPr="000C6F9F">
              <w:rPr>
                <w:bCs/>
              </w:rPr>
              <w:t xml:space="preserve">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Водонапорные башни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Водоразборные колонки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гидранты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резервуары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Хозяйственно-питьевые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Хозяйственно-питьевые и противопожарные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Противопожарные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Технические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Групповой водопровод</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Теплоснабжения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Теплоэлектроцентрали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Котельные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Центральные тепловые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перекачивающие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сети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Индивидуальные котельные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тепловые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Водоотведения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Выгребы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Септики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Канализационные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Головные канализационные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Канализационные очистные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хозяйственно-фекальной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хозяйственно-фекальной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общесплавной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общесплавной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Очистные сооружения предприятий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производственной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производственной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Газоснабжения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Газорегуляторные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Газораспределительные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Газгольдеры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низкого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среднего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высокого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Крановые узлы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Подземные хранилища газа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Газонаполнительные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Автоматические телефонные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Антенно-мачтовые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Таксофоны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Узлы спутниковой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Телевизионные ретрансляторы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Волоконно-оптические линии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Узлы мультимедийной системы доступа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шкафы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Кабельные канализации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jc w:val="center"/>
              <w:outlineLvl w:val="1"/>
              <w:rPr>
                <w:b/>
                <w:sz w:val="28"/>
                <w:szCs w:val="28"/>
              </w:rPr>
            </w:pPr>
          </w:p>
          <w:p w:rsidR="00B84F34" w:rsidRPr="000C6F9F" w:rsidRDefault="00B84F34" w:rsidP="00490932">
            <w:pPr>
              <w:ind w:right="5029"/>
              <w:jc w:val="center"/>
              <w:outlineLvl w:val="1"/>
              <w:rPr>
                <w:b/>
                <w:sz w:val="28"/>
                <w:szCs w:val="28"/>
              </w:rPr>
            </w:pPr>
            <w:r w:rsidRPr="000C6F9F">
              <w:rPr>
                <w:b/>
                <w:sz w:val="28"/>
                <w:szCs w:val="28"/>
              </w:rPr>
              <w:t>Транспортной инфраструктуры</w:t>
            </w:r>
          </w:p>
          <w:p w:rsidR="00B84F34" w:rsidRPr="000C6F9F" w:rsidRDefault="00B84F34" w:rsidP="00490932">
            <w:pPr>
              <w:jc w:val="cente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Железнодорожного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вокзалы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Депо (ремонтное, локомотивное х-во, моечные)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Железные дороги однопутные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Железные дороги многопутные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Внутристанционные пути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Тоннели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Эстакады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Автомобильного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Автовокзалы, автостанции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Стационарные посты ГИБДД</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Автобусные 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Автоколонны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Автозаправочные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технического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Наземные стоянки грузового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Наземные стоянки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Подземные стоянки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Стоянки индивидуального транспорта встроенные в первые этажи зданий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Многоуровневые гаражные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 индивидуального транспорта встроенные в первые этажи зданий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Весовые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Остановочные павильоны общественного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Дорожно-эксплуатационные участки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Транспортные развязки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Автомобильные дороги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Регулярные 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скоростного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районного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и дороги местного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Поселковые дороги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Главные улицы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в жилой застройке основные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в жилой застройке второстепенные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Проезды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Автодорожные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Дорожно-ремонтные строительные управления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proofErr w:type="spellStart"/>
            <w:r w:rsidRPr="000C6F9F">
              <w:rPr>
                <w:bCs/>
              </w:rPr>
              <w:t>Автогазозаправочные</w:t>
            </w:r>
            <w:proofErr w:type="spellEnd"/>
            <w:r w:rsidRPr="000C6F9F">
              <w:rPr>
                <w:bCs/>
              </w:rPr>
              <w:t xml:space="preserve">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Светофорные объекты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proofErr w:type="spellStart"/>
            <w:r w:rsidRPr="000C6F9F">
              <w:rPr>
                <w:bCs/>
              </w:rPr>
              <w:t>Автокемпинги</w:t>
            </w:r>
            <w:proofErr w:type="spellEnd"/>
            <w:r w:rsidRPr="000C6F9F">
              <w:rPr>
                <w:bCs/>
              </w:rPr>
              <w:t>, мотели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Предприятия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Улично-дорожные сети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Пешеходные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переезды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Основные 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Многоуровневые парковки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Ремонтно-механические мастерские, машинные дворы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Логистические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Пешеходные переходы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первого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второго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третьего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непрерывного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регулируемого движения первого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регулируемого движения второго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районного значения транспортно-пешеходные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 xml:space="preserve">Магистральные улицы районного значения </w:t>
            </w:r>
            <w:proofErr w:type="spellStart"/>
            <w:r w:rsidRPr="000C6F9F">
              <w:rPr>
                <w:bCs/>
              </w:rPr>
              <w:t>пешеходно</w:t>
            </w:r>
            <w:proofErr w:type="spellEnd"/>
            <w:r w:rsidRPr="000C6F9F">
              <w:rPr>
                <w:bCs/>
              </w:rPr>
              <w:t>-транспортные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и проезды местного значения</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Воздушного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Аэропорты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Вертодромы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Вертолетные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Летные поля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Взлётно-посадочные полосы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Речного (морского)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Речные (морские) вокзалы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Речные (морские) порты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Пристани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Причалы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Паромные переправы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Лодочные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Пункты технического обслуживания и заправки судов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Основные водные пути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Альтернативного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Пути движения альтернативного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b/>
                <w:sz w:val="28"/>
                <w:szCs w:val="28"/>
              </w:rPr>
            </w:pPr>
          </w:p>
          <w:p w:rsidR="00B84F34" w:rsidRPr="000C6F9F" w:rsidRDefault="00B84F34" w:rsidP="00490932">
            <w:pPr>
              <w:ind w:right="5029"/>
              <w:jc w:val="center"/>
              <w:outlineLvl w:val="1"/>
              <w:rPr>
                <w:b/>
                <w:sz w:val="28"/>
                <w:szCs w:val="28"/>
              </w:rPr>
            </w:pPr>
            <w:r w:rsidRPr="000C6F9F">
              <w:rPr>
                <w:b/>
                <w:sz w:val="28"/>
                <w:szCs w:val="28"/>
              </w:rPr>
              <w:t>Рекреационной инфраструктуры</w:t>
            </w:r>
          </w:p>
          <w:p w:rsidR="00B84F34" w:rsidRPr="000C6F9F" w:rsidRDefault="00B84F34" w:rsidP="00490932">
            <w:pP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Мест отдыха общего пользования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Скверы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Тематические 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Ботанические сады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Площадки аттракционов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игровые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Площадки отдыха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Набережные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Пляжи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Учреждений отдыха и туризма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Базы и дома отдыха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Пансионаты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оздоровительные лагеря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Туристические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Кемпинги, мотели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Охотничьи домики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Спортивно-оздоровительные лагеря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1026"/>
              <w:jc w:val="center"/>
              <w:outlineLvl w:val="1"/>
              <w:rPr>
                <w:b/>
                <w:sz w:val="28"/>
                <w:szCs w:val="28"/>
              </w:rPr>
            </w:pPr>
            <w:r w:rsidRPr="000C6F9F">
              <w:rPr>
                <w:b/>
                <w:sz w:val="28"/>
                <w:szCs w:val="28"/>
              </w:rPr>
              <w:t>Сельскохозяйственного использования</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Сельскохозяйственных угодий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Пашни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Пастбища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Сенокосы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Занятые многолетними насаждениями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Огороды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Объектов сельскохозяйственного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Теплицы, оранжереи, парники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Питомники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Мельницы и элеваторы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Зернохранилища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Животноводческие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Фермы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Птицефабрики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Строения для содержания скота и птицы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Строения для содержания мелких домашних животных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лечебницы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Полевые станы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5312"/>
              <w:jc w:val="center"/>
              <w:outlineLvl w:val="1"/>
              <w:rPr>
                <w:b/>
                <w:sz w:val="28"/>
                <w:szCs w:val="28"/>
              </w:rPr>
            </w:pPr>
            <w:r w:rsidRPr="000C6F9F">
              <w:rPr>
                <w:b/>
                <w:sz w:val="28"/>
                <w:szCs w:val="28"/>
              </w:rPr>
              <w:t>Специального назначения</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Ритуального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lastRenderedPageBreak/>
              <w:t>Кладбища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Крематории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Колумбарии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Мемориальные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Складирования и захоронения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proofErr w:type="spellStart"/>
            <w:r w:rsidRPr="000C6F9F">
              <w:rPr>
                <w:bCs/>
              </w:rPr>
              <w:t>Золоотвалы</w:t>
            </w:r>
            <w:proofErr w:type="spellEnd"/>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Свалки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твердых бытовых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для складирования снега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промышленных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жидких бытовых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Скотомогильники с захоронением в ямах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Скотомогильники с биологическими камерами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Объекты по переработке промышленных, бытовых и биологических отходов</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312"/>
              <w:jc w:val="center"/>
              <w:outlineLvl w:val="1"/>
              <w:rPr>
                <w:sz w:val="28"/>
                <w:szCs w:val="28"/>
              </w:rPr>
            </w:pPr>
          </w:p>
          <w:p w:rsidR="00B84F34" w:rsidRPr="000C6F9F" w:rsidRDefault="00B84F34" w:rsidP="00490932">
            <w:pPr>
              <w:ind w:right="1309"/>
              <w:jc w:val="center"/>
              <w:outlineLvl w:val="1"/>
              <w:rPr>
                <w:b/>
                <w:sz w:val="28"/>
                <w:szCs w:val="28"/>
              </w:rPr>
            </w:pPr>
            <w:r w:rsidRPr="000C6F9F">
              <w:rPr>
                <w:b/>
                <w:sz w:val="28"/>
                <w:szCs w:val="28"/>
              </w:rPr>
              <w:t>Военных объектов и режимных территорий</w:t>
            </w:r>
          </w:p>
          <w:p w:rsidR="00B84F34" w:rsidRPr="000C6F9F" w:rsidRDefault="00B84F34" w:rsidP="00490932">
            <w:pPr>
              <w:ind w:right="5312"/>
              <w:jc w:val="cente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Оборонного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Военкоматы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Воинские части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Испытательные полигоны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Режимных территорий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Тюрьмы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Колонии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Исправительные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Следственные изоляторы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Арестные дома</w:t>
            </w:r>
          </w:p>
        </w:tc>
      </w:tr>
      <w:tr w:rsidR="00B84F34" w:rsidRPr="00445CEC" w:rsidTr="00490932">
        <w:trPr>
          <w:trHeight w:val="315"/>
        </w:trPr>
        <w:tc>
          <w:tcPr>
            <w:tcW w:w="9796" w:type="dxa"/>
            <w:tcBorders>
              <w:top w:val="nil"/>
              <w:left w:val="nil"/>
              <w:bottom w:val="nil"/>
              <w:right w:val="nil"/>
            </w:tcBorders>
            <w:shd w:val="clear" w:color="auto" w:fill="auto"/>
            <w:noWrap/>
            <w:vAlign w:val="bottom"/>
            <w:hideMark/>
          </w:tcPr>
          <w:p w:rsidR="00B84F34" w:rsidRDefault="00B84F34" w:rsidP="00490932">
            <w:pPr>
              <w:outlineLvl w:val="3"/>
              <w:rPr>
                <w:bCs/>
              </w:rPr>
            </w:pPr>
            <w:r w:rsidRPr="000C6F9F">
              <w:rPr>
                <w:bCs/>
              </w:rPr>
              <w:t>Прочее</w:t>
            </w:r>
          </w:p>
          <w:p w:rsidR="00B84F34" w:rsidRPr="00746701" w:rsidRDefault="00B84F34" w:rsidP="00490932">
            <w:pPr>
              <w:outlineLvl w:val="3"/>
              <w:rPr>
                <w:bCs/>
              </w:rPr>
            </w:pPr>
          </w:p>
        </w:tc>
      </w:tr>
    </w:tbl>
    <w:p w:rsidR="00B84F34" w:rsidRPr="00746701" w:rsidRDefault="00B84F34" w:rsidP="00B84F34">
      <w:pPr>
        <w:jc w:val="center"/>
        <w:rPr>
          <w:b/>
        </w:rPr>
      </w:pPr>
    </w:p>
    <w:sectPr w:rsidR="00B84F34" w:rsidRPr="00746701" w:rsidSect="00F30650">
      <w:pgSz w:w="11906" w:h="16838"/>
      <w:pgMar w:top="851" w:right="85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78" w:rsidRDefault="006F1378">
      <w:r>
        <w:separator/>
      </w:r>
    </w:p>
  </w:endnote>
  <w:endnote w:type="continuationSeparator" w:id="0">
    <w:p w:rsidR="006F1378" w:rsidRDefault="006F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Default="00332959">
    <w:pPr>
      <w:pStyle w:val="a5"/>
      <w:jc w:val="right"/>
    </w:pPr>
    <w:r>
      <w:fldChar w:fldCharType="begin"/>
    </w:r>
    <w:r>
      <w:instrText xml:space="preserve"> PAGE   \* MERGEFORMAT </w:instrText>
    </w:r>
    <w:r>
      <w:fldChar w:fldCharType="separate"/>
    </w:r>
    <w:r w:rsidR="00C35E43">
      <w:rPr>
        <w:noProof/>
      </w:rPr>
      <w:t>35</w:t>
    </w:r>
    <w:r>
      <w:rPr>
        <w:noProof/>
      </w:rPr>
      <w:fldChar w:fldCharType="end"/>
    </w:r>
  </w:p>
  <w:p w:rsidR="00332959" w:rsidRDefault="003329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Pr="008C1BB6" w:rsidRDefault="00332959" w:rsidP="00B03C2E">
    <w:pPr>
      <w:pStyle w:val="a5"/>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78" w:rsidRDefault="006F1378">
      <w:r>
        <w:separator/>
      </w:r>
    </w:p>
  </w:footnote>
  <w:footnote w:type="continuationSeparator" w:id="0">
    <w:p w:rsidR="006F1378" w:rsidRDefault="006F1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Default="00332959"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2959" w:rsidRDefault="003329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Pr="00A3761A" w:rsidRDefault="00332959" w:rsidP="00FA27B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FB9"/>
    <w:multiLevelType w:val="hybridMultilevel"/>
    <w:tmpl w:val="058AF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971472"/>
    <w:multiLevelType w:val="hybridMultilevel"/>
    <w:tmpl w:val="4D0E92B6"/>
    <w:lvl w:ilvl="0" w:tplc="3072D66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3E76E2"/>
    <w:multiLevelType w:val="multilevel"/>
    <w:tmpl w:val="3DF69B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8B1737D"/>
    <w:multiLevelType w:val="multilevel"/>
    <w:tmpl w:val="A5B45DE6"/>
    <w:lvl w:ilvl="0">
      <w:start w:val="1"/>
      <w:numFmt w:val="decimal"/>
      <w:lvlText w:val="%1."/>
      <w:lvlJc w:val="left"/>
      <w:pPr>
        <w:ind w:left="1530" w:hanging="99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AF"/>
    <w:rsid w:val="00002CF8"/>
    <w:rsid w:val="00004843"/>
    <w:rsid w:val="00004899"/>
    <w:rsid w:val="00006DA8"/>
    <w:rsid w:val="0000706E"/>
    <w:rsid w:val="0001130F"/>
    <w:rsid w:val="000116B3"/>
    <w:rsid w:val="000116B7"/>
    <w:rsid w:val="00015251"/>
    <w:rsid w:val="00023F03"/>
    <w:rsid w:val="0002510B"/>
    <w:rsid w:val="00026A41"/>
    <w:rsid w:val="00031D74"/>
    <w:rsid w:val="00032061"/>
    <w:rsid w:val="00032D79"/>
    <w:rsid w:val="000343EC"/>
    <w:rsid w:val="00037C47"/>
    <w:rsid w:val="00040A45"/>
    <w:rsid w:val="00040F7F"/>
    <w:rsid w:val="00044035"/>
    <w:rsid w:val="00046BE2"/>
    <w:rsid w:val="00047A31"/>
    <w:rsid w:val="00051806"/>
    <w:rsid w:val="00056FC7"/>
    <w:rsid w:val="0006386F"/>
    <w:rsid w:val="00065E55"/>
    <w:rsid w:val="00066574"/>
    <w:rsid w:val="00072223"/>
    <w:rsid w:val="0007379B"/>
    <w:rsid w:val="00082C36"/>
    <w:rsid w:val="00085DE7"/>
    <w:rsid w:val="000939FC"/>
    <w:rsid w:val="00095372"/>
    <w:rsid w:val="000A3FDA"/>
    <w:rsid w:val="000A5071"/>
    <w:rsid w:val="000B06B6"/>
    <w:rsid w:val="000B1DF0"/>
    <w:rsid w:val="000B538A"/>
    <w:rsid w:val="000B6F6D"/>
    <w:rsid w:val="000B728D"/>
    <w:rsid w:val="000C131B"/>
    <w:rsid w:val="000C649D"/>
    <w:rsid w:val="000C6BA0"/>
    <w:rsid w:val="000D2C7E"/>
    <w:rsid w:val="000D2DF4"/>
    <w:rsid w:val="000D6C41"/>
    <w:rsid w:val="000E2223"/>
    <w:rsid w:val="000E6449"/>
    <w:rsid w:val="000E6E76"/>
    <w:rsid w:val="000F2149"/>
    <w:rsid w:val="000F6714"/>
    <w:rsid w:val="000F6A68"/>
    <w:rsid w:val="000F74DE"/>
    <w:rsid w:val="00101570"/>
    <w:rsid w:val="00107048"/>
    <w:rsid w:val="00112BC8"/>
    <w:rsid w:val="00113C07"/>
    <w:rsid w:val="00114076"/>
    <w:rsid w:val="00114BC4"/>
    <w:rsid w:val="00122C88"/>
    <w:rsid w:val="00124C26"/>
    <w:rsid w:val="00125794"/>
    <w:rsid w:val="001269AD"/>
    <w:rsid w:val="00130FF1"/>
    <w:rsid w:val="00132221"/>
    <w:rsid w:val="00135315"/>
    <w:rsid w:val="00136180"/>
    <w:rsid w:val="00150295"/>
    <w:rsid w:val="00153E09"/>
    <w:rsid w:val="0015496C"/>
    <w:rsid w:val="001560E5"/>
    <w:rsid w:val="00160920"/>
    <w:rsid w:val="00160CC1"/>
    <w:rsid w:val="00164154"/>
    <w:rsid w:val="00165650"/>
    <w:rsid w:val="001660E3"/>
    <w:rsid w:val="00170F90"/>
    <w:rsid w:val="00173B56"/>
    <w:rsid w:val="0017458F"/>
    <w:rsid w:val="00177691"/>
    <w:rsid w:val="00181A31"/>
    <w:rsid w:val="00183935"/>
    <w:rsid w:val="00184A83"/>
    <w:rsid w:val="00184D62"/>
    <w:rsid w:val="00185E8C"/>
    <w:rsid w:val="001912AC"/>
    <w:rsid w:val="0019272E"/>
    <w:rsid w:val="00194347"/>
    <w:rsid w:val="00195EDA"/>
    <w:rsid w:val="00197A83"/>
    <w:rsid w:val="001A74BC"/>
    <w:rsid w:val="001B1DFD"/>
    <w:rsid w:val="001B4C51"/>
    <w:rsid w:val="001B5396"/>
    <w:rsid w:val="001C1FD5"/>
    <w:rsid w:val="001C2702"/>
    <w:rsid w:val="001C49B9"/>
    <w:rsid w:val="001C571A"/>
    <w:rsid w:val="001C6421"/>
    <w:rsid w:val="001C7492"/>
    <w:rsid w:val="001D00D3"/>
    <w:rsid w:val="001D126D"/>
    <w:rsid w:val="001D4BAA"/>
    <w:rsid w:val="001D556D"/>
    <w:rsid w:val="001D5DED"/>
    <w:rsid w:val="001E27A4"/>
    <w:rsid w:val="001E5CB9"/>
    <w:rsid w:val="001F1A61"/>
    <w:rsid w:val="001F73C0"/>
    <w:rsid w:val="002000D4"/>
    <w:rsid w:val="00200CA1"/>
    <w:rsid w:val="00202B92"/>
    <w:rsid w:val="00204FB7"/>
    <w:rsid w:val="00205F7E"/>
    <w:rsid w:val="00212B21"/>
    <w:rsid w:val="002138BF"/>
    <w:rsid w:val="00213923"/>
    <w:rsid w:val="00213B62"/>
    <w:rsid w:val="00216BFE"/>
    <w:rsid w:val="00221F1A"/>
    <w:rsid w:val="00227718"/>
    <w:rsid w:val="00231C60"/>
    <w:rsid w:val="0023322F"/>
    <w:rsid w:val="00234DB0"/>
    <w:rsid w:val="00234DC3"/>
    <w:rsid w:val="00235993"/>
    <w:rsid w:val="00235B58"/>
    <w:rsid w:val="00236817"/>
    <w:rsid w:val="00241A3C"/>
    <w:rsid w:val="00245369"/>
    <w:rsid w:val="00246301"/>
    <w:rsid w:val="002502F2"/>
    <w:rsid w:val="002510ED"/>
    <w:rsid w:val="0025368D"/>
    <w:rsid w:val="00254353"/>
    <w:rsid w:val="002571F3"/>
    <w:rsid w:val="002579AD"/>
    <w:rsid w:val="00257D73"/>
    <w:rsid w:val="00260F67"/>
    <w:rsid w:val="00266513"/>
    <w:rsid w:val="00266DF7"/>
    <w:rsid w:val="002676F4"/>
    <w:rsid w:val="002770E3"/>
    <w:rsid w:val="00277C80"/>
    <w:rsid w:val="00281FEF"/>
    <w:rsid w:val="00282FA3"/>
    <w:rsid w:val="00285102"/>
    <w:rsid w:val="00285D6E"/>
    <w:rsid w:val="0028654F"/>
    <w:rsid w:val="00292BCA"/>
    <w:rsid w:val="00292C9D"/>
    <w:rsid w:val="002A0997"/>
    <w:rsid w:val="002A21EE"/>
    <w:rsid w:val="002A36BB"/>
    <w:rsid w:val="002A3BB5"/>
    <w:rsid w:val="002A6962"/>
    <w:rsid w:val="002B0C3B"/>
    <w:rsid w:val="002B0E90"/>
    <w:rsid w:val="002B165D"/>
    <w:rsid w:val="002B19E8"/>
    <w:rsid w:val="002B6DC3"/>
    <w:rsid w:val="002B747E"/>
    <w:rsid w:val="002B7EB0"/>
    <w:rsid w:val="002C047B"/>
    <w:rsid w:val="002C11DD"/>
    <w:rsid w:val="002C22D6"/>
    <w:rsid w:val="002C51F8"/>
    <w:rsid w:val="002C55D5"/>
    <w:rsid w:val="002D2CE5"/>
    <w:rsid w:val="002E1320"/>
    <w:rsid w:val="002E6894"/>
    <w:rsid w:val="002E69F3"/>
    <w:rsid w:val="002E7BAE"/>
    <w:rsid w:val="002F1C59"/>
    <w:rsid w:val="002F5727"/>
    <w:rsid w:val="002F6668"/>
    <w:rsid w:val="002F7F7B"/>
    <w:rsid w:val="00301896"/>
    <w:rsid w:val="0030702A"/>
    <w:rsid w:val="00307701"/>
    <w:rsid w:val="00313FA5"/>
    <w:rsid w:val="0031458E"/>
    <w:rsid w:val="003159D7"/>
    <w:rsid w:val="003175E6"/>
    <w:rsid w:val="00320882"/>
    <w:rsid w:val="00321FCE"/>
    <w:rsid w:val="00324797"/>
    <w:rsid w:val="003275AF"/>
    <w:rsid w:val="0033240B"/>
    <w:rsid w:val="00332959"/>
    <w:rsid w:val="003330FB"/>
    <w:rsid w:val="00336523"/>
    <w:rsid w:val="00340275"/>
    <w:rsid w:val="003404A4"/>
    <w:rsid w:val="00343D79"/>
    <w:rsid w:val="00347C04"/>
    <w:rsid w:val="003536AF"/>
    <w:rsid w:val="00355603"/>
    <w:rsid w:val="003557CE"/>
    <w:rsid w:val="003623D7"/>
    <w:rsid w:val="00364107"/>
    <w:rsid w:val="00371260"/>
    <w:rsid w:val="003742A3"/>
    <w:rsid w:val="003749AE"/>
    <w:rsid w:val="00374DE9"/>
    <w:rsid w:val="00376633"/>
    <w:rsid w:val="00377062"/>
    <w:rsid w:val="00377C6F"/>
    <w:rsid w:val="0038189F"/>
    <w:rsid w:val="003827CE"/>
    <w:rsid w:val="003842DB"/>
    <w:rsid w:val="00385416"/>
    <w:rsid w:val="003860A3"/>
    <w:rsid w:val="00387627"/>
    <w:rsid w:val="00390B34"/>
    <w:rsid w:val="00394247"/>
    <w:rsid w:val="00394A78"/>
    <w:rsid w:val="003960A3"/>
    <w:rsid w:val="003963CE"/>
    <w:rsid w:val="003973A8"/>
    <w:rsid w:val="003A0D49"/>
    <w:rsid w:val="003A66C4"/>
    <w:rsid w:val="003A7016"/>
    <w:rsid w:val="003B19EB"/>
    <w:rsid w:val="003B34EB"/>
    <w:rsid w:val="003B3B3E"/>
    <w:rsid w:val="003C4395"/>
    <w:rsid w:val="003C6F0E"/>
    <w:rsid w:val="003D666E"/>
    <w:rsid w:val="003D6C51"/>
    <w:rsid w:val="003E152F"/>
    <w:rsid w:val="003E5772"/>
    <w:rsid w:val="003E7407"/>
    <w:rsid w:val="003F54AB"/>
    <w:rsid w:val="003F66DD"/>
    <w:rsid w:val="00400F7A"/>
    <w:rsid w:val="00403A8C"/>
    <w:rsid w:val="00404573"/>
    <w:rsid w:val="004048F7"/>
    <w:rsid w:val="004053FB"/>
    <w:rsid w:val="00412A3E"/>
    <w:rsid w:val="00412B8F"/>
    <w:rsid w:val="004139E7"/>
    <w:rsid w:val="00420DA0"/>
    <w:rsid w:val="004242FA"/>
    <w:rsid w:val="004244D4"/>
    <w:rsid w:val="00425340"/>
    <w:rsid w:val="004261A3"/>
    <w:rsid w:val="00427600"/>
    <w:rsid w:val="00432DE9"/>
    <w:rsid w:val="0043485C"/>
    <w:rsid w:val="004350AB"/>
    <w:rsid w:val="0043588E"/>
    <w:rsid w:val="0044149B"/>
    <w:rsid w:val="00441D95"/>
    <w:rsid w:val="00445CEC"/>
    <w:rsid w:val="00450F67"/>
    <w:rsid w:val="004555ED"/>
    <w:rsid w:val="00457E12"/>
    <w:rsid w:val="004609B2"/>
    <w:rsid w:val="004632D5"/>
    <w:rsid w:val="0046583F"/>
    <w:rsid w:val="0047102A"/>
    <w:rsid w:val="00472E6E"/>
    <w:rsid w:val="00475546"/>
    <w:rsid w:val="00475943"/>
    <w:rsid w:val="004802D8"/>
    <w:rsid w:val="004879F1"/>
    <w:rsid w:val="00490290"/>
    <w:rsid w:val="00490932"/>
    <w:rsid w:val="0049649F"/>
    <w:rsid w:val="00496E4A"/>
    <w:rsid w:val="004A4173"/>
    <w:rsid w:val="004A6D72"/>
    <w:rsid w:val="004A713F"/>
    <w:rsid w:val="004B001E"/>
    <w:rsid w:val="004B5E56"/>
    <w:rsid w:val="004C02A5"/>
    <w:rsid w:val="004C21B6"/>
    <w:rsid w:val="004C6D55"/>
    <w:rsid w:val="004D2A43"/>
    <w:rsid w:val="004D64AC"/>
    <w:rsid w:val="004E0E89"/>
    <w:rsid w:val="004E5FE5"/>
    <w:rsid w:val="004E6D5D"/>
    <w:rsid w:val="004F7A0D"/>
    <w:rsid w:val="005116C4"/>
    <w:rsid w:val="00515A20"/>
    <w:rsid w:val="00516EFF"/>
    <w:rsid w:val="00517FD6"/>
    <w:rsid w:val="00520C97"/>
    <w:rsid w:val="005220FC"/>
    <w:rsid w:val="0052539F"/>
    <w:rsid w:val="00525C9D"/>
    <w:rsid w:val="005264FA"/>
    <w:rsid w:val="00526B05"/>
    <w:rsid w:val="00527380"/>
    <w:rsid w:val="00527952"/>
    <w:rsid w:val="00527B8D"/>
    <w:rsid w:val="0053571C"/>
    <w:rsid w:val="0054073F"/>
    <w:rsid w:val="00540D99"/>
    <w:rsid w:val="0054307E"/>
    <w:rsid w:val="00544A17"/>
    <w:rsid w:val="0054612B"/>
    <w:rsid w:val="005523F3"/>
    <w:rsid w:val="00560F9F"/>
    <w:rsid w:val="00561E7C"/>
    <w:rsid w:val="00562F68"/>
    <w:rsid w:val="00563CFC"/>
    <w:rsid w:val="005703BD"/>
    <w:rsid w:val="005726CA"/>
    <w:rsid w:val="005737C0"/>
    <w:rsid w:val="00574DF7"/>
    <w:rsid w:val="005765B4"/>
    <w:rsid w:val="00580A6D"/>
    <w:rsid w:val="005829CA"/>
    <w:rsid w:val="00585915"/>
    <w:rsid w:val="00587678"/>
    <w:rsid w:val="00590BA5"/>
    <w:rsid w:val="00591156"/>
    <w:rsid w:val="0059135D"/>
    <w:rsid w:val="00594494"/>
    <w:rsid w:val="005954E3"/>
    <w:rsid w:val="00595DB3"/>
    <w:rsid w:val="005A2B82"/>
    <w:rsid w:val="005A5ADC"/>
    <w:rsid w:val="005A69A7"/>
    <w:rsid w:val="005A7442"/>
    <w:rsid w:val="005B0A2A"/>
    <w:rsid w:val="005B2E4B"/>
    <w:rsid w:val="005B4EA8"/>
    <w:rsid w:val="005C58D2"/>
    <w:rsid w:val="005C59C6"/>
    <w:rsid w:val="005C7563"/>
    <w:rsid w:val="005D03E1"/>
    <w:rsid w:val="005D44D9"/>
    <w:rsid w:val="005D7B97"/>
    <w:rsid w:val="005E1E8A"/>
    <w:rsid w:val="005E2D8B"/>
    <w:rsid w:val="005E3495"/>
    <w:rsid w:val="005E3600"/>
    <w:rsid w:val="005E3E68"/>
    <w:rsid w:val="005E3FD4"/>
    <w:rsid w:val="005E4A5F"/>
    <w:rsid w:val="005E5881"/>
    <w:rsid w:val="005E7E0D"/>
    <w:rsid w:val="005F57E2"/>
    <w:rsid w:val="00604EAB"/>
    <w:rsid w:val="0060557B"/>
    <w:rsid w:val="0060637C"/>
    <w:rsid w:val="00610A60"/>
    <w:rsid w:val="006139A5"/>
    <w:rsid w:val="00613D11"/>
    <w:rsid w:val="00614119"/>
    <w:rsid w:val="00614D2D"/>
    <w:rsid w:val="00623F54"/>
    <w:rsid w:val="00633DE7"/>
    <w:rsid w:val="00642F52"/>
    <w:rsid w:val="006458A5"/>
    <w:rsid w:val="0064693F"/>
    <w:rsid w:val="00652656"/>
    <w:rsid w:val="00653E9F"/>
    <w:rsid w:val="00654B1F"/>
    <w:rsid w:val="006554A4"/>
    <w:rsid w:val="006569E7"/>
    <w:rsid w:val="00656D33"/>
    <w:rsid w:val="006574CA"/>
    <w:rsid w:val="00657C00"/>
    <w:rsid w:val="0066032E"/>
    <w:rsid w:val="006613B1"/>
    <w:rsid w:val="00661D33"/>
    <w:rsid w:val="00662F9C"/>
    <w:rsid w:val="00663E3D"/>
    <w:rsid w:val="006642EF"/>
    <w:rsid w:val="00673A07"/>
    <w:rsid w:val="00674ED8"/>
    <w:rsid w:val="006758B1"/>
    <w:rsid w:val="00677F66"/>
    <w:rsid w:val="00685C0A"/>
    <w:rsid w:val="00696FE9"/>
    <w:rsid w:val="006A064D"/>
    <w:rsid w:val="006A3C2F"/>
    <w:rsid w:val="006B0468"/>
    <w:rsid w:val="006B431E"/>
    <w:rsid w:val="006B51D5"/>
    <w:rsid w:val="006B77A3"/>
    <w:rsid w:val="006B7DEC"/>
    <w:rsid w:val="006C2448"/>
    <w:rsid w:val="006C27F8"/>
    <w:rsid w:val="006C3C00"/>
    <w:rsid w:val="006D0D76"/>
    <w:rsid w:val="006D16AA"/>
    <w:rsid w:val="006D1D45"/>
    <w:rsid w:val="006D2B63"/>
    <w:rsid w:val="006D5AB0"/>
    <w:rsid w:val="006D7597"/>
    <w:rsid w:val="006D7FB4"/>
    <w:rsid w:val="006E3C55"/>
    <w:rsid w:val="006F0CC9"/>
    <w:rsid w:val="006F1378"/>
    <w:rsid w:val="006F1EC0"/>
    <w:rsid w:val="006F2035"/>
    <w:rsid w:val="006F7ECE"/>
    <w:rsid w:val="0070021C"/>
    <w:rsid w:val="00700773"/>
    <w:rsid w:val="00705710"/>
    <w:rsid w:val="00710C1C"/>
    <w:rsid w:val="00711426"/>
    <w:rsid w:val="0071188A"/>
    <w:rsid w:val="007148E9"/>
    <w:rsid w:val="007172E3"/>
    <w:rsid w:val="00726A59"/>
    <w:rsid w:val="007277D0"/>
    <w:rsid w:val="007278FA"/>
    <w:rsid w:val="0073018A"/>
    <w:rsid w:val="00733AA9"/>
    <w:rsid w:val="00733E24"/>
    <w:rsid w:val="00734725"/>
    <w:rsid w:val="00742024"/>
    <w:rsid w:val="00742681"/>
    <w:rsid w:val="00745927"/>
    <w:rsid w:val="00745C58"/>
    <w:rsid w:val="00746701"/>
    <w:rsid w:val="00747046"/>
    <w:rsid w:val="00753D08"/>
    <w:rsid w:val="00754FF9"/>
    <w:rsid w:val="007657F3"/>
    <w:rsid w:val="0076589B"/>
    <w:rsid w:val="00767687"/>
    <w:rsid w:val="00774A4E"/>
    <w:rsid w:val="007814D5"/>
    <w:rsid w:val="00783920"/>
    <w:rsid w:val="00793822"/>
    <w:rsid w:val="007A00DA"/>
    <w:rsid w:val="007A1E04"/>
    <w:rsid w:val="007A3FE7"/>
    <w:rsid w:val="007A4340"/>
    <w:rsid w:val="007B2008"/>
    <w:rsid w:val="007B3431"/>
    <w:rsid w:val="007B3C31"/>
    <w:rsid w:val="007B6186"/>
    <w:rsid w:val="007C0A48"/>
    <w:rsid w:val="007C308C"/>
    <w:rsid w:val="007C5A8C"/>
    <w:rsid w:val="007C7E50"/>
    <w:rsid w:val="007D42EA"/>
    <w:rsid w:val="007D53D1"/>
    <w:rsid w:val="007E34E7"/>
    <w:rsid w:val="007E4916"/>
    <w:rsid w:val="007E5FA8"/>
    <w:rsid w:val="007E741F"/>
    <w:rsid w:val="007E7722"/>
    <w:rsid w:val="007F0C08"/>
    <w:rsid w:val="007F1662"/>
    <w:rsid w:val="007F57AB"/>
    <w:rsid w:val="0080165D"/>
    <w:rsid w:val="00804AB9"/>
    <w:rsid w:val="00805688"/>
    <w:rsid w:val="00805AAC"/>
    <w:rsid w:val="00806EBE"/>
    <w:rsid w:val="00807B92"/>
    <w:rsid w:val="00812C4B"/>
    <w:rsid w:val="00816C2F"/>
    <w:rsid w:val="00822A70"/>
    <w:rsid w:val="00822EE2"/>
    <w:rsid w:val="00827AEF"/>
    <w:rsid w:val="008337F1"/>
    <w:rsid w:val="00840A42"/>
    <w:rsid w:val="008414B9"/>
    <w:rsid w:val="008426F4"/>
    <w:rsid w:val="00844C2C"/>
    <w:rsid w:val="00844D44"/>
    <w:rsid w:val="008469F2"/>
    <w:rsid w:val="0084749A"/>
    <w:rsid w:val="00847B95"/>
    <w:rsid w:val="00850C07"/>
    <w:rsid w:val="008513C0"/>
    <w:rsid w:val="00852943"/>
    <w:rsid w:val="00855955"/>
    <w:rsid w:val="008612D0"/>
    <w:rsid w:val="00862871"/>
    <w:rsid w:val="00864257"/>
    <w:rsid w:val="00871417"/>
    <w:rsid w:val="008741C8"/>
    <w:rsid w:val="008750AF"/>
    <w:rsid w:val="00875C57"/>
    <w:rsid w:val="00882752"/>
    <w:rsid w:val="00882918"/>
    <w:rsid w:val="00883381"/>
    <w:rsid w:val="008879E0"/>
    <w:rsid w:val="00890663"/>
    <w:rsid w:val="0089304C"/>
    <w:rsid w:val="0089413C"/>
    <w:rsid w:val="00895B4D"/>
    <w:rsid w:val="008A24A1"/>
    <w:rsid w:val="008A53B6"/>
    <w:rsid w:val="008A564A"/>
    <w:rsid w:val="008A5E88"/>
    <w:rsid w:val="008A657E"/>
    <w:rsid w:val="008A6B36"/>
    <w:rsid w:val="008B0174"/>
    <w:rsid w:val="008B0C44"/>
    <w:rsid w:val="008B6DE8"/>
    <w:rsid w:val="008C033C"/>
    <w:rsid w:val="008C1BB6"/>
    <w:rsid w:val="008C5F7A"/>
    <w:rsid w:val="008C634D"/>
    <w:rsid w:val="008C706C"/>
    <w:rsid w:val="008D001B"/>
    <w:rsid w:val="008D218A"/>
    <w:rsid w:val="008D458C"/>
    <w:rsid w:val="008E0D50"/>
    <w:rsid w:val="008E2B0F"/>
    <w:rsid w:val="008E5F19"/>
    <w:rsid w:val="008F463E"/>
    <w:rsid w:val="008F4E45"/>
    <w:rsid w:val="008F60E4"/>
    <w:rsid w:val="009036F8"/>
    <w:rsid w:val="009059E0"/>
    <w:rsid w:val="00905F50"/>
    <w:rsid w:val="0090672A"/>
    <w:rsid w:val="00906996"/>
    <w:rsid w:val="00907ACA"/>
    <w:rsid w:val="009106F0"/>
    <w:rsid w:val="00912C5A"/>
    <w:rsid w:val="00915375"/>
    <w:rsid w:val="009154E3"/>
    <w:rsid w:val="00916051"/>
    <w:rsid w:val="00923C7F"/>
    <w:rsid w:val="009248E6"/>
    <w:rsid w:val="00924B0D"/>
    <w:rsid w:val="00925A40"/>
    <w:rsid w:val="0093076C"/>
    <w:rsid w:val="00930CEC"/>
    <w:rsid w:val="00931A8E"/>
    <w:rsid w:val="00942E96"/>
    <w:rsid w:val="00947BA7"/>
    <w:rsid w:val="009510B5"/>
    <w:rsid w:val="009515D2"/>
    <w:rsid w:val="009524A5"/>
    <w:rsid w:val="00953F44"/>
    <w:rsid w:val="00962109"/>
    <w:rsid w:val="009625E3"/>
    <w:rsid w:val="009646CB"/>
    <w:rsid w:val="00970B2F"/>
    <w:rsid w:val="00970FC8"/>
    <w:rsid w:val="0097426A"/>
    <w:rsid w:val="00974D42"/>
    <w:rsid w:val="00974F6A"/>
    <w:rsid w:val="00980D09"/>
    <w:rsid w:val="00982492"/>
    <w:rsid w:val="009829CC"/>
    <w:rsid w:val="00982A89"/>
    <w:rsid w:val="00982D95"/>
    <w:rsid w:val="009858FC"/>
    <w:rsid w:val="00986B83"/>
    <w:rsid w:val="00992383"/>
    <w:rsid w:val="009A1FEE"/>
    <w:rsid w:val="009A6A27"/>
    <w:rsid w:val="009B42F0"/>
    <w:rsid w:val="009B44E4"/>
    <w:rsid w:val="009B49AA"/>
    <w:rsid w:val="009B5505"/>
    <w:rsid w:val="009B5A03"/>
    <w:rsid w:val="009B642D"/>
    <w:rsid w:val="009B6C7C"/>
    <w:rsid w:val="009B6E63"/>
    <w:rsid w:val="009C3EAB"/>
    <w:rsid w:val="009C4074"/>
    <w:rsid w:val="009D0727"/>
    <w:rsid w:val="009D07EF"/>
    <w:rsid w:val="009D3E35"/>
    <w:rsid w:val="009D54EE"/>
    <w:rsid w:val="009E0F7B"/>
    <w:rsid w:val="009E1289"/>
    <w:rsid w:val="009E5135"/>
    <w:rsid w:val="009E5AE5"/>
    <w:rsid w:val="00A018E7"/>
    <w:rsid w:val="00A02A04"/>
    <w:rsid w:val="00A07099"/>
    <w:rsid w:val="00A072EC"/>
    <w:rsid w:val="00A123E5"/>
    <w:rsid w:val="00A12F92"/>
    <w:rsid w:val="00A25277"/>
    <w:rsid w:val="00A260B5"/>
    <w:rsid w:val="00A26683"/>
    <w:rsid w:val="00A27D8B"/>
    <w:rsid w:val="00A32292"/>
    <w:rsid w:val="00A3761A"/>
    <w:rsid w:val="00A41C34"/>
    <w:rsid w:val="00A45A1B"/>
    <w:rsid w:val="00A47F5D"/>
    <w:rsid w:val="00A54B74"/>
    <w:rsid w:val="00A55303"/>
    <w:rsid w:val="00A5717F"/>
    <w:rsid w:val="00A62007"/>
    <w:rsid w:val="00A64808"/>
    <w:rsid w:val="00A658D5"/>
    <w:rsid w:val="00A668A0"/>
    <w:rsid w:val="00A66979"/>
    <w:rsid w:val="00A71998"/>
    <w:rsid w:val="00A75A40"/>
    <w:rsid w:val="00A76B6E"/>
    <w:rsid w:val="00A80ACF"/>
    <w:rsid w:val="00A81618"/>
    <w:rsid w:val="00A86CA2"/>
    <w:rsid w:val="00A8758D"/>
    <w:rsid w:val="00A875D2"/>
    <w:rsid w:val="00A87F69"/>
    <w:rsid w:val="00A9193F"/>
    <w:rsid w:val="00A929EA"/>
    <w:rsid w:val="00A93AF8"/>
    <w:rsid w:val="00A944A8"/>
    <w:rsid w:val="00AA1EC5"/>
    <w:rsid w:val="00AB0AAC"/>
    <w:rsid w:val="00AB2944"/>
    <w:rsid w:val="00AB7EE2"/>
    <w:rsid w:val="00AC1D61"/>
    <w:rsid w:val="00AC3C40"/>
    <w:rsid w:val="00AC47F0"/>
    <w:rsid w:val="00AD0BA5"/>
    <w:rsid w:val="00AD165F"/>
    <w:rsid w:val="00AD18F3"/>
    <w:rsid w:val="00AD28D4"/>
    <w:rsid w:val="00AD5ABD"/>
    <w:rsid w:val="00AE217A"/>
    <w:rsid w:val="00AE4E56"/>
    <w:rsid w:val="00AE59D8"/>
    <w:rsid w:val="00AE5A30"/>
    <w:rsid w:val="00AE699C"/>
    <w:rsid w:val="00AE6C70"/>
    <w:rsid w:val="00AF0C10"/>
    <w:rsid w:val="00AF4B18"/>
    <w:rsid w:val="00AF4B51"/>
    <w:rsid w:val="00B03C2E"/>
    <w:rsid w:val="00B055CA"/>
    <w:rsid w:val="00B12A6E"/>
    <w:rsid w:val="00B13CE2"/>
    <w:rsid w:val="00B163F4"/>
    <w:rsid w:val="00B1644B"/>
    <w:rsid w:val="00B20899"/>
    <w:rsid w:val="00B221DA"/>
    <w:rsid w:val="00B23824"/>
    <w:rsid w:val="00B25275"/>
    <w:rsid w:val="00B258F3"/>
    <w:rsid w:val="00B34370"/>
    <w:rsid w:val="00B34E3F"/>
    <w:rsid w:val="00B35335"/>
    <w:rsid w:val="00B35A8F"/>
    <w:rsid w:val="00B36976"/>
    <w:rsid w:val="00B376F7"/>
    <w:rsid w:val="00B41A2C"/>
    <w:rsid w:val="00B6003E"/>
    <w:rsid w:val="00B623D9"/>
    <w:rsid w:val="00B62DED"/>
    <w:rsid w:val="00B63DA3"/>
    <w:rsid w:val="00B650F6"/>
    <w:rsid w:val="00B65268"/>
    <w:rsid w:val="00B721E6"/>
    <w:rsid w:val="00B72683"/>
    <w:rsid w:val="00B73C46"/>
    <w:rsid w:val="00B74520"/>
    <w:rsid w:val="00B75579"/>
    <w:rsid w:val="00B76C3A"/>
    <w:rsid w:val="00B77658"/>
    <w:rsid w:val="00B80348"/>
    <w:rsid w:val="00B80D9A"/>
    <w:rsid w:val="00B83008"/>
    <w:rsid w:val="00B84F34"/>
    <w:rsid w:val="00B85F4F"/>
    <w:rsid w:val="00BA167D"/>
    <w:rsid w:val="00BA17C7"/>
    <w:rsid w:val="00BA36D2"/>
    <w:rsid w:val="00BA6070"/>
    <w:rsid w:val="00BA60C6"/>
    <w:rsid w:val="00BB24E1"/>
    <w:rsid w:val="00BB5E8F"/>
    <w:rsid w:val="00BB755C"/>
    <w:rsid w:val="00BB7E1F"/>
    <w:rsid w:val="00BC1105"/>
    <w:rsid w:val="00BD13E2"/>
    <w:rsid w:val="00BD15E8"/>
    <w:rsid w:val="00BD1CE2"/>
    <w:rsid w:val="00BD3278"/>
    <w:rsid w:val="00BD474E"/>
    <w:rsid w:val="00BD7411"/>
    <w:rsid w:val="00BE12EB"/>
    <w:rsid w:val="00BE34B0"/>
    <w:rsid w:val="00BE4CBA"/>
    <w:rsid w:val="00BF051B"/>
    <w:rsid w:val="00BF2458"/>
    <w:rsid w:val="00BF2FE1"/>
    <w:rsid w:val="00BF756A"/>
    <w:rsid w:val="00C02FB2"/>
    <w:rsid w:val="00C07995"/>
    <w:rsid w:val="00C1044A"/>
    <w:rsid w:val="00C129CE"/>
    <w:rsid w:val="00C12EBC"/>
    <w:rsid w:val="00C1367D"/>
    <w:rsid w:val="00C14681"/>
    <w:rsid w:val="00C15B97"/>
    <w:rsid w:val="00C169BD"/>
    <w:rsid w:val="00C2210B"/>
    <w:rsid w:val="00C23652"/>
    <w:rsid w:val="00C25CB4"/>
    <w:rsid w:val="00C31958"/>
    <w:rsid w:val="00C336BF"/>
    <w:rsid w:val="00C35E43"/>
    <w:rsid w:val="00C36D95"/>
    <w:rsid w:val="00C37DA5"/>
    <w:rsid w:val="00C52054"/>
    <w:rsid w:val="00C55049"/>
    <w:rsid w:val="00C56920"/>
    <w:rsid w:val="00C61240"/>
    <w:rsid w:val="00C63051"/>
    <w:rsid w:val="00C7348E"/>
    <w:rsid w:val="00C74BCF"/>
    <w:rsid w:val="00C76B4E"/>
    <w:rsid w:val="00C76D1B"/>
    <w:rsid w:val="00C907E0"/>
    <w:rsid w:val="00C91CBC"/>
    <w:rsid w:val="00C922AB"/>
    <w:rsid w:val="00C94F02"/>
    <w:rsid w:val="00C95245"/>
    <w:rsid w:val="00C95E9B"/>
    <w:rsid w:val="00CA0E92"/>
    <w:rsid w:val="00CA194F"/>
    <w:rsid w:val="00CA308A"/>
    <w:rsid w:val="00CA57F4"/>
    <w:rsid w:val="00CA75CE"/>
    <w:rsid w:val="00CB07A7"/>
    <w:rsid w:val="00CB2236"/>
    <w:rsid w:val="00CB4661"/>
    <w:rsid w:val="00CB79EC"/>
    <w:rsid w:val="00CC677A"/>
    <w:rsid w:val="00CD23A6"/>
    <w:rsid w:val="00CD7BEA"/>
    <w:rsid w:val="00CE274A"/>
    <w:rsid w:val="00CE5E01"/>
    <w:rsid w:val="00CF4D85"/>
    <w:rsid w:val="00CF69A9"/>
    <w:rsid w:val="00D0120F"/>
    <w:rsid w:val="00D01A46"/>
    <w:rsid w:val="00D03C90"/>
    <w:rsid w:val="00D071C0"/>
    <w:rsid w:val="00D11BBF"/>
    <w:rsid w:val="00D1718F"/>
    <w:rsid w:val="00D174D5"/>
    <w:rsid w:val="00D214F2"/>
    <w:rsid w:val="00D2227E"/>
    <w:rsid w:val="00D23AC3"/>
    <w:rsid w:val="00D247C5"/>
    <w:rsid w:val="00D24E33"/>
    <w:rsid w:val="00D25807"/>
    <w:rsid w:val="00D258F0"/>
    <w:rsid w:val="00D267C8"/>
    <w:rsid w:val="00D26E23"/>
    <w:rsid w:val="00D27F4D"/>
    <w:rsid w:val="00D33AE3"/>
    <w:rsid w:val="00D40C02"/>
    <w:rsid w:val="00D40FBE"/>
    <w:rsid w:val="00D41D21"/>
    <w:rsid w:val="00D42ECD"/>
    <w:rsid w:val="00D437C9"/>
    <w:rsid w:val="00D43EDF"/>
    <w:rsid w:val="00D443E1"/>
    <w:rsid w:val="00D46999"/>
    <w:rsid w:val="00D6073C"/>
    <w:rsid w:val="00D61401"/>
    <w:rsid w:val="00D76444"/>
    <w:rsid w:val="00D76449"/>
    <w:rsid w:val="00D83AA3"/>
    <w:rsid w:val="00D84A81"/>
    <w:rsid w:val="00D85B44"/>
    <w:rsid w:val="00D91C60"/>
    <w:rsid w:val="00D94617"/>
    <w:rsid w:val="00D948D8"/>
    <w:rsid w:val="00D961BD"/>
    <w:rsid w:val="00D965CC"/>
    <w:rsid w:val="00D969A2"/>
    <w:rsid w:val="00D96E3E"/>
    <w:rsid w:val="00D97DE1"/>
    <w:rsid w:val="00DA0315"/>
    <w:rsid w:val="00DA14B1"/>
    <w:rsid w:val="00DA1679"/>
    <w:rsid w:val="00DA542A"/>
    <w:rsid w:val="00DB105E"/>
    <w:rsid w:val="00DB2133"/>
    <w:rsid w:val="00DB48EC"/>
    <w:rsid w:val="00DB7468"/>
    <w:rsid w:val="00DC440D"/>
    <w:rsid w:val="00DC4AE9"/>
    <w:rsid w:val="00DC7241"/>
    <w:rsid w:val="00DD0377"/>
    <w:rsid w:val="00DD0AD8"/>
    <w:rsid w:val="00DD158D"/>
    <w:rsid w:val="00DD54B2"/>
    <w:rsid w:val="00DE5B4B"/>
    <w:rsid w:val="00DE77E4"/>
    <w:rsid w:val="00E00CD6"/>
    <w:rsid w:val="00E01476"/>
    <w:rsid w:val="00E030FA"/>
    <w:rsid w:val="00E12CD7"/>
    <w:rsid w:val="00E12D9A"/>
    <w:rsid w:val="00E13251"/>
    <w:rsid w:val="00E16030"/>
    <w:rsid w:val="00E22E9B"/>
    <w:rsid w:val="00E236E2"/>
    <w:rsid w:val="00E260FB"/>
    <w:rsid w:val="00E26774"/>
    <w:rsid w:val="00E3163F"/>
    <w:rsid w:val="00E31816"/>
    <w:rsid w:val="00E34A08"/>
    <w:rsid w:val="00E37C2F"/>
    <w:rsid w:val="00E4062F"/>
    <w:rsid w:val="00E40AF5"/>
    <w:rsid w:val="00E4331B"/>
    <w:rsid w:val="00E4355B"/>
    <w:rsid w:val="00E45BB5"/>
    <w:rsid w:val="00E54509"/>
    <w:rsid w:val="00E57B98"/>
    <w:rsid w:val="00E628DE"/>
    <w:rsid w:val="00E67A2B"/>
    <w:rsid w:val="00E717BB"/>
    <w:rsid w:val="00E75E07"/>
    <w:rsid w:val="00E8090C"/>
    <w:rsid w:val="00E82A4D"/>
    <w:rsid w:val="00E82FD8"/>
    <w:rsid w:val="00EA0F90"/>
    <w:rsid w:val="00EB4420"/>
    <w:rsid w:val="00EB64CF"/>
    <w:rsid w:val="00EB6B24"/>
    <w:rsid w:val="00EC16B3"/>
    <w:rsid w:val="00EC1CE7"/>
    <w:rsid w:val="00EC2889"/>
    <w:rsid w:val="00EC4269"/>
    <w:rsid w:val="00ED4D8C"/>
    <w:rsid w:val="00ED56DB"/>
    <w:rsid w:val="00EE0433"/>
    <w:rsid w:val="00EE5D28"/>
    <w:rsid w:val="00EF0889"/>
    <w:rsid w:val="00F002BC"/>
    <w:rsid w:val="00F0621D"/>
    <w:rsid w:val="00F069AA"/>
    <w:rsid w:val="00F21C7B"/>
    <w:rsid w:val="00F238DC"/>
    <w:rsid w:val="00F247F5"/>
    <w:rsid w:val="00F24DFA"/>
    <w:rsid w:val="00F26402"/>
    <w:rsid w:val="00F277AC"/>
    <w:rsid w:val="00F30650"/>
    <w:rsid w:val="00F4134D"/>
    <w:rsid w:val="00F41841"/>
    <w:rsid w:val="00F44ABC"/>
    <w:rsid w:val="00F506D0"/>
    <w:rsid w:val="00F52453"/>
    <w:rsid w:val="00F53180"/>
    <w:rsid w:val="00F55C10"/>
    <w:rsid w:val="00F55ED5"/>
    <w:rsid w:val="00F6299A"/>
    <w:rsid w:val="00F64FD5"/>
    <w:rsid w:val="00F74B5A"/>
    <w:rsid w:val="00F76EE3"/>
    <w:rsid w:val="00F80EF6"/>
    <w:rsid w:val="00F81766"/>
    <w:rsid w:val="00F81A51"/>
    <w:rsid w:val="00F842E3"/>
    <w:rsid w:val="00F84B0E"/>
    <w:rsid w:val="00F85D40"/>
    <w:rsid w:val="00F86D1F"/>
    <w:rsid w:val="00F94B3B"/>
    <w:rsid w:val="00F96B2B"/>
    <w:rsid w:val="00F97A84"/>
    <w:rsid w:val="00FA1B4F"/>
    <w:rsid w:val="00FA27BA"/>
    <w:rsid w:val="00FA4FAF"/>
    <w:rsid w:val="00FA5B54"/>
    <w:rsid w:val="00FA65FF"/>
    <w:rsid w:val="00FB0210"/>
    <w:rsid w:val="00FB1DFA"/>
    <w:rsid w:val="00FB2D2A"/>
    <w:rsid w:val="00FB2E6F"/>
    <w:rsid w:val="00FB76F1"/>
    <w:rsid w:val="00FC2A5C"/>
    <w:rsid w:val="00FC310B"/>
    <w:rsid w:val="00FC431B"/>
    <w:rsid w:val="00FC544C"/>
    <w:rsid w:val="00FC5B84"/>
    <w:rsid w:val="00FC68F3"/>
    <w:rsid w:val="00FD0787"/>
    <w:rsid w:val="00FD0E7E"/>
    <w:rsid w:val="00FD70F9"/>
    <w:rsid w:val="00FD7FEB"/>
    <w:rsid w:val="00FE052E"/>
    <w:rsid w:val="00FE3148"/>
    <w:rsid w:val="00FF051D"/>
    <w:rsid w:val="00FF13AA"/>
    <w:rsid w:val="00FF217C"/>
    <w:rsid w:val="00FF3006"/>
    <w:rsid w:val="00FF3AD9"/>
    <w:rsid w:val="00FF51F8"/>
    <w:rsid w:val="00FF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CF0FA9D-1756-4C93-A825-8D17CEA2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0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761A"/>
    <w:pPr>
      <w:tabs>
        <w:tab w:val="center" w:pos="4677"/>
        <w:tab w:val="right" w:pos="9355"/>
      </w:tabs>
    </w:pPr>
    <w:rPr>
      <w:lang w:val="x-none" w:eastAsia="x-none"/>
    </w:rPr>
  </w:style>
  <w:style w:type="character" w:customStyle="1" w:styleId="a4">
    <w:name w:val="Верхний колонтитул Знак"/>
    <w:link w:val="a3"/>
    <w:uiPriority w:val="99"/>
    <w:rsid w:val="00614119"/>
    <w:rPr>
      <w:sz w:val="24"/>
      <w:szCs w:val="24"/>
    </w:rPr>
  </w:style>
  <w:style w:type="paragraph" w:styleId="a5">
    <w:name w:val="footer"/>
    <w:basedOn w:val="a"/>
    <w:link w:val="a6"/>
    <w:uiPriority w:val="99"/>
    <w:rsid w:val="00A3761A"/>
    <w:pPr>
      <w:tabs>
        <w:tab w:val="center" w:pos="4677"/>
        <w:tab w:val="right" w:pos="9355"/>
      </w:tabs>
    </w:pPr>
    <w:rPr>
      <w:lang w:val="x-none" w:eastAsia="x-none"/>
    </w:rPr>
  </w:style>
  <w:style w:type="character" w:customStyle="1" w:styleId="a6">
    <w:name w:val="Нижний колонтитул Знак"/>
    <w:link w:val="a5"/>
    <w:uiPriority w:val="99"/>
    <w:rsid w:val="00614119"/>
    <w:rPr>
      <w:sz w:val="24"/>
      <w:szCs w:val="24"/>
    </w:rPr>
  </w:style>
  <w:style w:type="character" w:styleId="a7">
    <w:name w:val="page number"/>
    <w:basedOn w:val="a0"/>
    <w:rsid w:val="00A3761A"/>
  </w:style>
  <w:style w:type="table" w:styleId="a8">
    <w:name w:val="Table Grid"/>
    <w:basedOn w:val="a1"/>
    <w:rsid w:val="00C5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450F67"/>
    <w:pPr>
      <w:spacing w:line="360" w:lineRule="auto"/>
      <w:ind w:left="3060"/>
      <w:jc w:val="right"/>
    </w:pPr>
    <w:rPr>
      <w:b/>
      <w:caps/>
    </w:rPr>
  </w:style>
  <w:style w:type="paragraph" w:styleId="a9">
    <w:name w:val="Document Map"/>
    <w:basedOn w:val="a"/>
    <w:link w:val="aa"/>
    <w:uiPriority w:val="99"/>
    <w:semiHidden/>
    <w:unhideWhenUsed/>
    <w:rsid w:val="00982D95"/>
    <w:rPr>
      <w:rFonts w:ascii="Tahoma" w:hAnsi="Tahoma"/>
      <w:sz w:val="16"/>
      <w:szCs w:val="16"/>
      <w:lang w:val="x-none" w:eastAsia="x-none"/>
    </w:rPr>
  </w:style>
  <w:style w:type="character" w:customStyle="1" w:styleId="aa">
    <w:name w:val="Схема документа Знак"/>
    <w:link w:val="a9"/>
    <w:uiPriority w:val="99"/>
    <w:semiHidden/>
    <w:rsid w:val="00982D95"/>
    <w:rPr>
      <w:rFonts w:ascii="Tahoma" w:hAnsi="Tahoma" w:cs="Tahoma"/>
      <w:sz w:val="16"/>
      <w:szCs w:val="16"/>
    </w:rPr>
  </w:style>
  <w:style w:type="paragraph" w:styleId="ab">
    <w:name w:val="No Spacing"/>
    <w:link w:val="ac"/>
    <w:qFormat/>
    <w:rsid w:val="00614119"/>
    <w:rPr>
      <w:rFonts w:ascii="Calibri" w:eastAsia="Calibri" w:hAnsi="Calibri"/>
      <w:sz w:val="22"/>
      <w:szCs w:val="22"/>
      <w:lang w:eastAsia="en-US"/>
    </w:rPr>
  </w:style>
  <w:style w:type="character" w:customStyle="1" w:styleId="ac">
    <w:name w:val="Без интервала Знак"/>
    <w:link w:val="ab"/>
    <w:uiPriority w:val="1"/>
    <w:rsid w:val="00A87F69"/>
    <w:rPr>
      <w:rFonts w:ascii="Calibri" w:eastAsia="Calibri" w:hAnsi="Calibri"/>
      <w:sz w:val="22"/>
      <w:szCs w:val="22"/>
      <w:lang w:val="ru-RU" w:eastAsia="en-US" w:bidi="ar-SA"/>
    </w:rPr>
  </w:style>
  <w:style w:type="paragraph" w:styleId="ad">
    <w:name w:val="Balloon Text"/>
    <w:basedOn w:val="a"/>
    <w:link w:val="ae"/>
    <w:uiPriority w:val="99"/>
    <w:semiHidden/>
    <w:unhideWhenUsed/>
    <w:rsid w:val="007E741F"/>
    <w:rPr>
      <w:rFonts w:ascii="Tahoma" w:hAnsi="Tahoma"/>
      <w:sz w:val="16"/>
      <w:szCs w:val="16"/>
      <w:lang w:val="x-none" w:eastAsia="x-none"/>
    </w:rPr>
  </w:style>
  <w:style w:type="character" w:customStyle="1" w:styleId="ae">
    <w:name w:val="Текст выноски Знак"/>
    <w:link w:val="ad"/>
    <w:uiPriority w:val="99"/>
    <w:semiHidden/>
    <w:rsid w:val="007E741F"/>
    <w:rPr>
      <w:rFonts w:ascii="Tahoma" w:hAnsi="Tahoma" w:cs="Tahoma"/>
      <w:sz w:val="16"/>
      <w:szCs w:val="16"/>
    </w:rPr>
  </w:style>
  <w:style w:type="paragraph" w:customStyle="1" w:styleId="af">
    <w:name w:val="ТЕКСТ ГРАД"/>
    <w:basedOn w:val="a"/>
    <w:link w:val="af0"/>
    <w:qFormat/>
    <w:rsid w:val="00037C47"/>
    <w:pPr>
      <w:spacing w:line="360" w:lineRule="auto"/>
      <w:ind w:firstLine="709"/>
      <w:jc w:val="both"/>
    </w:pPr>
    <w:rPr>
      <w:lang w:val="x-none" w:eastAsia="x-none"/>
    </w:rPr>
  </w:style>
  <w:style w:type="character" w:customStyle="1" w:styleId="af0">
    <w:name w:val="ТЕКСТ ГРАД Знак"/>
    <w:link w:val="af"/>
    <w:rsid w:val="00037C47"/>
    <w:rPr>
      <w:sz w:val="24"/>
      <w:szCs w:val="24"/>
    </w:rPr>
  </w:style>
  <w:style w:type="paragraph" w:customStyle="1" w:styleId="af1">
    <w:name w:val="ООО  «Институт Территориального Планирования"/>
    <w:basedOn w:val="a"/>
    <w:link w:val="af2"/>
    <w:qFormat/>
    <w:rsid w:val="00037C47"/>
    <w:pPr>
      <w:spacing w:line="360" w:lineRule="auto"/>
      <w:ind w:left="709"/>
      <w:jc w:val="right"/>
    </w:pPr>
    <w:rPr>
      <w:lang w:val="x-none" w:eastAsia="x-none"/>
    </w:rPr>
  </w:style>
  <w:style w:type="character" w:customStyle="1" w:styleId="af2">
    <w:name w:val="ООО  «Институт Территориального Планирования Знак"/>
    <w:link w:val="af1"/>
    <w:rsid w:val="00037C47"/>
    <w:rPr>
      <w:sz w:val="24"/>
      <w:szCs w:val="24"/>
    </w:rPr>
  </w:style>
  <w:style w:type="paragraph" w:customStyle="1" w:styleId="af3">
    <w:name w:val="Заголовок титульного листа"/>
    <w:basedOn w:val="a"/>
    <w:next w:val="a"/>
    <w:semiHidden/>
    <w:rsid w:val="00037C47"/>
    <w:pPr>
      <w:spacing w:line="360" w:lineRule="auto"/>
      <w:ind w:left="3060"/>
      <w:jc w:val="right"/>
    </w:pPr>
    <w:rPr>
      <w:b/>
      <w:caps/>
    </w:rPr>
  </w:style>
  <w:style w:type="character" w:styleId="af4">
    <w:name w:val="annotation reference"/>
    <w:uiPriority w:val="99"/>
    <w:semiHidden/>
    <w:unhideWhenUsed/>
    <w:rsid w:val="000F74DE"/>
    <w:rPr>
      <w:sz w:val="16"/>
      <w:szCs w:val="16"/>
    </w:rPr>
  </w:style>
  <w:style w:type="paragraph" w:styleId="af5">
    <w:name w:val="annotation text"/>
    <w:basedOn w:val="a"/>
    <w:link w:val="af6"/>
    <w:uiPriority w:val="99"/>
    <w:semiHidden/>
    <w:unhideWhenUsed/>
    <w:rsid w:val="000F74DE"/>
    <w:rPr>
      <w:sz w:val="20"/>
      <w:szCs w:val="20"/>
    </w:rPr>
  </w:style>
  <w:style w:type="character" w:customStyle="1" w:styleId="af6">
    <w:name w:val="Текст примечания Знак"/>
    <w:basedOn w:val="a0"/>
    <w:link w:val="af5"/>
    <w:uiPriority w:val="99"/>
    <w:semiHidden/>
    <w:rsid w:val="000F74DE"/>
  </w:style>
  <w:style w:type="paragraph" w:customStyle="1" w:styleId="ConsPlusNormal">
    <w:name w:val="ConsPlusNormal"/>
    <w:rsid w:val="008C1BB6"/>
    <w:pPr>
      <w:autoSpaceDE w:val="0"/>
      <w:autoSpaceDN w:val="0"/>
      <w:adjustRightInd w:val="0"/>
      <w:ind w:firstLine="720"/>
    </w:pPr>
    <w:rPr>
      <w:rFonts w:ascii="Arial" w:hAnsi="Arial" w:cs="Arial"/>
    </w:rPr>
  </w:style>
  <w:style w:type="paragraph" w:customStyle="1" w:styleId="ConsNonformat">
    <w:name w:val="ConsNonformat"/>
    <w:rsid w:val="008C1BB6"/>
    <w:pPr>
      <w:widowControl w:val="0"/>
      <w:autoSpaceDE w:val="0"/>
      <w:autoSpaceDN w:val="0"/>
      <w:adjustRightInd w:val="0"/>
      <w:ind w:right="19772"/>
    </w:pPr>
    <w:rPr>
      <w:rFonts w:ascii="Courier New" w:hAnsi="Courier New" w:cs="Courier New"/>
      <w:sz w:val="16"/>
      <w:szCs w:val="16"/>
    </w:rPr>
  </w:style>
  <w:style w:type="paragraph" w:customStyle="1" w:styleId="ConsPlusNonformat">
    <w:name w:val="ConsPlusNonformat"/>
    <w:uiPriority w:val="99"/>
    <w:rsid w:val="008C1BB6"/>
    <w:pPr>
      <w:widowControl w:val="0"/>
      <w:autoSpaceDE w:val="0"/>
      <w:autoSpaceDN w:val="0"/>
      <w:adjustRightInd w:val="0"/>
    </w:pPr>
    <w:rPr>
      <w:rFonts w:ascii="Courier New" w:hAnsi="Courier New" w:cs="Courier New"/>
    </w:rPr>
  </w:style>
  <w:style w:type="paragraph" w:customStyle="1" w:styleId="ConsPlusTitle">
    <w:name w:val="ConsPlusTitle"/>
    <w:rsid w:val="008C1BB6"/>
    <w:pPr>
      <w:widowControl w:val="0"/>
      <w:autoSpaceDE w:val="0"/>
      <w:autoSpaceDN w:val="0"/>
      <w:adjustRightInd w:val="0"/>
    </w:pPr>
    <w:rPr>
      <w:rFonts w:ascii="Arial" w:hAnsi="Arial" w:cs="Arial"/>
      <w:b/>
      <w:bCs/>
    </w:rPr>
  </w:style>
  <w:style w:type="paragraph" w:styleId="af7">
    <w:name w:val="List Paragraph"/>
    <w:basedOn w:val="a"/>
    <w:uiPriority w:val="34"/>
    <w:qFormat/>
    <w:rsid w:val="008C1BB6"/>
    <w:pPr>
      <w:ind w:left="720"/>
      <w:contextualSpacing/>
    </w:pPr>
  </w:style>
  <w:style w:type="paragraph" w:customStyle="1" w:styleId="af8">
    <w:name w:val="Абзац"/>
    <w:basedOn w:val="a"/>
    <w:link w:val="af9"/>
    <w:rsid w:val="008C1BB6"/>
    <w:pPr>
      <w:spacing w:before="120" w:after="60"/>
      <w:ind w:firstLine="567"/>
      <w:jc w:val="both"/>
    </w:pPr>
    <w:rPr>
      <w:lang w:val="x-none" w:eastAsia="x-none"/>
    </w:rPr>
  </w:style>
  <w:style w:type="character" w:customStyle="1" w:styleId="af9">
    <w:name w:val="Абзац Знак"/>
    <w:link w:val="af8"/>
    <w:rsid w:val="008C1BB6"/>
    <w:rPr>
      <w:sz w:val="24"/>
      <w:szCs w:val="24"/>
      <w:lang w:val="x-none" w:eastAsia="x-none"/>
    </w:rPr>
  </w:style>
  <w:style w:type="paragraph" w:customStyle="1" w:styleId="ConsNormal">
    <w:name w:val="ConsNormal"/>
    <w:rsid w:val="008C1BB6"/>
    <w:pPr>
      <w:widowControl w:val="0"/>
      <w:autoSpaceDE w:val="0"/>
      <w:autoSpaceDN w:val="0"/>
      <w:adjustRightInd w:val="0"/>
      <w:ind w:right="19772" w:firstLine="720"/>
    </w:pPr>
    <w:rPr>
      <w:rFonts w:ascii="Arial" w:eastAsia="SimSun" w:hAnsi="Arial" w:cs="Arial"/>
      <w:lang w:eastAsia="zh-CN"/>
    </w:rPr>
  </w:style>
  <w:style w:type="paragraph" w:customStyle="1" w:styleId="1">
    <w:name w:val="текст 1"/>
    <w:basedOn w:val="a"/>
    <w:next w:val="a"/>
    <w:rsid w:val="008C1BB6"/>
    <w:pPr>
      <w:ind w:firstLine="540"/>
      <w:jc w:val="both"/>
    </w:pPr>
    <w:rPr>
      <w:sz w:val="20"/>
    </w:rPr>
  </w:style>
  <w:style w:type="paragraph" w:customStyle="1" w:styleId="Standard">
    <w:name w:val="Standard"/>
    <w:rsid w:val="008C1BB6"/>
    <w:pPr>
      <w:widowControl w:val="0"/>
      <w:suppressAutoHyphens/>
      <w:autoSpaceDN w:val="0"/>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676">
      <w:bodyDiv w:val="1"/>
      <w:marLeft w:val="0"/>
      <w:marRight w:val="0"/>
      <w:marTop w:val="0"/>
      <w:marBottom w:val="0"/>
      <w:divBdr>
        <w:top w:val="none" w:sz="0" w:space="0" w:color="auto"/>
        <w:left w:val="none" w:sz="0" w:space="0" w:color="auto"/>
        <w:bottom w:val="none" w:sz="0" w:space="0" w:color="auto"/>
        <w:right w:val="none" w:sz="0" w:space="0" w:color="auto"/>
      </w:divBdr>
    </w:div>
    <w:div w:id="347484397">
      <w:bodyDiv w:val="1"/>
      <w:marLeft w:val="0"/>
      <w:marRight w:val="0"/>
      <w:marTop w:val="0"/>
      <w:marBottom w:val="0"/>
      <w:divBdr>
        <w:top w:val="none" w:sz="0" w:space="0" w:color="auto"/>
        <w:left w:val="none" w:sz="0" w:space="0" w:color="auto"/>
        <w:bottom w:val="none" w:sz="0" w:space="0" w:color="auto"/>
        <w:right w:val="none" w:sz="0" w:space="0" w:color="auto"/>
      </w:divBdr>
      <w:divsChild>
        <w:div w:id="988901071">
          <w:marLeft w:val="0"/>
          <w:marRight w:val="0"/>
          <w:marTop w:val="0"/>
          <w:marBottom w:val="0"/>
          <w:divBdr>
            <w:top w:val="none" w:sz="0" w:space="0" w:color="auto"/>
            <w:left w:val="none" w:sz="0" w:space="0" w:color="auto"/>
            <w:bottom w:val="none" w:sz="0" w:space="0" w:color="auto"/>
            <w:right w:val="none" w:sz="0" w:space="0" w:color="auto"/>
          </w:divBdr>
          <w:divsChild>
            <w:div w:id="1326401499">
              <w:marLeft w:val="0"/>
              <w:marRight w:val="0"/>
              <w:marTop w:val="0"/>
              <w:marBottom w:val="0"/>
              <w:divBdr>
                <w:top w:val="none" w:sz="0" w:space="0" w:color="auto"/>
                <w:left w:val="none" w:sz="0" w:space="0" w:color="auto"/>
                <w:bottom w:val="none" w:sz="0" w:space="0" w:color="auto"/>
                <w:right w:val="none" w:sz="0" w:space="0" w:color="auto"/>
              </w:divBdr>
              <w:divsChild>
                <w:div w:id="889731375">
                  <w:marLeft w:val="0"/>
                  <w:marRight w:val="0"/>
                  <w:marTop w:val="0"/>
                  <w:marBottom w:val="0"/>
                  <w:divBdr>
                    <w:top w:val="none" w:sz="0" w:space="0" w:color="auto"/>
                    <w:left w:val="none" w:sz="0" w:space="0" w:color="auto"/>
                    <w:bottom w:val="none" w:sz="0" w:space="0" w:color="auto"/>
                    <w:right w:val="none" w:sz="0" w:space="0" w:color="auto"/>
                  </w:divBdr>
                  <w:divsChild>
                    <w:div w:id="8569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3490">
      <w:bodyDiv w:val="1"/>
      <w:marLeft w:val="0"/>
      <w:marRight w:val="0"/>
      <w:marTop w:val="0"/>
      <w:marBottom w:val="0"/>
      <w:divBdr>
        <w:top w:val="none" w:sz="0" w:space="0" w:color="auto"/>
        <w:left w:val="none" w:sz="0" w:space="0" w:color="auto"/>
        <w:bottom w:val="none" w:sz="0" w:space="0" w:color="auto"/>
        <w:right w:val="none" w:sz="0" w:space="0" w:color="auto"/>
      </w:divBdr>
    </w:div>
    <w:div w:id="1082483933">
      <w:bodyDiv w:val="1"/>
      <w:marLeft w:val="0"/>
      <w:marRight w:val="0"/>
      <w:marTop w:val="0"/>
      <w:marBottom w:val="0"/>
      <w:divBdr>
        <w:top w:val="none" w:sz="0" w:space="0" w:color="auto"/>
        <w:left w:val="none" w:sz="0" w:space="0" w:color="auto"/>
        <w:bottom w:val="none" w:sz="0" w:space="0" w:color="auto"/>
        <w:right w:val="none" w:sz="0" w:space="0" w:color="auto"/>
      </w:divBdr>
    </w:div>
    <w:div w:id="16281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027A-6F71-460D-97B7-DFECDDCE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ReglamentMKR.dot</Template>
  <TotalTime>2</TotalTime>
  <Pages>1</Pages>
  <Words>24535</Words>
  <Characters>139852</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164059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nshlikova</dc:creator>
  <cp:keywords/>
  <cp:lastModifiedBy>Мязитов Марсель Наильевич</cp:lastModifiedBy>
  <cp:revision>6</cp:revision>
  <cp:lastPrinted>2013-08-29T07:22:00Z</cp:lastPrinted>
  <dcterms:created xsi:type="dcterms:W3CDTF">2016-09-20T06:00:00Z</dcterms:created>
  <dcterms:modified xsi:type="dcterms:W3CDTF">2016-10-25T10:29:00Z</dcterms:modified>
</cp:coreProperties>
</file>