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E32D91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00096C"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413707" w:rsidRDefault="00B97784" w:rsidP="00413707">
      <w:pPr>
        <w:pStyle w:val="2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1370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13707" w:rsidRPr="00413707">
        <w:rPr>
          <w:rFonts w:ascii="Times New Roman" w:hAnsi="Times New Roman" w:cs="Times New Roman"/>
          <w:bCs w:val="0"/>
          <w:color w:val="000000"/>
          <w:sz w:val="28"/>
          <w:szCs w:val="28"/>
        </w:rPr>
        <w:t>Конфликт интересов на государственной гражданской (муниципальной</w:t>
      </w:r>
      <w:r w:rsidR="00413707" w:rsidRPr="00413707">
        <w:rPr>
          <w:rFonts w:ascii="Times New Roman" w:hAnsi="Times New Roman" w:cs="Times New Roman"/>
          <w:bCs w:val="0"/>
          <w:color w:val="000000"/>
          <w:sz w:val="28"/>
          <w:szCs w:val="28"/>
        </w:rPr>
        <w:t>) службе и как его предотвратить</w:t>
      </w:r>
      <w:r w:rsidRPr="0041370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13707" w:rsidRPr="00413707" w:rsidRDefault="00413707" w:rsidP="0041370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413707">
        <w:rPr>
          <w:color w:val="000000"/>
        </w:rPr>
        <w:t>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правоотношений. Национальный план противодействия коррупции в качестве одной из главных мер такого противодействия называет законодательное развитие механизма предупреждения коррупции и разрешения конфликта интересов на государственной и муниципальной службе.</w:t>
      </w:r>
    </w:p>
    <w:p w:rsidR="00413707" w:rsidRPr="00413707" w:rsidRDefault="00413707" w:rsidP="0041370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413707">
        <w:rPr>
          <w:color w:val="000000"/>
        </w:rPr>
        <w:t>Определение конфликта интересов дается в статье 10 Федерального закона от 25.12.2008 № 273-ФЗ «О противодействии коррупции». Помимо данного определения понятие также раскрывается в статье 19 Федерального закона от 27.07.2004 №79-ФЗ «О государственной гражданской службе Российской Федерации» в отношении государственных гражданских служащих и в статье 14.1 Федерального закона от 02.03.2007 №25-ФЗ «О муниципальной службе в Российской Федерации» в отношении муниципальных служащих.</w:t>
      </w:r>
    </w:p>
    <w:p w:rsidR="00413707" w:rsidRPr="00413707" w:rsidRDefault="00413707" w:rsidP="0041370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413707">
        <w:rPr>
          <w:color w:val="000000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13707" w:rsidRPr="00413707" w:rsidRDefault="00413707" w:rsidP="0041370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413707">
        <w:rPr>
          <w:color w:val="000000"/>
        </w:rPr>
        <w:t>Таким образом, конфликт интересов – это ситуация, когда личная заинтересованность служащего – возможность получения выгоды в виде денег, ценностей, иного имущества или услуг имущественного характера – влияет или может повлиять на надлежащее исполнение им должностных (служебных) обязанностей и причинить вред правам и законным интересам граждан, организаций, общества или государства.</w:t>
      </w:r>
    </w:p>
    <w:p w:rsidR="00413707" w:rsidRPr="00413707" w:rsidRDefault="00413707" w:rsidP="0041370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413707">
        <w:rPr>
          <w:color w:val="000000"/>
        </w:rPr>
        <w:t>Антикоррупционное законодательство, в том числе статья 11 Федерального закона от 25.12.2008 № 273-ФЗ «О противодействии коррупции», предусматривает ряд мер, направленных на предотвращение и урегулирование конфликта интересов на государственной и муниципальной службе:</w:t>
      </w:r>
    </w:p>
    <w:p w:rsidR="00413707" w:rsidRPr="00413707" w:rsidRDefault="00413707" w:rsidP="0041370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413707">
        <w:rPr>
          <w:color w:val="000000"/>
        </w:rPr>
        <w:t>- изменение должностного или служебного положения муниципального служащего, являющегося стороной конфликта интересов;</w:t>
      </w:r>
    </w:p>
    <w:p w:rsidR="00413707" w:rsidRPr="00413707" w:rsidRDefault="00413707" w:rsidP="0041370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413707">
        <w:rPr>
          <w:color w:val="000000"/>
        </w:rPr>
        <w:t>- отстранение муниципального служащего от исполнения должностных обязанностей;</w:t>
      </w:r>
    </w:p>
    <w:p w:rsidR="00413707" w:rsidRPr="00413707" w:rsidRDefault="00413707" w:rsidP="0041370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413707">
        <w:rPr>
          <w:color w:val="000000"/>
        </w:rPr>
        <w:lastRenderedPageBreak/>
        <w:t>- отказ служащего от выгоды, явившейся причиной возникновения конфликта интересов;</w:t>
      </w:r>
    </w:p>
    <w:p w:rsidR="00413707" w:rsidRPr="00413707" w:rsidRDefault="00413707" w:rsidP="0041370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413707">
        <w:rPr>
          <w:color w:val="000000"/>
        </w:rPr>
        <w:t>- отвод или самоотвод муниципального служащего, являющегося стороной конфликта интересов.</w:t>
      </w:r>
    </w:p>
    <w:p w:rsidR="00413707" w:rsidRPr="00413707" w:rsidRDefault="00413707" w:rsidP="0041370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413707">
        <w:rPr>
          <w:color w:val="000000"/>
        </w:rPr>
        <w:t>Государственные гражданские и муниципальные служащие нередко попадают в ситуацию, характеризующуюся конфликтом интересов, помимо своей воли и, не совершая никаких противоправных действий.</w:t>
      </w:r>
    </w:p>
    <w:p w:rsidR="00413707" w:rsidRPr="00413707" w:rsidRDefault="00413707" w:rsidP="0041370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413707">
        <w:rPr>
          <w:color w:val="000000"/>
        </w:rPr>
        <w:t xml:space="preserve">Одним из «инструментов» </w:t>
      </w:r>
      <w:proofErr w:type="gramStart"/>
      <w:r w:rsidRPr="00413707">
        <w:rPr>
          <w:color w:val="000000"/>
        </w:rPr>
        <w:t>контроля за</w:t>
      </w:r>
      <w:proofErr w:type="gramEnd"/>
      <w:r w:rsidRPr="00413707">
        <w:rPr>
          <w:color w:val="000000"/>
        </w:rPr>
        <w:t xml:space="preserve"> соблюдением государственными гражданскими и муниципальными служащими обязанности соблюдения требований к служебному поведению и урегулированию конфликтов интересов является деятельность комиссий по соблюдению требований к служебному поведению гражданских, муниципальных служащих и урегулированию конфликтов интересов. Шире используя возможности Комиссии при рассмотрении заявлений служащих о возникновении конфликта интересов, можно добиться устранения негативных последствий конфликтных ситуаций, а также большей действенности профилактики коррупционных и иных правонарушений.</w:t>
      </w:r>
    </w:p>
    <w:p w:rsidR="00413707" w:rsidRPr="00413707" w:rsidRDefault="00413707" w:rsidP="00413707">
      <w:pPr>
        <w:shd w:val="clear" w:color="auto" w:fill="FFFFFF"/>
        <w:ind w:firstLine="709"/>
        <w:contextualSpacing/>
        <w:jc w:val="both"/>
        <w:rPr>
          <w:rFonts w:ascii="Roboto" w:hAnsi="Roboto"/>
          <w:color w:val="000000"/>
        </w:rPr>
      </w:pPr>
      <w:r w:rsidRPr="00413707">
        <w:rPr>
          <w:color w:val="000000"/>
        </w:rPr>
        <w:t>Об ставших известными фактах конфликта интересов и иных нарушениях требований законодательства о противодействии коррупции граждане могут сообщать в прокуратуру.</w:t>
      </w:r>
    </w:p>
    <w:p w:rsidR="00DF336D" w:rsidRDefault="00DF336D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2B6B69" w:rsidRDefault="000D3C0A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413707" w:rsidRDefault="00413707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  <w:bookmarkStart w:id="0" w:name="_GoBack"/>
      <w:bookmarkEnd w:id="0"/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E8" w:rsidRDefault="002713E8" w:rsidP="002C32AF">
      <w:r>
        <w:separator/>
      </w:r>
    </w:p>
  </w:endnote>
  <w:endnote w:type="continuationSeparator" w:id="0">
    <w:p w:rsidR="002713E8" w:rsidRDefault="002713E8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E8" w:rsidRDefault="002713E8" w:rsidP="002C32AF">
      <w:r>
        <w:separator/>
      </w:r>
    </w:p>
  </w:footnote>
  <w:footnote w:type="continuationSeparator" w:id="0">
    <w:p w:rsidR="002713E8" w:rsidRDefault="002713E8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61620"/>
    <w:rsid w:val="00085A5C"/>
    <w:rsid w:val="000860A4"/>
    <w:rsid w:val="0009154A"/>
    <w:rsid w:val="000A5F95"/>
    <w:rsid w:val="000A6AB1"/>
    <w:rsid w:val="000B61CF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713E8"/>
    <w:rsid w:val="002A42E7"/>
    <w:rsid w:val="002B15FD"/>
    <w:rsid w:val="002B6B69"/>
    <w:rsid w:val="002C32AF"/>
    <w:rsid w:val="00305909"/>
    <w:rsid w:val="00314ECD"/>
    <w:rsid w:val="0032598F"/>
    <w:rsid w:val="00383303"/>
    <w:rsid w:val="003B6518"/>
    <w:rsid w:val="003C5EED"/>
    <w:rsid w:val="003D6784"/>
    <w:rsid w:val="003F014A"/>
    <w:rsid w:val="00403E9F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4592D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17C5"/>
    <w:rsid w:val="00C868D8"/>
    <w:rsid w:val="00CA3A54"/>
    <w:rsid w:val="00CB56AA"/>
    <w:rsid w:val="00CC2606"/>
    <w:rsid w:val="00CC793C"/>
    <w:rsid w:val="00CE4E9B"/>
    <w:rsid w:val="00D156A5"/>
    <w:rsid w:val="00D21175"/>
    <w:rsid w:val="00D465C4"/>
    <w:rsid w:val="00D57129"/>
    <w:rsid w:val="00D95953"/>
    <w:rsid w:val="00DB1795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73</cp:revision>
  <cp:lastPrinted>2020-09-03T10:12:00Z</cp:lastPrinted>
  <dcterms:created xsi:type="dcterms:W3CDTF">2019-08-09T12:01:00Z</dcterms:created>
  <dcterms:modified xsi:type="dcterms:W3CDTF">2020-10-31T07:17:00Z</dcterms:modified>
</cp:coreProperties>
</file>