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E21840" w:rsidRPr="00E21840" w:rsidRDefault="00E21840" w:rsidP="00E2184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bookmarkStart w:id="0" w:name="_GoBack"/>
      <w:r w:rsidRPr="00E2184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Почти тысяча </w:t>
      </w:r>
      <w:proofErr w:type="spellStart"/>
      <w:r w:rsidRPr="00E2184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югорчанок</w:t>
      </w:r>
      <w:proofErr w:type="spellEnd"/>
      <w:r w:rsidRPr="00E2184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получили единовременное пособие при рождении ребенка</w:t>
      </w:r>
      <w:bookmarkEnd w:id="0"/>
    </w:p>
    <w:p w:rsidR="00E21840" w:rsidRPr="00E21840" w:rsidRDefault="00E21840" w:rsidP="00E2184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40">
        <w:rPr>
          <w:rFonts w:ascii="Times New Roman" w:eastAsia="Times New Roman" w:hAnsi="Times New Roman" w:cs="Times New Roman"/>
          <w:sz w:val="28"/>
          <w:szCs w:val="28"/>
        </w:rPr>
        <w:t xml:space="preserve">С начала 2022 года единовременное пособие при рождении ребенка получили  988  неработающих </w:t>
      </w:r>
      <w:proofErr w:type="spellStart"/>
      <w:r w:rsidRPr="00E21840">
        <w:rPr>
          <w:rFonts w:ascii="Times New Roman" w:eastAsia="Times New Roman" w:hAnsi="Times New Roman" w:cs="Times New Roman"/>
          <w:sz w:val="28"/>
          <w:szCs w:val="28"/>
        </w:rPr>
        <w:t>югорских</w:t>
      </w:r>
      <w:proofErr w:type="spellEnd"/>
      <w:r w:rsidRPr="00E21840">
        <w:rPr>
          <w:rFonts w:ascii="Times New Roman" w:eastAsia="Times New Roman" w:hAnsi="Times New Roman" w:cs="Times New Roman"/>
          <w:sz w:val="28"/>
          <w:szCs w:val="28"/>
        </w:rPr>
        <w:t xml:space="preserve"> родителей на общую сумму 30 </w:t>
      </w:r>
      <w:proofErr w:type="gramStart"/>
      <w:r w:rsidRPr="00E21840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E21840">
        <w:rPr>
          <w:rFonts w:ascii="Times New Roman" w:eastAsia="Times New Roman" w:hAnsi="Times New Roman" w:cs="Times New Roman"/>
          <w:sz w:val="28"/>
          <w:szCs w:val="28"/>
        </w:rPr>
        <w:t xml:space="preserve"> 685 448,71 руб. С января выплату неработающим родителям производит Отделение ПФР по ХМАО - Югре. Ранее эту меру поддержки назначали органы соцзащиты. </w:t>
      </w:r>
    </w:p>
    <w:p w:rsidR="00E21840" w:rsidRPr="00E21840" w:rsidRDefault="00E21840" w:rsidP="00E2184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40">
        <w:rPr>
          <w:rFonts w:ascii="Times New Roman" w:eastAsia="Times New Roman" w:hAnsi="Times New Roman" w:cs="Times New Roman"/>
          <w:sz w:val="28"/>
          <w:szCs w:val="28"/>
        </w:rPr>
        <w:t xml:space="preserve">Пособие при рождении ребенка –  разовая выплата. Базовый размер пособия - 20472.77 руб. В Югре выплата производится также с учетом районных коэффициентов 1,3% и 1,5%. Это 26614.61 руб. и </w:t>
      </w:r>
      <w:r w:rsidRPr="00E21840">
        <w:rPr>
          <w:sz w:val="28"/>
          <w:szCs w:val="28"/>
        </w:rPr>
        <w:t xml:space="preserve"> </w:t>
      </w:r>
      <w:r w:rsidRPr="00E21840">
        <w:rPr>
          <w:rFonts w:ascii="Times New Roman" w:eastAsia="Times New Roman" w:hAnsi="Times New Roman" w:cs="Times New Roman"/>
          <w:sz w:val="28"/>
          <w:szCs w:val="28"/>
        </w:rPr>
        <w:t>30709.16  соответственно. При рождении двух и более детей пособие выплачивается на каждого ребенка.</w:t>
      </w:r>
    </w:p>
    <w:p w:rsidR="00E21840" w:rsidRPr="00E21840" w:rsidRDefault="00E21840" w:rsidP="00E2184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40">
        <w:rPr>
          <w:rFonts w:ascii="Times New Roman" w:eastAsia="Times New Roman" w:hAnsi="Times New Roman" w:cs="Times New Roman"/>
          <w:sz w:val="28"/>
          <w:szCs w:val="28"/>
        </w:rPr>
        <w:t>Пособие назначается ПФР, если оба родителя не работают. Пособие в Пенсионном фонде может оформить один из неработающих родителей ребенка либо его опекун, усыновитель или приемный родитель. Также пособие положено, если родитель учится на очном отделении высшего или профессионального учебного заведения, а также учебного заведения дополнительного профессионального образования или научной организации.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21840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2022-09-06T06:41:00Z</dcterms:created>
  <dcterms:modified xsi:type="dcterms:W3CDTF">2022-09-06T06:41:00Z</dcterms:modified>
</cp:coreProperties>
</file>