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793DF4" w:rsidRDefault="00793DF4" w:rsidP="00793DF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1"/>
          <w:kern w:val="36"/>
          <w:sz w:val="28"/>
          <w:szCs w:val="28"/>
        </w:rPr>
      </w:pPr>
      <w:bookmarkStart w:id="0" w:name="_GoBack"/>
      <w:r w:rsidRPr="00992674">
        <w:rPr>
          <w:rFonts w:ascii="Times New Roman" w:eastAsia="Times New Roman" w:hAnsi="Times New Roman" w:cs="Times New Roman"/>
          <w:b/>
          <w:bCs/>
          <w:spacing w:val="-11"/>
          <w:kern w:val="36"/>
          <w:sz w:val="28"/>
          <w:szCs w:val="28"/>
        </w:rPr>
        <w:t>ПФР и уполномоченные по правам ребенка договорились о совместной работе по защите прав детей</w:t>
      </w:r>
    </w:p>
    <w:bookmarkEnd w:id="0"/>
    <w:p w:rsidR="00793DF4" w:rsidRPr="00992674" w:rsidRDefault="00793DF4" w:rsidP="00793DF4">
      <w:pPr>
        <w:spacing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Отделения Пенсионного фонда по всей стране заключили соглашения c уполномоченными по правам ребенка, чтобы развивать сотрудничество и эффективнее </w:t>
      </w:r>
      <w:proofErr w:type="gramStart"/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>оказывать меры</w:t>
      </w:r>
      <w:proofErr w:type="gramEnd"/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поддержки семьям с детьми. Сегодня, в Международный день защиты детей, такие соглашения между ПФР и уполномоченными уже подписаны в 58 регионах страны. До конца дня соглашения бу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дут заключены еще в 23 регионах</w:t>
      </w:r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793DF4" w:rsidRPr="00992674" w:rsidRDefault="00793DF4" w:rsidP="00793DF4">
      <w:pPr>
        <w:spacing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 рамках сотрудничества планируется улучшить взаимодействие для защиты интересов детей в вопросах социального обеспечения. Отделения фонда вместе с уполномоченными будут рассматривать обращения </w:t>
      </w:r>
      <w:proofErr w:type="gramStart"/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>родителей</w:t>
      </w:r>
      <w:proofErr w:type="gramEnd"/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 обсуждать проблемы, связанные с реализацией выплат.</w:t>
      </w:r>
    </w:p>
    <w:p w:rsidR="00793DF4" w:rsidRPr="00992674" w:rsidRDefault="00793DF4" w:rsidP="00793DF4">
      <w:pPr>
        <w:spacing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 словам заместителя председателя Правления ПФР Сергея </w:t>
      </w:r>
      <w:proofErr w:type="spellStart"/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>Чиркова</w:t>
      </w:r>
      <w:proofErr w:type="spellEnd"/>
      <w:r w:rsidRPr="00992674">
        <w:rPr>
          <w:rFonts w:ascii="Times New Roman" w:eastAsia="Times New Roman" w:hAnsi="Times New Roman" w:cs="Times New Roman"/>
          <w:spacing w:val="-7"/>
          <w:sz w:val="28"/>
          <w:szCs w:val="28"/>
        </w:rPr>
        <w:t>, совместные проекты также будут нацелены на правовое просвещение и повышение информированности семей с детьми о мерах социальной поддержки. «Сотрудничество не только поможет улучшить работу Пенсионного фонда в вопросах социального обеспечения детей, но и повысит информированность семей о положенных им мерах поддержки», – отметил Сергей Чирков.</w:t>
      </w:r>
    </w:p>
    <w:p w:rsidR="00124640" w:rsidRDefault="00124640" w:rsidP="00676D54">
      <w:pPr>
        <w:pStyle w:val="3"/>
        <w:jc w:val="center"/>
        <w:rPr>
          <w:rFonts w:ascii="Tms Rmn" w:hAnsi="Tms Rmn"/>
          <w:sz w:val="24"/>
          <w:szCs w:val="24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93DF4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2022-06-02T07:19:00Z</dcterms:created>
  <dcterms:modified xsi:type="dcterms:W3CDTF">2022-06-02T07:19:00Z</dcterms:modified>
</cp:coreProperties>
</file>